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CD7" w:rsidRDefault="00186ACE" w:rsidP="002C6CD7">
      <w:pPr>
        <w:pStyle w:val="Body1"/>
        <w:rPr>
          <w:rFonts w:hAnsi="Arial Unicode MS"/>
          <w:b/>
        </w:rPr>
      </w:pPr>
      <w:r>
        <w:rPr>
          <w:rFonts w:hAnsi="Arial Unicode MS"/>
          <w:b/>
        </w:rPr>
        <w:t>2017/18</w:t>
      </w:r>
      <w:r w:rsidR="002C6CD7">
        <w:rPr>
          <w:rFonts w:hAnsi="Arial Unicode MS"/>
          <w:b/>
        </w:rPr>
        <w:t xml:space="preserve"> Pupil Premium Grant Expenditure Objectives</w:t>
      </w:r>
      <w:r w:rsidR="006A5A15">
        <w:rPr>
          <w:rFonts w:hAnsi="Arial Unicode MS"/>
          <w:b/>
        </w:rPr>
        <w:t xml:space="preserve"> </w:t>
      </w:r>
    </w:p>
    <w:p w:rsidR="00ED35D8" w:rsidRDefault="00ED35D8" w:rsidP="002C6CD7">
      <w:pPr>
        <w:pStyle w:val="Body1"/>
        <w:rPr>
          <w:rFonts w:hAnsi="Arial Unicode MS"/>
          <w:b/>
        </w:rPr>
      </w:pPr>
      <w:r>
        <w:rPr>
          <w:rFonts w:hAnsi="Arial Unicode MS"/>
          <w:b/>
        </w:rPr>
        <w:t xml:space="preserve">The Pupil Premium is allocated to schools to work with students who have been registered for free school meals at any point in the last six years (known as </w:t>
      </w:r>
      <w:r>
        <w:rPr>
          <w:rFonts w:hAnsi="Arial Unicode MS"/>
          <w:b/>
        </w:rPr>
        <w:t>‘</w:t>
      </w:r>
      <w:r>
        <w:rPr>
          <w:rFonts w:hAnsi="Arial Unicode MS"/>
          <w:b/>
        </w:rPr>
        <w:t>ever 6 FSM</w:t>
      </w:r>
      <w:r>
        <w:rPr>
          <w:rFonts w:hAnsi="Arial Unicode MS"/>
          <w:b/>
        </w:rPr>
        <w:t>’</w:t>
      </w:r>
      <w:r>
        <w:rPr>
          <w:rFonts w:hAnsi="Arial Unicode MS"/>
          <w:b/>
        </w:rPr>
        <w:t>), Looked After Children</w:t>
      </w:r>
      <w:r w:rsidR="004A39A1">
        <w:rPr>
          <w:rFonts w:hAnsi="Arial Unicode MS"/>
          <w:b/>
        </w:rPr>
        <w:t xml:space="preserve">, </w:t>
      </w:r>
      <w:r w:rsidR="00030567">
        <w:rPr>
          <w:rFonts w:hAnsi="Arial Unicode MS"/>
          <w:b/>
        </w:rPr>
        <w:t>Children Adopted from Care and Children of S</w:t>
      </w:r>
      <w:r w:rsidR="004A39A1">
        <w:rPr>
          <w:rFonts w:hAnsi="Arial Unicode MS"/>
          <w:b/>
        </w:rPr>
        <w:t>ervice personnel.  This funding is not ring fenced to individual children and can be used for initiatives that include</w:t>
      </w:r>
      <w:r w:rsidR="006A5A15">
        <w:rPr>
          <w:rFonts w:hAnsi="Arial Unicode MS"/>
          <w:b/>
        </w:rPr>
        <w:t>, but are not limited to Pupil P</w:t>
      </w:r>
      <w:r w:rsidR="004A39A1">
        <w:rPr>
          <w:rFonts w:hAnsi="Arial Unicode MS"/>
          <w:b/>
        </w:rPr>
        <w:t>remium Students.</w:t>
      </w:r>
    </w:p>
    <w:p w:rsidR="004A39A1" w:rsidRPr="00EF7F5D" w:rsidRDefault="008163F3" w:rsidP="002C6CD7">
      <w:pPr>
        <w:pStyle w:val="Body1"/>
        <w:rPr>
          <w:rFonts w:hAnsi="Arial Unicode MS"/>
          <w:b/>
        </w:rPr>
      </w:pPr>
      <w:r w:rsidRPr="00EF7F5D">
        <w:rPr>
          <w:rFonts w:hAnsi="Arial Unicode MS"/>
          <w:b/>
        </w:rPr>
        <w:t>The funding for 2017</w:t>
      </w:r>
      <w:r w:rsidR="004A39A1" w:rsidRPr="00EF7F5D">
        <w:rPr>
          <w:rFonts w:hAnsi="Arial Unicode MS"/>
          <w:b/>
        </w:rPr>
        <w:t xml:space="preserve"> </w:t>
      </w:r>
      <w:r w:rsidR="004A39A1" w:rsidRPr="00EF7F5D">
        <w:rPr>
          <w:rFonts w:hAnsi="Arial Unicode MS"/>
          <w:b/>
        </w:rPr>
        <w:t>–</w:t>
      </w:r>
      <w:r w:rsidRPr="00EF7F5D">
        <w:rPr>
          <w:rFonts w:hAnsi="Arial Unicode MS"/>
          <w:b/>
        </w:rPr>
        <w:t xml:space="preserve"> 2018 is</w:t>
      </w:r>
      <w:r w:rsidR="004A39A1" w:rsidRPr="00EF7F5D">
        <w:rPr>
          <w:rFonts w:hAnsi="Arial Unicode MS"/>
          <w:b/>
        </w:rPr>
        <w:t xml:space="preserve"> </w:t>
      </w:r>
      <w:r w:rsidR="004A39A1" w:rsidRPr="00EF7F5D">
        <w:rPr>
          <w:rFonts w:hAnsi="Arial Unicode MS"/>
          <w:b/>
        </w:rPr>
        <w:t>£</w:t>
      </w:r>
      <w:r w:rsidR="004A39A1" w:rsidRPr="00EF7F5D">
        <w:rPr>
          <w:rFonts w:hAnsi="Arial Unicode MS"/>
          <w:b/>
        </w:rPr>
        <w:t>935 per Pu</w:t>
      </w:r>
      <w:r w:rsidRPr="00EF7F5D">
        <w:rPr>
          <w:rFonts w:hAnsi="Arial Unicode MS"/>
          <w:b/>
        </w:rPr>
        <w:t>pil P</w:t>
      </w:r>
      <w:r w:rsidR="004A39A1" w:rsidRPr="00EF7F5D">
        <w:rPr>
          <w:rFonts w:hAnsi="Arial Unicode MS"/>
          <w:b/>
        </w:rPr>
        <w:t>remium Student for the school year</w:t>
      </w:r>
      <w:r w:rsidRPr="00EF7F5D">
        <w:rPr>
          <w:rFonts w:hAnsi="Arial Unicode MS"/>
          <w:b/>
        </w:rPr>
        <w:t xml:space="preserve">, and </w:t>
      </w:r>
      <w:r w:rsidRPr="00EF7F5D">
        <w:rPr>
          <w:rFonts w:hAnsi="Arial Unicode MS"/>
          <w:b/>
        </w:rPr>
        <w:t>£</w:t>
      </w:r>
      <w:r w:rsidRPr="00EF7F5D">
        <w:rPr>
          <w:rFonts w:hAnsi="Arial Unicode MS"/>
          <w:b/>
        </w:rPr>
        <w:t xml:space="preserve">1900 per Looked </w:t>
      </w:r>
      <w:proofErr w:type="gramStart"/>
      <w:r w:rsidRPr="00EF7F5D">
        <w:rPr>
          <w:rFonts w:hAnsi="Arial Unicode MS"/>
          <w:b/>
        </w:rPr>
        <w:t>After</w:t>
      </w:r>
      <w:proofErr w:type="gramEnd"/>
      <w:r w:rsidRPr="00EF7F5D">
        <w:rPr>
          <w:rFonts w:hAnsi="Arial Unicode MS"/>
          <w:b/>
        </w:rPr>
        <w:t xml:space="preserve"> Child or Child Adopted from Care or Child of Service Personnel in Years 7 - 11</w:t>
      </w:r>
      <w:r w:rsidR="004A39A1" w:rsidRPr="00EF7F5D">
        <w:rPr>
          <w:rFonts w:hAnsi="Arial Unicode MS"/>
          <w:b/>
        </w:rPr>
        <w:t>.</w:t>
      </w:r>
    </w:p>
    <w:p w:rsidR="007006B2" w:rsidRDefault="007006B2" w:rsidP="002C6CD7">
      <w:pPr>
        <w:pStyle w:val="Body1"/>
        <w:rPr>
          <w:rFonts w:hAnsi="Arial Unicode MS"/>
          <w:b/>
        </w:rPr>
      </w:pPr>
      <w:r w:rsidRPr="00EF7F5D">
        <w:rPr>
          <w:rFonts w:hAnsi="Arial Unicode MS"/>
          <w:b/>
        </w:rPr>
        <w:t>Overall PPG</w:t>
      </w:r>
      <w:r w:rsidR="008163F3" w:rsidRPr="00EF7F5D">
        <w:rPr>
          <w:rFonts w:hAnsi="Arial Unicode MS"/>
          <w:b/>
        </w:rPr>
        <w:t xml:space="preserve"> for 2017 </w:t>
      </w:r>
      <w:r w:rsidR="008163F3" w:rsidRPr="00EF7F5D">
        <w:rPr>
          <w:rFonts w:hAnsi="Arial Unicode MS"/>
          <w:b/>
        </w:rPr>
        <w:t>–</w:t>
      </w:r>
      <w:r w:rsidR="008163F3" w:rsidRPr="00EF7F5D">
        <w:rPr>
          <w:rFonts w:hAnsi="Arial Unicode MS"/>
          <w:b/>
        </w:rPr>
        <w:t xml:space="preserve"> 2018 </w:t>
      </w:r>
      <w:r w:rsidR="00EF7F5D" w:rsidRPr="00EF7F5D">
        <w:rPr>
          <w:rFonts w:hAnsi="Arial Unicode MS"/>
          <w:b/>
        </w:rPr>
        <w:t xml:space="preserve">is </w:t>
      </w:r>
      <w:r w:rsidR="00EF7F5D" w:rsidRPr="00EF7F5D">
        <w:rPr>
          <w:rFonts w:hAnsi="Arial Unicode MS"/>
          <w:b/>
        </w:rPr>
        <w:t>£</w:t>
      </w:r>
      <w:r w:rsidR="00EF7F5D" w:rsidRPr="00EF7F5D">
        <w:rPr>
          <w:rFonts w:hAnsi="Arial Unicode MS"/>
          <w:b/>
        </w:rPr>
        <w:t>133,705</w:t>
      </w:r>
    </w:p>
    <w:tbl>
      <w:tblPr>
        <w:tblStyle w:val="TableGrid"/>
        <w:tblW w:w="0" w:type="auto"/>
        <w:tblInd w:w="-585" w:type="dxa"/>
        <w:tblLook w:val="04A0" w:firstRow="1" w:lastRow="0" w:firstColumn="1" w:lastColumn="0" w:noHBand="0" w:noVBand="1"/>
      </w:tblPr>
      <w:tblGrid>
        <w:gridCol w:w="11908"/>
      </w:tblGrid>
      <w:tr w:rsidR="004A39A1" w:rsidTr="004A39A1">
        <w:tc>
          <w:tcPr>
            <w:tcW w:w="11908" w:type="dxa"/>
            <w:shd w:val="clear" w:color="auto" w:fill="D9D9D9" w:themeFill="background1" w:themeFillShade="D9"/>
          </w:tcPr>
          <w:p w:rsidR="004A39A1" w:rsidRDefault="004A39A1" w:rsidP="002C6CD7">
            <w:pPr>
              <w:pStyle w:val="Body1"/>
              <w:rPr>
                <w:b/>
              </w:rPr>
            </w:pPr>
            <w:r>
              <w:rPr>
                <w:b/>
              </w:rPr>
              <w:t>Summ</w:t>
            </w:r>
            <w:r w:rsidR="00186ACE">
              <w:rPr>
                <w:b/>
              </w:rPr>
              <w:t>ary of Planned PPG spending 2017- 2018</w:t>
            </w:r>
          </w:p>
        </w:tc>
      </w:tr>
      <w:tr w:rsidR="004A39A1" w:rsidTr="004A39A1">
        <w:tc>
          <w:tcPr>
            <w:tcW w:w="11908" w:type="dxa"/>
          </w:tcPr>
          <w:p w:rsidR="004A39A1" w:rsidRDefault="004A39A1" w:rsidP="002C6CD7">
            <w:pPr>
              <w:pStyle w:val="Body1"/>
              <w:rPr>
                <w:b/>
              </w:rPr>
            </w:pPr>
            <w:r>
              <w:rPr>
                <w:b/>
              </w:rPr>
              <w:t>Objectives:</w:t>
            </w:r>
          </w:p>
          <w:p w:rsidR="004A39A1" w:rsidRDefault="004A39A1" w:rsidP="004A39A1">
            <w:pPr>
              <w:pStyle w:val="Body1"/>
              <w:numPr>
                <w:ilvl w:val="0"/>
                <w:numId w:val="1"/>
              </w:numPr>
              <w:rPr>
                <w:b/>
              </w:rPr>
            </w:pPr>
            <w:r>
              <w:rPr>
                <w:b/>
              </w:rPr>
              <w:t>To enhance student learning, attendance, behaviour and wellbeing in order to improve progress for identified students.</w:t>
            </w:r>
          </w:p>
          <w:p w:rsidR="004A39A1" w:rsidRDefault="004A39A1" w:rsidP="004A39A1">
            <w:pPr>
              <w:pStyle w:val="Body1"/>
              <w:numPr>
                <w:ilvl w:val="0"/>
                <w:numId w:val="1"/>
              </w:numPr>
              <w:rPr>
                <w:b/>
              </w:rPr>
            </w:pPr>
            <w:r>
              <w:rPr>
                <w:b/>
              </w:rPr>
              <w:t xml:space="preserve">To </w:t>
            </w:r>
            <w:r w:rsidR="008163F3">
              <w:rPr>
                <w:b/>
              </w:rPr>
              <w:t xml:space="preserve">identify barriers to achievement, and to </w:t>
            </w:r>
            <w:r>
              <w:rPr>
                <w:b/>
              </w:rPr>
              <w:t>support students to help narrow and close the attainment</w:t>
            </w:r>
            <w:r w:rsidR="008163F3">
              <w:rPr>
                <w:b/>
              </w:rPr>
              <w:t xml:space="preserve"> gap that exists between Pupil P</w:t>
            </w:r>
            <w:r>
              <w:rPr>
                <w:b/>
              </w:rPr>
              <w:t>remium Students and those from other backgrounds.</w:t>
            </w:r>
          </w:p>
          <w:p w:rsidR="004A39A1" w:rsidRDefault="004A39A1" w:rsidP="004A39A1">
            <w:pPr>
              <w:pStyle w:val="Body1"/>
              <w:numPr>
                <w:ilvl w:val="0"/>
                <w:numId w:val="1"/>
              </w:numPr>
              <w:rPr>
                <w:b/>
              </w:rPr>
            </w:pPr>
            <w:r>
              <w:rPr>
                <w:b/>
              </w:rPr>
              <w:t xml:space="preserve">To promote the engagement and enjoyment of learning both inside and outside the </w:t>
            </w:r>
            <w:r w:rsidR="00EF7F5D">
              <w:rPr>
                <w:b/>
              </w:rPr>
              <w:t>classroom of</w:t>
            </w:r>
            <w:r w:rsidR="008163F3">
              <w:rPr>
                <w:b/>
              </w:rPr>
              <w:t xml:space="preserve"> Pupil Premium Students</w:t>
            </w:r>
            <w:r>
              <w:rPr>
                <w:b/>
              </w:rPr>
              <w:t>.</w:t>
            </w:r>
          </w:p>
          <w:p w:rsidR="004A39A1" w:rsidRDefault="004A39A1" w:rsidP="004A39A1">
            <w:pPr>
              <w:pStyle w:val="Body1"/>
              <w:numPr>
                <w:ilvl w:val="0"/>
                <w:numId w:val="1"/>
              </w:numPr>
              <w:rPr>
                <w:b/>
              </w:rPr>
            </w:pPr>
            <w:r>
              <w:rPr>
                <w:b/>
              </w:rPr>
              <w:t xml:space="preserve">To increase parental/carer </w:t>
            </w:r>
            <w:r w:rsidR="00524F52">
              <w:rPr>
                <w:b/>
              </w:rPr>
              <w:t>engagement and strategies for parents to support their child’s progress.</w:t>
            </w:r>
          </w:p>
        </w:tc>
      </w:tr>
    </w:tbl>
    <w:p w:rsidR="004A39A1" w:rsidRDefault="004A39A1"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p w:rsidR="00524F52" w:rsidRDefault="00524F52" w:rsidP="002C6CD7">
      <w:pPr>
        <w:pStyle w:val="Body1"/>
        <w:rPr>
          <w:b/>
        </w:rPr>
      </w:pPr>
    </w:p>
    <w:tbl>
      <w:tblPr>
        <w:tblW w:w="11906" w:type="dxa"/>
        <w:tblInd w:w="-650" w:type="dxa"/>
        <w:shd w:val="clear" w:color="auto" w:fill="FFFFFF"/>
        <w:tblLayout w:type="fixed"/>
        <w:tblLook w:val="0000" w:firstRow="0" w:lastRow="0" w:firstColumn="0" w:lastColumn="0" w:noHBand="0" w:noVBand="0"/>
      </w:tblPr>
      <w:tblGrid>
        <w:gridCol w:w="4057"/>
        <w:gridCol w:w="3828"/>
        <w:gridCol w:w="1186"/>
        <w:gridCol w:w="2835"/>
      </w:tblGrid>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Objective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Activities </w:t>
            </w:r>
          </w:p>
        </w:tc>
        <w:tc>
          <w:tcPr>
            <w:tcW w:w="11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Cost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Success Criteria </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To identify the students’ barriers to progress and to provide interventions to support students and aim to improve attainment in English and </w:t>
            </w:r>
            <w:proofErr w:type="spellStart"/>
            <w:r>
              <w:rPr>
                <w:rFonts w:ascii="Helvetica" w:eastAsia="Arial Unicode MS" w:hAnsi="Helvetica"/>
                <w:color w:val="000000"/>
                <w:sz w:val="22"/>
                <w:u w:color="000000"/>
              </w:rPr>
              <w:t>Maths</w:t>
            </w:r>
            <w:proofErr w:type="spellEnd"/>
            <w:r w:rsidR="00EF7F5D">
              <w:rPr>
                <w:rFonts w:ascii="Helvetica" w:eastAsia="Arial Unicode MS" w:hAnsi="Helvetica"/>
                <w:color w:val="000000"/>
                <w:sz w:val="22"/>
                <w:u w:color="000000"/>
              </w:rPr>
              <w:t>.</w:t>
            </w:r>
            <w:r>
              <w:rPr>
                <w:rFonts w:ascii="Helvetica" w:eastAsia="Arial Unicode MS" w:hAnsi="Helvetica"/>
                <w:color w:val="000000"/>
                <w:sz w:val="22"/>
                <w:u w:color="000000"/>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These interventions are aimed at all students in different cohorts whether PP students or not, but will aim to positively impact on PP students in terms of engaging them in their learning and removing barriers to success.</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Y11 tutor time interventions</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KS4 class conferences</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Targeted after school and holiday revision courses.</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100 club for Y7 students.</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Accelerated Reading project</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Peer mentoring </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gap between % of PP students making expected progress in English and </w:t>
            </w:r>
            <w:proofErr w:type="spellStart"/>
            <w:r>
              <w:rPr>
                <w:rFonts w:ascii="Helvetica" w:eastAsia="Arial Unicode MS" w:hAnsi="Helvetica"/>
                <w:color w:val="000000"/>
                <w:sz w:val="22"/>
                <w:u w:color="000000"/>
              </w:rPr>
              <w:t>Maths</w:t>
            </w:r>
            <w:proofErr w:type="spellEnd"/>
            <w:r>
              <w:rPr>
                <w:rFonts w:ascii="Helvetica" w:eastAsia="Arial Unicode MS" w:hAnsi="Helvetica"/>
                <w:color w:val="000000"/>
                <w:sz w:val="22"/>
                <w:u w:color="000000"/>
              </w:rPr>
              <w:t xml:space="preserve"> continues to narrow, and is at least in line with the average national gap.</w:t>
            </w:r>
          </w:p>
          <w:p w:rsidR="008163F3" w:rsidRDefault="008163F3" w:rsidP="00FD65C8">
            <w:pPr>
              <w:outlineLvl w:val="0"/>
              <w:rPr>
                <w:rFonts w:ascii="Helvetica" w:eastAsia="Arial Unicode MS" w:hAnsi="Helvetica"/>
                <w:color w:val="000000"/>
                <w:sz w:val="22"/>
                <w:u w:color="000000"/>
              </w:rPr>
            </w:pP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Teaching staff to raise achievement by targeting individual underachieving students.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All staff to provide and track interventions for underachieving students in their classes.</w:t>
            </w:r>
          </w:p>
          <w:p w:rsidR="008163F3" w:rsidRDefault="008163F3" w:rsidP="00ED35D8">
            <w:pPr>
              <w:outlineLvl w:val="0"/>
              <w:rPr>
                <w:rFonts w:ascii="Helvetica" w:eastAsia="Arial Unicode MS" w:hAnsi="Helvetica"/>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Use data entries to highlight the progress of all students, and provide tracked interventions for those that are underachieving.</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Monitored via exam and data reviews.</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gap between % of PP students making expected progress in English and </w:t>
            </w:r>
            <w:proofErr w:type="spellStart"/>
            <w:r>
              <w:rPr>
                <w:rFonts w:ascii="Helvetica" w:eastAsia="Arial Unicode MS" w:hAnsi="Helvetica"/>
                <w:color w:val="000000"/>
                <w:sz w:val="22"/>
                <w:u w:color="000000"/>
              </w:rPr>
              <w:t>Maths</w:t>
            </w:r>
            <w:proofErr w:type="spellEnd"/>
            <w:r>
              <w:rPr>
                <w:rFonts w:ascii="Helvetica" w:eastAsia="Arial Unicode MS" w:hAnsi="Helvetica"/>
                <w:color w:val="000000"/>
                <w:sz w:val="22"/>
                <w:u w:color="000000"/>
              </w:rPr>
              <w:t xml:space="preserve"> continues to narrow, and is at least in line with the average national gap.</w:t>
            </w:r>
          </w:p>
          <w:p w:rsidR="008163F3" w:rsidRDefault="008163F3" w:rsidP="00FD65C8">
            <w:pPr>
              <w:outlineLvl w:val="0"/>
              <w:rPr>
                <w:rFonts w:ascii="Helvetica" w:eastAsia="Arial Unicode MS" w:hAnsi="Helvetica"/>
                <w:color w:val="000000"/>
                <w:sz w:val="22"/>
                <w:u w:color="000000"/>
              </w:rPr>
            </w:pP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8163F3">
            <w:pPr>
              <w:outlineLvl w:val="0"/>
              <w:rPr>
                <w:rFonts w:ascii="Helvetica" w:eastAsia="Arial Unicode MS" w:hAnsi="Helvetica"/>
                <w:color w:val="000000"/>
                <w:sz w:val="22"/>
                <w:u w:color="000000"/>
              </w:rPr>
            </w:pPr>
            <w:r>
              <w:rPr>
                <w:rFonts w:ascii="Helvetica" w:eastAsia="Arial Unicode MS" w:hAnsi="Helvetica"/>
                <w:color w:val="000000"/>
                <w:sz w:val="22"/>
                <w:u w:color="000000"/>
              </w:rPr>
              <w:t>CPD</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8163F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CPD provision is bespoke to individual members of staff and led/agreed by their line managers.</w:t>
            </w:r>
          </w:p>
          <w:p w:rsidR="008163F3" w:rsidRDefault="008163F3" w:rsidP="008163F3">
            <w:pPr>
              <w:outlineLvl w:val="0"/>
              <w:rPr>
                <w:rFonts w:ascii="Helvetica" w:eastAsia="Arial Unicode MS" w:hAnsi="Arial Unicode MS"/>
                <w:color w:val="000000"/>
                <w:sz w:val="22"/>
                <w:u w:color="000000"/>
              </w:rPr>
            </w:pPr>
          </w:p>
          <w:p w:rsidR="008163F3" w:rsidRDefault="00EF7F5D" w:rsidP="008163F3">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Groups Working P</w:t>
            </w:r>
            <w:r w:rsidR="008163F3">
              <w:rPr>
                <w:rFonts w:ascii="Helvetica" w:eastAsia="Arial Unicode MS" w:hAnsi="Arial Unicode MS"/>
                <w:color w:val="000000"/>
                <w:sz w:val="22"/>
                <w:u w:color="000000"/>
              </w:rPr>
              <w:t xml:space="preserve">arty will issue strategy advice for raising attainment for </w:t>
            </w:r>
            <w:r w:rsidR="008163F3">
              <w:rPr>
                <w:rFonts w:ascii="Helvetica" w:eastAsia="Arial Unicode MS" w:hAnsi="Arial Unicode MS"/>
                <w:color w:val="000000"/>
                <w:sz w:val="22"/>
                <w:u w:color="000000"/>
              </w:rPr>
              <w:t>‘</w:t>
            </w:r>
            <w:r w:rsidR="008163F3">
              <w:rPr>
                <w:rFonts w:ascii="Helvetica" w:eastAsia="Arial Unicode MS" w:hAnsi="Arial Unicode MS"/>
                <w:color w:val="000000"/>
                <w:sz w:val="22"/>
                <w:u w:color="000000"/>
              </w:rPr>
              <w:t>types</w:t>
            </w:r>
            <w:r w:rsidR="008163F3">
              <w:rPr>
                <w:rFonts w:ascii="Helvetica" w:eastAsia="Arial Unicode MS" w:hAnsi="Arial Unicode MS"/>
                <w:color w:val="000000"/>
                <w:sz w:val="22"/>
                <w:u w:color="000000"/>
              </w:rPr>
              <w:t>’</w:t>
            </w:r>
            <w:r w:rsidR="008163F3">
              <w:rPr>
                <w:rFonts w:ascii="Helvetica" w:eastAsia="Arial Unicode MS" w:hAnsi="Arial Unicode MS"/>
                <w:color w:val="000000"/>
                <w:sz w:val="22"/>
                <w:u w:color="000000"/>
              </w:rPr>
              <w:t xml:space="preserve"> of student </w:t>
            </w:r>
            <w:r w:rsidR="008163F3">
              <w:rPr>
                <w:rFonts w:ascii="Helvetica" w:eastAsia="Arial Unicode MS" w:hAnsi="Arial Unicode MS"/>
                <w:color w:val="000000"/>
                <w:sz w:val="22"/>
                <w:u w:color="000000"/>
              </w:rPr>
              <w:t>–</w:t>
            </w:r>
            <w:r w:rsidR="008163F3">
              <w:rPr>
                <w:rFonts w:ascii="Helvetica" w:eastAsia="Arial Unicode MS" w:hAnsi="Arial Unicode MS"/>
                <w:color w:val="000000"/>
                <w:sz w:val="22"/>
                <w:u w:color="000000"/>
              </w:rPr>
              <w:t xml:space="preserve"> PP, SEN and gifted and able students.</w:t>
            </w:r>
          </w:p>
          <w:p w:rsidR="008163F3" w:rsidRDefault="008163F3" w:rsidP="008163F3">
            <w:pPr>
              <w:outlineLvl w:val="0"/>
              <w:rPr>
                <w:rFonts w:ascii="Helvetica" w:eastAsia="Arial Unicode MS" w:hAnsi="Arial Unicode MS"/>
                <w:color w:val="000000"/>
                <w:sz w:val="22"/>
                <w:u w:color="000000"/>
              </w:rPr>
            </w:pPr>
          </w:p>
          <w:p w:rsidR="008163F3" w:rsidRDefault="008163F3" w:rsidP="00EF7F5D">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The progress of groups of students will be monitored through SLT </w:t>
            </w:r>
            <w:r w:rsidR="00EF7F5D">
              <w:rPr>
                <w:rFonts w:ascii="Helvetica" w:eastAsia="Arial Unicode MS" w:hAnsi="Arial Unicode MS"/>
                <w:color w:val="000000"/>
                <w:sz w:val="22"/>
                <w:u w:color="000000"/>
              </w:rPr>
              <w:t>learning</w:t>
            </w:r>
            <w:r>
              <w:rPr>
                <w:rFonts w:ascii="Helvetica" w:eastAsia="Arial Unicode MS" w:hAnsi="Arial Unicode MS"/>
                <w:color w:val="000000"/>
                <w:sz w:val="22"/>
                <w:u w:color="000000"/>
              </w:rPr>
              <w:t xml:space="preserve"> walks and P</w:t>
            </w:r>
            <w:r w:rsidR="00EF7F5D">
              <w:rPr>
                <w:rFonts w:ascii="Helvetica" w:eastAsia="Arial Unicode MS" w:hAnsi="Arial Unicode MS"/>
                <w:color w:val="000000"/>
                <w:sz w:val="22"/>
                <w:u w:color="000000"/>
              </w:rPr>
              <w:t xml:space="preserve">erformance </w:t>
            </w:r>
            <w:r>
              <w:rPr>
                <w:rFonts w:ascii="Helvetica" w:eastAsia="Arial Unicode MS" w:hAnsi="Arial Unicode MS"/>
                <w:color w:val="000000"/>
                <w:sz w:val="22"/>
                <w:u w:color="000000"/>
              </w:rPr>
              <w:t>M</w:t>
            </w:r>
            <w:r w:rsidR="00EF7F5D">
              <w:rPr>
                <w:rFonts w:ascii="Helvetica" w:eastAsia="Arial Unicode MS" w:hAnsi="Arial Unicode MS"/>
                <w:color w:val="000000"/>
                <w:sz w:val="22"/>
                <w:u w:color="000000"/>
              </w:rPr>
              <w:t>anagement</w:t>
            </w:r>
            <w:r>
              <w:rPr>
                <w:rFonts w:ascii="Helvetica" w:eastAsia="Arial Unicode MS" w:hAnsi="Arial Unicode MS"/>
                <w:color w:val="000000"/>
                <w:sz w:val="22"/>
                <w:u w:color="000000"/>
              </w:rPr>
              <w:t xml:space="preserve"> observations.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These skills are ess</w:t>
            </w:r>
            <w:r w:rsidR="00EF7F5D">
              <w:rPr>
                <w:rFonts w:ascii="Helvetica" w:eastAsia="Arial Unicode MS" w:hAnsi="Helvetica"/>
                <w:color w:val="000000"/>
                <w:sz w:val="22"/>
                <w:u w:color="000000"/>
              </w:rPr>
              <w:t>ential to ensure that all staff</w:t>
            </w:r>
            <w:r>
              <w:rPr>
                <w:rFonts w:ascii="Helvetica" w:eastAsia="Arial Unicode MS" w:hAnsi="Helvetica"/>
                <w:color w:val="000000"/>
                <w:sz w:val="22"/>
                <w:u w:color="000000"/>
              </w:rPr>
              <w:t xml:space="preserve"> foster the highest standards and learning environments for all students.  </w:t>
            </w:r>
          </w:p>
          <w:p w:rsidR="008163F3" w:rsidRDefault="008163F3" w:rsidP="00FD65C8">
            <w:pPr>
              <w:outlineLvl w:val="0"/>
              <w:rPr>
                <w:rFonts w:ascii="Helvetica" w:eastAsia="Arial Unicode MS" w:hAnsi="Helvetica"/>
                <w:color w:val="000000"/>
                <w:sz w:val="22"/>
                <w:u w:color="000000"/>
              </w:rPr>
            </w:pPr>
          </w:p>
          <w:p w:rsidR="008163F3" w:rsidRDefault="008163F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This strategy is designed to enhance the expected progress of all students, including PP students.</w:t>
            </w:r>
          </w:p>
          <w:p w:rsidR="008163F3" w:rsidRDefault="008163F3" w:rsidP="00FD65C8">
            <w:pPr>
              <w:outlineLvl w:val="0"/>
              <w:rPr>
                <w:rFonts w:ascii="Helvetica" w:eastAsia="Arial Unicode MS" w:hAnsi="Helvetica"/>
                <w:color w:val="000000"/>
                <w:sz w:val="22"/>
                <w:u w:color="000000"/>
              </w:rPr>
            </w:pPr>
          </w:p>
          <w:p w:rsidR="008163F3" w:rsidRDefault="008163F3" w:rsidP="008163F3">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Therefore the success criteria is that </w:t>
            </w:r>
            <w:r w:rsidRPr="008163F3">
              <w:rPr>
                <w:rFonts w:ascii="Helvetica" w:eastAsia="Arial Unicode MS" w:hAnsi="Helvetica"/>
                <w:color w:val="000000"/>
                <w:sz w:val="22"/>
                <w:u w:color="000000"/>
              </w:rPr>
              <w:t>the gap between PP students and all other students continues to narrow.</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Provide personalized interventions to support students and aim to improve attainment and therefore progress across key stages, with the aim to ‘close the loop’ of personal intentions/ambitions and outcomes.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1 to 1 targeted VT tutoring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y11 PP students will be allocated at least 6 hours of one to one tuition in either English or Math</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s on a </w:t>
            </w:r>
            <w:proofErr w:type="spellStart"/>
            <w:r>
              <w:rPr>
                <w:rFonts w:ascii="Helvetica" w:eastAsia="Arial Unicode MS" w:hAnsi="Arial Unicode MS"/>
                <w:color w:val="000000"/>
                <w:sz w:val="22"/>
                <w:u w:color="000000"/>
              </w:rPr>
              <w:t>rota</w:t>
            </w:r>
            <w:proofErr w:type="spellEnd"/>
            <w:r>
              <w:rPr>
                <w:rFonts w:ascii="Helvetica" w:eastAsia="Arial Unicode MS" w:hAnsi="Arial Unicode MS"/>
                <w:color w:val="000000"/>
                <w:sz w:val="22"/>
                <w:u w:color="000000"/>
              </w:rPr>
              <w:t>, which will be reviewed every half term.</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1 to 1 adult mentoring</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The Pastoral and the Interventions Team to focus on identified students and provide personalized interventions through </w:t>
            </w:r>
            <w:proofErr w:type="spellStart"/>
            <w:r>
              <w:rPr>
                <w:rFonts w:ascii="Helvetica" w:eastAsia="Arial Unicode MS" w:hAnsi="Arial Unicode MS"/>
                <w:color w:val="000000"/>
                <w:sz w:val="22"/>
                <w:u w:color="000000"/>
              </w:rPr>
              <w:t>behavioural</w:t>
            </w:r>
            <w:proofErr w:type="spellEnd"/>
            <w:r>
              <w:rPr>
                <w:rFonts w:ascii="Helvetica" w:eastAsia="Arial Unicode MS" w:hAnsi="Arial Unicode MS"/>
                <w:color w:val="000000"/>
                <w:sz w:val="22"/>
                <w:u w:color="000000"/>
              </w:rPr>
              <w:t xml:space="preserve"> support, the Oasis/WAVES, VC. Counselling and individual mentoring.</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Every Y11 PP student to be allocate an academic mentor to focus on individual subject improvement.</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Engagement of parents in understanding the personalized strategy and to support the school in student buy in</w:t>
            </w:r>
            <w:r w:rsidR="00EF7F5D">
              <w:rPr>
                <w:rFonts w:ascii="Helvetica" w:eastAsia="Arial Unicode MS" w:hAnsi="Arial Unicode MS"/>
                <w:color w:val="000000"/>
                <w:sz w:val="22"/>
                <w:u w:color="000000"/>
              </w:rPr>
              <w:t xml:space="preserve"> to deliver of the intervention, via individual meetings and telephone calls.  In addition via parents evening and newsletters.</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Helvetica"/>
                <w:color w:val="000000"/>
                <w:sz w:val="22"/>
                <w:u w:color="000000"/>
              </w:rPr>
            </w:pPr>
          </w:p>
          <w:p w:rsidR="008163F3" w:rsidRDefault="008163F3" w:rsidP="008163F3">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 </w:t>
            </w:r>
            <w:r>
              <w:rPr>
                <w:rFonts w:ascii="Helvetica" w:eastAsia="Arial Unicode MS" w:hAnsi="Arial Unicode MS"/>
                <w:color w:val="000000"/>
                <w:sz w:val="22"/>
                <w:u w:color="000000"/>
              </w:rPr>
              <w:t>£</w:t>
            </w:r>
            <w:r>
              <w:rPr>
                <w:rFonts w:ascii="Helvetica" w:eastAsia="Arial Unicode MS" w:hAnsi="Arial Unicode MS"/>
                <w:color w:val="000000"/>
                <w:sz w:val="22"/>
                <w:u w:color="000000"/>
              </w:rPr>
              <w:t>5000</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EF7F5D"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Proportionate salaries of Oasis Centre staff, VC staff, pastoral managers and school Counsellor:</w:t>
            </w:r>
            <w:r w:rsidR="008163F3" w:rsidRPr="00EF7F5D">
              <w:rPr>
                <w:rFonts w:ascii="Helvetica" w:eastAsia="Arial Unicode MS" w:hAnsi="Arial Unicode MS"/>
                <w:color w:val="000000"/>
                <w:sz w:val="22"/>
                <w:u w:color="000000"/>
              </w:rPr>
              <w:t>£</w:t>
            </w:r>
            <w:r w:rsidRPr="00EF7F5D">
              <w:rPr>
                <w:rFonts w:ascii="Helvetica" w:eastAsia="Arial Unicode MS" w:hAnsi="Arial Unicode MS"/>
                <w:color w:val="000000"/>
                <w:sz w:val="22"/>
                <w:u w:color="000000"/>
              </w:rPr>
              <w:t>117,356</w:t>
            </w:r>
          </w:p>
          <w:p w:rsidR="00EF7F5D" w:rsidRDefault="00EF7F5D"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w:t>
            </w:r>
          </w:p>
          <w:p w:rsidR="008163F3" w:rsidRDefault="008163F3" w:rsidP="00ED35D8">
            <w:pPr>
              <w:outlineLvl w:val="0"/>
              <w:rPr>
                <w:rFonts w:ascii="Helvetica" w:eastAsia="Arial Unicode MS" w:hAnsi="Helvetica"/>
                <w:color w:val="000000"/>
                <w:sz w:val="22"/>
                <w:u w:color="000000"/>
              </w:rPr>
            </w:pPr>
          </w:p>
          <w:p w:rsidR="008163F3" w:rsidRDefault="008163F3" w:rsidP="00ED35D8">
            <w:pPr>
              <w:outlineLvl w:val="0"/>
              <w:rPr>
                <w:rFonts w:ascii="Helvetica" w:eastAsia="Arial Unicode MS" w:hAnsi="Helvetica"/>
                <w:color w:val="000000"/>
                <w:sz w:val="22"/>
                <w:u w:color="000000"/>
              </w:rPr>
            </w:pPr>
          </w:p>
          <w:p w:rsidR="008163F3" w:rsidRDefault="008163F3" w:rsidP="00ED35D8">
            <w:pPr>
              <w:outlineLvl w:val="0"/>
              <w:rPr>
                <w:rFonts w:ascii="Helvetica" w:eastAsia="Arial Unicode MS" w:hAnsi="Helvetica"/>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The gap between % of PP students making expected progress in English and </w:t>
            </w:r>
            <w:proofErr w:type="spellStart"/>
            <w:r>
              <w:rPr>
                <w:rFonts w:ascii="Helvetica" w:eastAsia="Arial Unicode MS" w:hAnsi="Helvetica"/>
                <w:color w:val="000000"/>
                <w:sz w:val="22"/>
                <w:u w:color="000000"/>
              </w:rPr>
              <w:t>Maths</w:t>
            </w:r>
            <w:proofErr w:type="spellEnd"/>
            <w:r>
              <w:rPr>
                <w:rFonts w:ascii="Helvetica" w:eastAsia="Arial Unicode MS" w:hAnsi="Helvetica"/>
                <w:color w:val="000000"/>
                <w:sz w:val="22"/>
                <w:u w:color="000000"/>
              </w:rPr>
              <w:t xml:space="preserve"> continues to narrow, and is at least in line with the average national gap.</w:t>
            </w:r>
          </w:p>
          <w:p w:rsidR="008163F3" w:rsidRDefault="008163F3" w:rsidP="00CF4215">
            <w:pPr>
              <w:outlineLvl w:val="0"/>
              <w:rPr>
                <w:rFonts w:ascii="Helvetica" w:eastAsia="Arial Unicode MS" w:hAnsi="Helvetica"/>
                <w:color w:val="000000"/>
                <w:sz w:val="22"/>
                <w:u w:color="000000"/>
              </w:rPr>
            </w:pPr>
          </w:p>
          <w:p w:rsidR="008163F3" w:rsidRDefault="008163F3"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Attendance/wellbeing and behaviour of </w:t>
            </w:r>
            <w:r w:rsidR="00EF7F5D">
              <w:rPr>
                <w:rFonts w:ascii="Helvetica" w:eastAsia="Arial Unicode MS" w:hAnsi="Helvetica"/>
                <w:color w:val="000000"/>
                <w:sz w:val="22"/>
                <w:u w:color="000000"/>
              </w:rPr>
              <w:t>individuals improves</w:t>
            </w:r>
            <w:r>
              <w:rPr>
                <w:rFonts w:ascii="Helvetica" w:eastAsia="Arial Unicode MS" w:hAnsi="Helvetica"/>
                <w:color w:val="000000"/>
                <w:sz w:val="22"/>
                <w:u w:color="000000"/>
              </w:rPr>
              <w:t>.</w:t>
            </w:r>
          </w:p>
          <w:p w:rsidR="008163F3" w:rsidRDefault="008163F3" w:rsidP="00CF4215">
            <w:pPr>
              <w:outlineLvl w:val="0"/>
              <w:rPr>
                <w:rFonts w:ascii="Helvetica" w:eastAsia="Arial Unicode MS" w:hAnsi="Helvetica"/>
                <w:color w:val="000000"/>
                <w:sz w:val="22"/>
                <w:u w:color="000000"/>
              </w:rPr>
            </w:pPr>
          </w:p>
          <w:p w:rsidR="008163F3" w:rsidRDefault="008163F3" w:rsidP="00CF4215">
            <w:pPr>
              <w:outlineLvl w:val="0"/>
              <w:rPr>
                <w:rFonts w:ascii="Helvetica" w:eastAsia="Arial Unicode MS" w:hAnsi="Helvetica"/>
                <w:color w:val="000000"/>
                <w:sz w:val="22"/>
                <w:u w:color="000000"/>
              </w:rPr>
            </w:pPr>
            <w:r>
              <w:rPr>
                <w:rFonts w:ascii="Helvetica" w:eastAsia="Arial Unicode MS" w:hAnsi="Helvetica"/>
                <w:color w:val="000000"/>
                <w:sz w:val="22"/>
                <w:u w:color="000000"/>
              </w:rPr>
              <w:t>Progress in targeted subjects improves.</w:t>
            </w:r>
          </w:p>
          <w:p w:rsidR="008163F3" w:rsidRDefault="008163F3" w:rsidP="00FD65C8">
            <w:pPr>
              <w:outlineLvl w:val="0"/>
              <w:rPr>
                <w:rFonts w:ascii="Helvetica" w:eastAsia="Arial Unicode MS" w:hAnsi="Helvetica"/>
                <w:color w:val="000000"/>
                <w:sz w:val="22"/>
                <w:u w:color="000000"/>
              </w:rPr>
            </w:pP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5E4F3F">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w:t>
            </w:r>
            <w:r w:rsidR="005E4F3F">
              <w:rPr>
                <w:rFonts w:ascii="Helvetica" w:eastAsia="Arial Unicode MS" w:hAnsi="Helvetica"/>
                <w:color w:val="000000"/>
                <w:sz w:val="22"/>
                <w:u w:color="000000"/>
              </w:rPr>
              <w:t>y Skills workshops aimed at Y7</w:t>
            </w:r>
            <w:r>
              <w:rPr>
                <w:rFonts w:ascii="Helvetica" w:eastAsia="Arial Unicode MS" w:hAnsi="Helvetica"/>
                <w:color w:val="000000"/>
                <w:sz w:val="22"/>
                <w:u w:color="000000"/>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Outside provider to raise confidence in different levels of studying; to promote independent learning and to focus on revision skills.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sidR="005E4F3F">
              <w:rPr>
                <w:rFonts w:ascii="Helvetica" w:eastAsia="Arial Unicode MS" w:hAnsi="Arial Unicode MS"/>
                <w:color w:val="000000"/>
                <w:sz w:val="22"/>
                <w:u w:color="000000"/>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Pre and post evaluation shows that PP students report increased confidence regards independent learning.</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Y6 – Y7 transition strategies – to make sure that students are known and known well before entry in Y7 to reduce the barriers to learning and to ensure good parental </w:t>
            </w:r>
            <w:r w:rsidR="005E4F3F">
              <w:rPr>
                <w:rFonts w:ascii="Helvetica" w:eastAsia="Arial Unicode MS" w:hAnsi="Helvetica"/>
                <w:color w:val="000000"/>
                <w:sz w:val="22"/>
                <w:u w:color="000000"/>
              </w:rPr>
              <w:t>engagement</w:t>
            </w:r>
            <w:r>
              <w:rPr>
                <w:rFonts w:ascii="Helvetica" w:eastAsia="Arial Unicode MS" w:hAnsi="Helvetica"/>
                <w:color w:val="000000"/>
                <w:sz w:val="22"/>
                <w:u w:color="000000"/>
              </w:rPr>
              <w: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Pr="00EF7F5D" w:rsidRDefault="008163F3"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Staff visits to primary schools</w:t>
            </w:r>
          </w:p>
          <w:p w:rsidR="008163F3" w:rsidRPr="00EF7F5D" w:rsidRDefault="008163F3"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Summer schools</w:t>
            </w:r>
          </w:p>
          <w:p w:rsidR="008163F3" w:rsidRPr="00EF7F5D" w:rsidRDefault="008163F3" w:rsidP="00ED35D8">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Tracking of students in the junior academies.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5E4F3F" w:rsidRPr="00EF7F5D" w:rsidRDefault="005E4F3F" w:rsidP="005E4F3F">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w:t>
            </w:r>
            <w:r w:rsidR="00EF7F5D">
              <w:rPr>
                <w:rFonts w:ascii="Helvetica" w:eastAsia="Arial Unicode MS" w:hAnsi="Helvetica"/>
                <w:color w:val="000000"/>
                <w:sz w:val="22"/>
                <w:u w:color="000000"/>
              </w:rPr>
              <w:t xml:space="preserve"> costs </w:t>
            </w:r>
          </w:p>
          <w:p w:rsidR="00EF7F5D" w:rsidRPr="00EF7F5D" w:rsidRDefault="00EF7F5D" w:rsidP="006F3C9F">
            <w:pPr>
              <w:outlineLvl w:val="0"/>
              <w:rPr>
                <w:rFonts w:ascii="Helvetica" w:eastAsia="Arial Unicode MS" w:hAnsi="Helvetica"/>
                <w:color w:val="000000"/>
                <w:sz w:val="22"/>
                <w:u w:color="00000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Y7 students are confident about their transition plans and practice.</w:t>
            </w:r>
          </w:p>
          <w:p w:rsidR="008163F3" w:rsidRDefault="008163F3" w:rsidP="006F4779">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 voice returns from activity profiles are positive and PPG students are well represented in the various activities.</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Attendance Strategies to narrow the attendance gap between PP students and non PP students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Attendance officer to focus specifically on PA students from the PP cohort.</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Some support for transport to and from school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based on individual application and assessment.</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Attendance panels providing bespoke focus on removing barriers to attend for our most disadvantaged students.</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Bespoke </w:t>
            </w:r>
            <w:r w:rsidR="00EF7F5D">
              <w:rPr>
                <w:rFonts w:ascii="Helvetica" w:eastAsia="Arial Unicode MS" w:hAnsi="Arial Unicode MS"/>
                <w:color w:val="000000"/>
                <w:sz w:val="22"/>
                <w:u w:color="000000"/>
              </w:rPr>
              <w:t>strategies</w:t>
            </w:r>
            <w:r>
              <w:rPr>
                <w:rFonts w:ascii="Helvetica" w:eastAsia="Arial Unicode MS" w:hAnsi="Arial Unicode MS"/>
                <w:color w:val="000000"/>
                <w:sz w:val="22"/>
                <w:u w:color="000000"/>
              </w:rPr>
              <w:t xml:space="preserve"> for encouraging PP students to maintain an excellent standard of attendance.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6F3C9F">
            <w:pPr>
              <w:outlineLvl w:val="0"/>
              <w:rPr>
                <w:rFonts w:ascii="Helvetica" w:eastAsia="Arial Unicode MS" w:hAnsi="Arial Unicode MS"/>
                <w:color w:val="000000"/>
                <w:sz w:val="22"/>
                <w:u w:color="000000"/>
              </w:rPr>
            </w:pPr>
            <w:r w:rsidRPr="00EF7F5D">
              <w:rPr>
                <w:rFonts w:ascii="Helvetica" w:eastAsia="Arial Unicode MS" w:hAnsi="Arial Unicode MS"/>
                <w:color w:val="000000"/>
                <w:sz w:val="22"/>
                <w:u w:color="000000"/>
              </w:rPr>
              <w:t xml:space="preserve">Staff costs </w:t>
            </w:r>
            <w:r w:rsidRPr="00EF7F5D">
              <w:rPr>
                <w:rFonts w:ascii="Helvetica" w:eastAsia="Arial Unicode MS" w:hAnsi="Arial Unicode MS"/>
                <w:color w:val="000000"/>
                <w:sz w:val="22"/>
                <w:u w:color="000000"/>
              </w:rPr>
              <w:t>–</w:t>
            </w:r>
            <w:r w:rsidR="00EF7F5D">
              <w:rPr>
                <w:rFonts w:ascii="Helvetica" w:eastAsia="Arial Unicode MS" w:hAnsi="Arial Unicode MS"/>
                <w:color w:val="000000"/>
                <w:sz w:val="22"/>
                <w:u w:color="000000"/>
              </w:rPr>
              <w:t xml:space="preserve"> proportion of Attendance O</w:t>
            </w:r>
            <w:r w:rsidRPr="00EF7F5D">
              <w:rPr>
                <w:rFonts w:ascii="Helvetica" w:eastAsia="Arial Unicode MS" w:hAnsi="Arial Unicode MS"/>
                <w:color w:val="000000"/>
                <w:sz w:val="22"/>
                <w:u w:color="000000"/>
              </w:rPr>
              <w:t>fficer sa</w:t>
            </w:r>
            <w:r w:rsidR="00EF7F5D" w:rsidRPr="00EF7F5D">
              <w:rPr>
                <w:rFonts w:ascii="Helvetica" w:eastAsia="Arial Unicode MS" w:hAnsi="Arial Unicode MS"/>
                <w:color w:val="000000"/>
                <w:sz w:val="22"/>
                <w:u w:color="000000"/>
              </w:rPr>
              <w:t>lary:</w:t>
            </w:r>
          </w:p>
          <w:p w:rsidR="00EF7F5D" w:rsidRDefault="00EF7F5D" w:rsidP="006F3C9F">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7696</w:t>
            </w:r>
          </w:p>
          <w:p w:rsidR="008163F3" w:rsidRDefault="008163F3" w:rsidP="006F3C9F">
            <w:pPr>
              <w:outlineLvl w:val="0"/>
              <w:rPr>
                <w:rFonts w:ascii="Helvetica" w:eastAsia="Arial Unicode MS" w:hAnsi="Arial Unicode MS"/>
                <w:color w:val="000000"/>
                <w:sz w:val="22"/>
                <w:u w:color="000000"/>
              </w:rPr>
            </w:pPr>
          </w:p>
          <w:p w:rsidR="008163F3" w:rsidRDefault="008163F3" w:rsidP="006F3C9F">
            <w:pPr>
              <w:outlineLvl w:val="0"/>
              <w:rPr>
                <w:rFonts w:ascii="Helvetica" w:eastAsia="Arial Unicode MS" w:hAnsi="Arial Unicode MS"/>
                <w:color w:val="000000"/>
                <w:sz w:val="22"/>
                <w:u w:color="000000"/>
              </w:rPr>
            </w:pPr>
          </w:p>
          <w:p w:rsidR="008163F3" w:rsidRDefault="008163F3" w:rsidP="006F3C9F">
            <w:pPr>
              <w:outlineLvl w:val="0"/>
              <w:rPr>
                <w:rFonts w:ascii="Helvetica" w:eastAsia="Arial Unicode MS" w:hAnsi="Arial Unicode MS"/>
                <w:color w:val="000000"/>
                <w:sz w:val="22"/>
                <w:u w:color="000000"/>
              </w:rPr>
            </w:pPr>
          </w:p>
          <w:p w:rsidR="008163F3" w:rsidRDefault="008163F3" w:rsidP="006F3C9F">
            <w:pPr>
              <w:outlineLvl w:val="0"/>
              <w:rPr>
                <w:rFonts w:ascii="Helvetica" w:eastAsia="Arial Unicode MS" w:hAnsi="Arial Unicode MS"/>
                <w:color w:val="000000"/>
                <w:sz w:val="22"/>
                <w:u w:color="000000"/>
              </w:rPr>
            </w:pPr>
          </w:p>
          <w:p w:rsidR="008163F3" w:rsidRDefault="008163F3" w:rsidP="006F3C9F">
            <w:pPr>
              <w:outlineLvl w:val="0"/>
              <w:rPr>
                <w:rFonts w:ascii="Helvetica" w:eastAsia="Arial Unicode MS" w:hAnsi="Arial Unicode MS"/>
                <w:color w:val="000000"/>
                <w:sz w:val="22"/>
                <w:u w:color="000000"/>
              </w:rPr>
            </w:pPr>
          </w:p>
          <w:p w:rsidR="008163F3" w:rsidRDefault="008163F3" w:rsidP="005E4F3F">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sidR="005E4F3F">
              <w:rPr>
                <w:rFonts w:ascii="Helvetica" w:eastAsia="Arial Unicode MS" w:hAnsi="Arial Unicode MS"/>
                <w:color w:val="000000"/>
                <w:sz w:val="22"/>
                <w:u w:color="000000"/>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Improve attendance and engagement.</w:t>
            </w:r>
          </w:p>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Reduce the number of PP PA students</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a wide range of enrichment activities to increase the level of inclusion and improve self-confidence and esteem.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Trips </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School Clubs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Sports, Drama, music, STEM, e.g. paying for PP students to have Music instrument lessons.</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Pilot y7 loyalty cards to provide rewards for additional engagement in </w:t>
            </w:r>
            <w:proofErr w:type="spellStart"/>
            <w:r>
              <w:rPr>
                <w:rFonts w:ascii="Helvetica" w:eastAsia="Arial Unicode MS" w:hAnsi="Arial Unicode MS"/>
                <w:color w:val="000000"/>
                <w:sz w:val="22"/>
                <w:u w:color="000000"/>
              </w:rPr>
              <w:t>extra curricular</w:t>
            </w:r>
            <w:proofErr w:type="spellEnd"/>
            <w:r>
              <w:rPr>
                <w:rFonts w:ascii="Helvetica" w:eastAsia="Arial Unicode MS" w:hAnsi="Arial Unicode MS"/>
                <w:color w:val="000000"/>
                <w:sz w:val="22"/>
                <w:u w:color="000000"/>
              </w:rPr>
              <w:t xml:space="preserve"> activities.</w:t>
            </w:r>
          </w:p>
          <w:p w:rsidR="008163F3" w:rsidRDefault="008163F3" w:rsidP="008163F3">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sidR="005E4F3F">
              <w:rPr>
                <w:rFonts w:ascii="Helvetica" w:eastAsia="Arial Unicode MS" w:hAnsi="Arial Unicode MS"/>
                <w:color w:val="000000"/>
                <w:sz w:val="22"/>
                <w:u w:color="000000"/>
              </w:rPr>
              <w:t>4</w:t>
            </w:r>
            <w:r>
              <w:rPr>
                <w:rFonts w:ascii="Helvetica" w:eastAsia="Arial Unicode MS" w:hAnsi="Arial Unicode MS"/>
                <w:color w:val="000000"/>
                <w:sz w:val="22"/>
                <w:u w:color="000000"/>
              </w:rPr>
              <w:t>000</w:t>
            </w: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sidR="005E4F3F">
              <w:rPr>
                <w:rFonts w:ascii="Helvetica" w:eastAsia="Arial Unicode MS" w:hAnsi="Arial Unicode MS"/>
                <w:color w:val="000000"/>
                <w:sz w:val="22"/>
                <w:u w:color="000000"/>
              </w:rPr>
              <w:t>500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9D33EE">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Improve extra -curriculum engagement.</w:t>
            </w:r>
          </w:p>
          <w:p w:rsidR="008163F3" w:rsidRDefault="008163F3" w:rsidP="00FD65C8">
            <w:pPr>
              <w:outlineLvl w:val="0"/>
              <w:rPr>
                <w:rFonts w:ascii="Helvetica" w:eastAsia="Arial Unicode MS" w:hAnsi="Arial Unicode MS"/>
                <w:color w:val="000000"/>
                <w:sz w:val="22"/>
                <w:u w:color="000000"/>
              </w:rPr>
            </w:pP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FD65C8">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do not feature as outliers in behaviour monitoring and statistics.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Behaviour and Standards/Pastoral Team monitoring statistics and providing bespoke interventions in a swift and timely fashion.</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e.g. Behaviour report support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Narrowing gap regards consequences and rewards.</w:t>
            </w:r>
          </w:p>
          <w:p w:rsidR="008163F3" w:rsidRDefault="008163F3" w:rsidP="00ED35D8">
            <w:pPr>
              <w:outlineLvl w:val="0"/>
              <w:rPr>
                <w:rFonts w:ascii="Helvetica" w:eastAsia="Arial Unicode MS" w:hAnsi="Arial Unicode MS"/>
                <w:color w:val="000000"/>
                <w:sz w:val="22"/>
                <w:u w:color="000000"/>
              </w:rPr>
            </w:pPr>
            <w:r>
              <w:rPr>
                <w:rFonts w:ascii="Helvetica" w:eastAsia="Arial Unicode MS" w:hAnsi="Helvetica"/>
                <w:color w:val="000000"/>
                <w:sz w:val="22"/>
                <w:u w:color="000000"/>
              </w:rPr>
              <w:t>Ensuring that there is no gap between PP and other students receiving consequences or rewards.</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Students understand our policies and procedures and have increased confidence in the resolving of conflict.</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Rolling </w:t>
            </w:r>
            <w:proofErr w:type="spellStart"/>
            <w:r>
              <w:rPr>
                <w:rFonts w:ascii="Helvetica" w:eastAsia="Arial Unicode MS" w:hAnsi="Helvetica"/>
                <w:color w:val="000000"/>
                <w:sz w:val="22"/>
                <w:u w:color="000000"/>
              </w:rPr>
              <w:t>programme</w:t>
            </w:r>
            <w:proofErr w:type="spellEnd"/>
            <w:r>
              <w:rPr>
                <w:rFonts w:ascii="Helvetica" w:eastAsia="Arial Unicode MS" w:hAnsi="Helvetica"/>
                <w:color w:val="000000"/>
                <w:sz w:val="22"/>
                <w:u w:color="000000"/>
              </w:rPr>
              <w:t xml:space="preserve"> of student voice via the school council, review and implement changes according to student reflections.</w:t>
            </w:r>
          </w:p>
          <w:p w:rsidR="008163F3" w:rsidRDefault="008163F3" w:rsidP="00ED35D8">
            <w:pPr>
              <w:outlineLvl w:val="0"/>
              <w:rPr>
                <w:rFonts w:ascii="Helvetica" w:eastAsia="Arial Unicode MS" w:hAnsi="Helvetica"/>
                <w:color w:val="000000"/>
                <w:sz w:val="22"/>
                <w:u w:color="000000"/>
              </w:rPr>
            </w:pPr>
          </w:p>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Continue to implement and review our anti bullying strategy.</w:t>
            </w:r>
          </w:p>
          <w:p w:rsidR="008163F3" w:rsidRDefault="008163F3" w:rsidP="00ED35D8">
            <w:pPr>
              <w:outlineLvl w:val="0"/>
              <w:rPr>
                <w:rFonts w:ascii="Helvetica" w:eastAsia="Arial Unicode MS" w:hAnsi="Arial Unicode MS"/>
                <w:color w:val="000000"/>
                <w:sz w:val="22"/>
                <w:u w:color="000000"/>
              </w:rPr>
            </w:pP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activities show that students have a positive and respectful view/attitude towards their school.</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 xml:space="preserve">Provide support for equipment and revision </w:t>
            </w:r>
            <w:r w:rsidR="009A09CC">
              <w:rPr>
                <w:rFonts w:ascii="Helvetica" w:eastAsia="Arial Unicode MS" w:hAnsi="Helvetica"/>
                <w:color w:val="000000"/>
                <w:sz w:val="22"/>
                <w:u w:color="000000"/>
              </w:rPr>
              <w:t>materials and</w:t>
            </w:r>
            <w:r>
              <w:rPr>
                <w:rFonts w:ascii="Helvetica" w:eastAsia="Arial Unicode MS" w:hAnsi="Helvetica"/>
                <w:color w:val="000000"/>
                <w:sz w:val="22"/>
                <w:u w:color="000000"/>
              </w:rPr>
              <w:t xml:space="preserve"> exam retakes.</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Arial Unicode MS"/>
                <w:color w:val="000000"/>
                <w:sz w:val="22"/>
                <w:u w:color="000000"/>
              </w:rPr>
              <w:t>Staff request</w:t>
            </w:r>
          </w:p>
          <w:p w:rsidR="008163F3" w:rsidRDefault="008163F3" w:rsidP="002C6CD7">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Parent request</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5E4F3F"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£4</w:t>
            </w:r>
            <w:r w:rsidR="008163F3">
              <w:rPr>
                <w:rFonts w:ascii="Helvetica" w:eastAsia="Arial Unicode MS" w:hAnsi="Helvetica"/>
                <w:color w:val="000000"/>
                <w:sz w:val="22"/>
                <w:u w:color="000000"/>
              </w:rPr>
              <w:t>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Enable PP students to fully access the curriculum.</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Homework Club</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This intervention is run by the library and is open to all students.  Pastoral staff to ensure that PP students are particularly targeted to attend HW club where appropriate and for funding to remove any barriers that may arise.</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Pr="009A09CC" w:rsidRDefault="008163F3" w:rsidP="00ED35D8">
            <w:pPr>
              <w:outlineLvl w:val="0"/>
              <w:rPr>
                <w:rFonts w:ascii="Helvetica" w:eastAsia="Arial Unicode MS" w:hAnsi="Helvetica"/>
                <w:color w:val="000000"/>
                <w:sz w:val="22"/>
                <w:u w:color="000000"/>
              </w:rPr>
            </w:pPr>
            <w:r w:rsidRPr="009A09CC">
              <w:rPr>
                <w:rFonts w:ascii="Helvetica" w:eastAsia="Arial Unicode MS" w:hAnsi="Helvetica"/>
                <w:color w:val="000000"/>
                <w:sz w:val="22"/>
                <w:u w:color="000000"/>
              </w:rPr>
              <w:t>Libra</w:t>
            </w:r>
            <w:r w:rsidR="009A09CC" w:rsidRPr="009A09CC">
              <w:rPr>
                <w:rFonts w:ascii="Helvetica" w:eastAsia="Arial Unicode MS" w:hAnsi="Helvetica"/>
                <w:color w:val="000000"/>
                <w:sz w:val="22"/>
                <w:u w:color="000000"/>
              </w:rPr>
              <w:t>rian proportionate staff cost:</w:t>
            </w:r>
          </w:p>
          <w:p w:rsidR="009A09CC" w:rsidRDefault="009A09CC"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£2926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engage in independent learning and accrue the benefits of homework in line with other students.</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Managing stress appropriately.</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Provide mindfulness and yoga interventions for all by opting in at drop ins at lunchtime and after school </w:t>
            </w:r>
            <w:r>
              <w:rPr>
                <w:rFonts w:ascii="Helvetica" w:eastAsia="Arial Unicode MS" w:hAnsi="Arial Unicode MS"/>
                <w:color w:val="000000"/>
                <w:sz w:val="22"/>
                <w:u w:color="000000"/>
              </w:rPr>
              <w:t>–</w:t>
            </w:r>
            <w:r>
              <w:rPr>
                <w:rFonts w:ascii="Helvetica" w:eastAsia="Arial Unicode MS" w:hAnsi="Arial Unicode MS"/>
                <w:color w:val="000000"/>
                <w:sz w:val="22"/>
                <w:u w:color="000000"/>
              </w:rPr>
              <w:t xml:space="preserve"> ensure PP participation.</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5E4F3F"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School costs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PP students are able to manage the stressors of exams more effectively and so have a common starting place to students whose backgrounds make them less susceptible to stress.</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Sixth form tracking and mentoring</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Although the PPG does not extend to students post 16, we will track and monitor the progress of PP students into their KS5 courses in our 6</w:t>
            </w:r>
            <w:r w:rsidRPr="006F4779">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and where necessary put in place interventions so that identified students can succeed alongside their peers.  This includes interventions like WAVES and paying for a limited number of exam retakes.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School costs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6</w:t>
            </w:r>
            <w:r w:rsidRPr="008163F3">
              <w:rPr>
                <w:rFonts w:ascii="Helvetica" w:eastAsia="Arial Unicode MS" w:hAnsi="Arial Unicode MS"/>
                <w:color w:val="000000"/>
                <w:sz w:val="22"/>
                <w:u w:color="000000"/>
                <w:vertAlign w:val="superscript"/>
              </w:rPr>
              <w:t>th</w:t>
            </w:r>
            <w:r>
              <w:rPr>
                <w:rFonts w:ascii="Helvetica" w:eastAsia="Arial Unicode MS" w:hAnsi="Arial Unicode MS"/>
                <w:color w:val="000000"/>
                <w:sz w:val="22"/>
                <w:u w:color="000000"/>
              </w:rPr>
              <w:t xml:space="preserve"> form disadvantaged students perform as well as their peers.</w:t>
            </w:r>
          </w:p>
        </w:tc>
      </w:tr>
      <w:tr w:rsidR="008163F3" w:rsidTr="008163F3">
        <w:trPr>
          <w:cantSplit/>
          <w:trHeight w:val="350"/>
        </w:trPr>
        <w:tc>
          <w:tcPr>
            <w:tcW w:w="405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Helvetica"/>
                <w:color w:val="000000"/>
                <w:sz w:val="22"/>
                <w:u w:color="000000"/>
              </w:rPr>
            </w:pPr>
            <w:r>
              <w:rPr>
                <w:rFonts w:ascii="Helvetica" w:eastAsia="Arial Unicode MS" w:hAnsi="Helvetica"/>
                <w:color w:val="000000"/>
                <w:sz w:val="22"/>
                <w:u w:color="000000"/>
              </w:rPr>
              <w:t>Project to improve cultural capital (TBC)</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 xml:space="preserve">Groups (PP, SEN, </w:t>
            </w:r>
            <w:proofErr w:type="gramStart"/>
            <w:r>
              <w:rPr>
                <w:rFonts w:ascii="Helvetica" w:eastAsia="Arial Unicode MS" w:hAnsi="Arial Unicode MS"/>
                <w:color w:val="000000"/>
                <w:sz w:val="22"/>
                <w:u w:color="000000"/>
              </w:rPr>
              <w:t>G</w:t>
            </w:r>
            <w:proofErr w:type="gramEnd"/>
            <w:r>
              <w:rPr>
                <w:rFonts w:ascii="Helvetica" w:eastAsia="Arial Unicode MS" w:hAnsi="Arial Unicode MS"/>
                <w:color w:val="000000"/>
                <w:sz w:val="22"/>
                <w:u w:color="000000"/>
              </w:rPr>
              <w:t xml:space="preserve"> &amp; A) targeted reward trip to visit placement where PP student has been successful to raise aspirations.</w:t>
            </w:r>
          </w:p>
        </w:tc>
        <w:tc>
          <w:tcPr>
            <w:tcW w:w="1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5E4F3F"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w:t>
            </w:r>
            <w:r>
              <w:rPr>
                <w:rFonts w:ascii="Helvetica" w:eastAsia="Arial Unicode MS" w:hAnsi="Arial Unicode MS"/>
                <w:color w:val="000000"/>
                <w:sz w:val="22"/>
                <w:u w:color="000000"/>
              </w:rPr>
              <w:t>500</w:t>
            </w:r>
            <w:bookmarkStart w:id="0" w:name="_GoBack"/>
            <w:bookmarkEnd w:id="0"/>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63F3" w:rsidRDefault="008163F3" w:rsidP="00ED35D8">
            <w:pPr>
              <w:outlineLvl w:val="0"/>
              <w:rPr>
                <w:rFonts w:ascii="Helvetica" w:eastAsia="Arial Unicode MS" w:hAnsi="Arial Unicode MS"/>
                <w:color w:val="000000"/>
                <w:sz w:val="22"/>
                <w:u w:color="000000"/>
              </w:rPr>
            </w:pPr>
            <w:r>
              <w:rPr>
                <w:rFonts w:ascii="Helvetica" w:eastAsia="Arial Unicode MS" w:hAnsi="Arial Unicode MS"/>
                <w:color w:val="000000"/>
                <w:sz w:val="22"/>
                <w:u w:color="000000"/>
              </w:rPr>
              <w:t>Student voice shows increased aspirations for targeted group.</w:t>
            </w:r>
          </w:p>
        </w:tc>
      </w:tr>
    </w:tbl>
    <w:p w:rsidR="002C6CD7" w:rsidRDefault="002C6CD7" w:rsidP="002C6CD7">
      <w:pPr>
        <w:pStyle w:val="Body1"/>
        <w:rPr>
          <w:b/>
        </w:rPr>
      </w:pPr>
    </w:p>
    <w:p w:rsidR="002C6CD7" w:rsidRDefault="002C6CD7" w:rsidP="002C6CD7">
      <w:pPr>
        <w:pStyle w:val="Body1"/>
        <w:rPr>
          <w:b/>
        </w:rPr>
      </w:pPr>
    </w:p>
    <w:p w:rsidR="002C6CD7" w:rsidRDefault="002C6CD7" w:rsidP="002C6CD7">
      <w:pPr>
        <w:pStyle w:val="Body1"/>
        <w:rPr>
          <w:b/>
        </w:rPr>
      </w:pPr>
    </w:p>
    <w:p w:rsidR="002A6DA6" w:rsidRDefault="002A6DA6"/>
    <w:sectPr w:rsidR="002A6DA6" w:rsidSect="002C6C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2E8"/>
    <w:multiLevelType w:val="hybridMultilevel"/>
    <w:tmpl w:val="36524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C2A47"/>
    <w:multiLevelType w:val="hybridMultilevel"/>
    <w:tmpl w:val="7AA2F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7"/>
    <w:rsid w:val="00030567"/>
    <w:rsid w:val="000676E8"/>
    <w:rsid w:val="00186ACE"/>
    <w:rsid w:val="001905DF"/>
    <w:rsid w:val="001B01CA"/>
    <w:rsid w:val="001B1F89"/>
    <w:rsid w:val="002A6DA6"/>
    <w:rsid w:val="002C6CD7"/>
    <w:rsid w:val="003442BB"/>
    <w:rsid w:val="00454662"/>
    <w:rsid w:val="004A39A1"/>
    <w:rsid w:val="004A4A32"/>
    <w:rsid w:val="004F32F0"/>
    <w:rsid w:val="00502E59"/>
    <w:rsid w:val="00511DA7"/>
    <w:rsid w:val="00524F52"/>
    <w:rsid w:val="005E4F3F"/>
    <w:rsid w:val="006A5A15"/>
    <w:rsid w:val="006C7139"/>
    <w:rsid w:val="006F3C9F"/>
    <w:rsid w:val="006F4779"/>
    <w:rsid w:val="007006B2"/>
    <w:rsid w:val="00750DE4"/>
    <w:rsid w:val="007A35A8"/>
    <w:rsid w:val="00801908"/>
    <w:rsid w:val="008163F3"/>
    <w:rsid w:val="00877DCC"/>
    <w:rsid w:val="00906F52"/>
    <w:rsid w:val="009628CC"/>
    <w:rsid w:val="009A09CC"/>
    <w:rsid w:val="009D33EE"/>
    <w:rsid w:val="00AA4AEB"/>
    <w:rsid w:val="00CF4215"/>
    <w:rsid w:val="00D41CB1"/>
    <w:rsid w:val="00D73E27"/>
    <w:rsid w:val="00EB47E2"/>
    <w:rsid w:val="00ED35D8"/>
    <w:rsid w:val="00EF7F5D"/>
    <w:rsid w:val="00FD358E"/>
    <w:rsid w:val="00FD65C8"/>
    <w:rsid w:val="00FE3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FC677-0AEE-4231-8427-A6F8891D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CD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C6CD7"/>
    <w:pPr>
      <w:outlineLvl w:val="0"/>
    </w:pPr>
    <w:rPr>
      <w:rFonts w:ascii="Helvetica" w:eastAsia="Arial Unicode MS" w:hAnsi="Helvetica" w:cs="Times New Roman"/>
      <w:color w:val="000000"/>
      <w:szCs w:val="20"/>
      <w:u w:color="000000"/>
      <w:lang w:eastAsia="en-GB"/>
    </w:rPr>
  </w:style>
  <w:style w:type="table" w:styleId="TableGrid">
    <w:name w:val="Table Grid"/>
    <w:basedOn w:val="TableNormal"/>
    <w:uiPriority w:val="59"/>
    <w:rsid w:val="004A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A39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1905DF"/>
    <w:rPr>
      <w:rFonts w:ascii="Tahoma" w:hAnsi="Tahoma" w:cs="Tahoma"/>
      <w:sz w:val="16"/>
      <w:szCs w:val="16"/>
    </w:rPr>
  </w:style>
  <w:style w:type="character" w:customStyle="1" w:styleId="BalloonTextChar">
    <w:name w:val="Balloon Text Char"/>
    <w:basedOn w:val="DefaultParagraphFont"/>
    <w:link w:val="BalloonText"/>
    <w:uiPriority w:val="99"/>
    <w:semiHidden/>
    <w:rsid w:val="001905D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35744A40</Template>
  <TotalTime>30</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J.Comerford</dc:creator>
  <cp:lastModifiedBy>J.Comerford</cp:lastModifiedBy>
  <cp:revision>4</cp:revision>
  <cp:lastPrinted>2015-09-23T08:08:00Z</cp:lastPrinted>
  <dcterms:created xsi:type="dcterms:W3CDTF">2017-09-26T13:46:00Z</dcterms:created>
  <dcterms:modified xsi:type="dcterms:W3CDTF">2017-10-09T09:29:00Z</dcterms:modified>
</cp:coreProperties>
</file>