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FA" w:rsidRDefault="009040FA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 xml:space="preserve">I </w:t>
      </w:r>
      <w:r w:rsidR="00E277B3">
        <w:rPr>
          <w:rFonts w:cs="Arial"/>
        </w:rPr>
        <w:t>declare as a Governor</w:t>
      </w:r>
      <w:r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:rsidR="003470F8" w:rsidRDefault="003470F8" w:rsidP="00714C2B">
      <w:pPr>
        <w:rPr>
          <w:rFonts w:cs="Arial"/>
        </w:rPr>
      </w:pPr>
    </w:p>
    <w:p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:rsidTr="00CB1665">
        <w:trPr>
          <w:trHeight w:val="408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:rsidTr="00CB1665">
        <w:trPr>
          <w:trHeight w:val="83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</w:t>
            </w:r>
            <w:r w:rsidR="006B4AB6">
              <w:rPr>
                <w:rFonts w:cs="Arial"/>
              </w:rPr>
              <w:t xml:space="preserve"> </w:t>
            </w:r>
            <w:r w:rsidR="006B4AB6" w:rsidRPr="0099692C">
              <w:rPr>
                <w:rFonts w:cs="Arial"/>
              </w:rPr>
              <w:t xml:space="preserve">(spouse, partner, sibling, parent or child) or </w:t>
            </w:r>
            <w:r w:rsidRPr="0099692C">
              <w:rPr>
                <w:rFonts w:cs="Arial"/>
              </w:rPr>
              <w:t xml:space="preserve">close </w:t>
            </w:r>
            <w:r>
              <w:rPr>
                <w:rFonts w:cs="Arial"/>
              </w:rPr>
              <w:t>connections to governor/trustee</w:t>
            </w:r>
          </w:p>
          <w:p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:rsidTr="00CB1665">
        <w:trPr>
          <w:trHeight w:val="118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Company directorships or trusteeships of </w:t>
            </w:r>
            <w:r w:rsidRPr="0099692C">
              <w:rPr>
                <w:rFonts w:cs="Arial"/>
              </w:rPr>
              <w:t>family</w:t>
            </w:r>
            <w:r w:rsidR="006B4AB6" w:rsidRPr="0099692C">
              <w:rPr>
                <w:rFonts w:cs="Arial"/>
              </w:rPr>
              <w:t xml:space="preserve"> (spouse, partner, sibling, parent or child) or </w:t>
            </w:r>
            <w:r w:rsidRPr="0099692C">
              <w:rPr>
                <w:rFonts w:cs="Arial"/>
              </w:rPr>
              <w:t xml:space="preserve">close connections </w:t>
            </w:r>
            <w:r>
              <w:rPr>
                <w:rFonts w:cs="Arial"/>
              </w:rPr>
              <w:t>to governor/trustee</w:t>
            </w:r>
          </w:p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:rsidR="00714C2B" w:rsidRDefault="00714C2B" w:rsidP="00714C2B">
      <w:pPr>
        <w:rPr>
          <w:rFonts w:cs="Arial"/>
        </w:rPr>
      </w:pPr>
    </w:p>
    <w:p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713B93" w:rsidRPr="00E57681" w:rsidRDefault="00713B93" w:rsidP="00714C2B">
      <w:pPr>
        <w:rPr>
          <w:rFonts w:cs="Arial"/>
        </w:rPr>
      </w:pPr>
    </w:p>
    <w:p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Default="00714C2B" w:rsidP="00714C2B">
      <w:pPr>
        <w:spacing w:after="160" w:line="259" w:lineRule="auto"/>
        <w:rPr>
          <w:rFonts w:cs="Arial"/>
        </w:rPr>
      </w:pPr>
    </w:p>
    <w:p w:rsidR="00057D68" w:rsidRDefault="00057D68" w:rsidP="00714C2B">
      <w:pPr>
        <w:spacing w:after="160" w:line="259" w:lineRule="auto"/>
        <w:rPr>
          <w:rFonts w:cs="Arial"/>
        </w:rPr>
      </w:pPr>
    </w:p>
    <w:p w:rsidR="00057D68" w:rsidRPr="00E57681" w:rsidRDefault="00057D68" w:rsidP="00714C2B">
      <w:pPr>
        <w:spacing w:after="160" w:line="259" w:lineRule="auto"/>
        <w:rPr>
          <w:rFonts w:cs="Arial"/>
        </w:rPr>
      </w:pPr>
    </w:p>
    <w:p w:rsidR="00714C2B" w:rsidRPr="00E57681" w:rsidRDefault="00714C2B" w:rsidP="0010407F">
      <w:pPr>
        <w:spacing w:after="160" w:line="259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:rsidR="00714C2B" w:rsidRDefault="00714C2B" w:rsidP="00714C2B">
      <w:pPr>
        <w:spacing w:after="0" w:line="240" w:lineRule="auto"/>
        <w:rPr>
          <w:rFonts w:cs="Arial"/>
          <w:b/>
        </w:rPr>
      </w:pPr>
    </w:p>
    <w:p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:rsidR="000E778C" w:rsidRPr="0099692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99692C">
        <w:rPr>
          <w:rFonts w:cs="Arial"/>
        </w:rPr>
        <w:t>relation</w:t>
      </w:r>
      <w:r w:rsidR="006B4AB6" w:rsidRPr="0099692C">
        <w:rPr>
          <w:rFonts w:cs="Arial"/>
        </w:rPr>
        <w:t xml:space="preserve"> (spouse, partner, sibling, parent or child) </w:t>
      </w:r>
      <w:r w:rsidRPr="0099692C">
        <w:rPr>
          <w:rFonts w:cs="Arial"/>
        </w:rPr>
        <w:t>you have to someone who satisfies either of the above</w:t>
      </w:r>
      <w:r w:rsidR="00924305" w:rsidRPr="0099692C">
        <w:rPr>
          <w:rFonts w:cs="Arial"/>
        </w:rPr>
        <w:t>;</w:t>
      </w:r>
    </w:p>
    <w:p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9692C">
        <w:rPr>
          <w:rFonts w:cs="Arial"/>
        </w:rPr>
        <w:t xml:space="preserve">Any close relationship </w:t>
      </w:r>
      <w:r w:rsidR="006B4AB6" w:rsidRPr="0099692C">
        <w:rPr>
          <w:rFonts w:cs="Arial"/>
        </w:rPr>
        <w:t xml:space="preserve">(spouse, partner, sibling, parent or child) </w:t>
      </w:r>
      <w:r w:rsidRPr="0099692C">
        <w:rPr>
          <w:rFonts w:cs="Arial"/>
        </w:rPr>
        <w:t xml:space="preserve">you </w:t>
      </w:r>
      <w:r>
        <w:rPr>
          <w:rFonts w:cs="Arial"/>
        </w:rPr>
        <w:t>have to someone who is employed by the trust/school.</w:t>
      </w:r>
    </w:p>
    <w:p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:rsidR="002759A6" w:rsidRDefault="002759A6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Which governor(s) it relates to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brief overview of what was discussed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6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:rsidR="00875D73" w:rsidRDefault="00875D73" w:rsidP="002D4963">
      <w:pPr>
        <w:spacing w:after="0" w:line="240" w:lineRule="auto"/>
        <w:jc w:val="both"/>
        <w:rPr>
          <w:rFonts w:cs="Arial"/>
        </w:rPr>
      </w:pPr>
    </w:p>
    <w:p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7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:rsidR="00875D73" w:rsidRDefault="00875D73" w:rsidP="00875D73">
      <w:pPr>
        <w:spacing w:after="0" w:line="240" w:lineRule="auto"/>
        <w:rPr>
          <w:rFonts w:cs="Arial"/>
        </w:rPr>
      </w:pPr>
    </w:p>
    <w:p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B"/>
    <w:rsid w:val="00007BBE"/>
    <w:rsid w:val="000402F3"/>
    <w:rsid w:val="0005035E"/>
    <w:rsid w:val="00057D68"/>
    <w:rsid w:val="0008771B"/>
    <w:rsid w:val="000E778C"/>
    <w:rsid w:val="000F1B13"/>
    <w:rsid w:val="0010407F"/>
    <w:rsid w:val="00126085"/>
    <w:rsid w:val="001D0E06"/>
    <w:rsid w:val="00201A53"/>
    <w:rsid w:val="002759A6"/>
    <w:rsid w:val="00276BEE"/>
    <w:rsid w:val="00286910"/>
    <w:rsid w:val="002B0E7A"/>
    <w:rsid w:val="002B4DD4"/>
    <w:rsid w:val="002C5FCF"/>
    <w:rsid w:val="002D4963"/>
    <w:rsid w:val="002D685E"/>
    <w:rsid w:val="002E6C31"/>
    <w:rsid w:val="002F7A3B"/>
    <w:rsid w:val="003470F8"/>
    <w:rsid w:val="0034728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B4AB6"/>
    <w:rsid w:val="006C7F3B"/>
    <w:rsid w:val="006E4913"/>
    <w:rsid w:val="00713B93"/>
    <w:rsid w:val="00714C2B"/>
    <w:rsid w:val="00740E70"/>
    <w:rsid w:val="007C22E0"/>
    <w:rsid w:val="007C4DAE"/>
    <w:rsid w:val="008547FC"/>
    <w:rsid w:val="00865723"/>
    <w:rsid w:val="00875D73"/>
    <w:rsid w:val="0088325D"/>
    <w:rsid w:val="008933D8"/>
    <w:rsid w:val="008A75FA"/>
    <w:rsid w:val="008F087E"/>
    <w:rsid w:val="009040FA"/>
    <w:rsid w:val="00906CB5"/>
    <w:rsid w:val="00924305"/>
    <w:rsid w:val="00931583"/>
    <w:rsid w:val="00963ED3"/>
    <w:rsid w:val="00992644"/>
    <w:rsid w:val="0099692C"/>
    <w:rsid w:val="00A04347"/>
    <w:rsid w:val="00A16B26"/>
    <w:rsid w:val="00A47D29"/>
    <w:rsid w:val="00AB6672"/>
    <w:rsid w:val="00B025E5"/>
    <w:rsid w:val="00B27FF6"/>
    <w:rsid w:val="00BC149E"/>
    <w:rsid w:val="00BE142F"/>
    <w:rsid w:val="00BE1E70"/>
    <w:rsid w:val="00BF3032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95708"/>
    <w:rsid w:val="00DC26A6"/>
    <w:rsid w:val="00E277B3"/>
    <w:rsid w:val="00E5755B"/>
    <w:rsid w:val="00E76EA2"/>
    <w:rsid w:val="00EC4F32"/>
    <w:rsid w:val="00F252C1"/>
    <w:rsid w:val="00F30848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D0E4EE-DF9C-4563-A8AD-26FB66A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nflicts-of-interest-a-guide-for-charity-trustees-cc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.org.uk/Guidance/Legislation,policies-and-procedures/Model-Policies/The-Register-of-Governors-Business-Interes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14BD-FFC3-4289-B05D-D0701F6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7040C3D5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K.Whordley</cp:lastModifiedBy>
  <cp:revision>2</cp:revision>
  <cp:lastPrinted>2015-12-04T10:19:00Z</cp:lastPrinted>
  <dcterms:created xsi:type="dcterms:W3CDTF">2016-08-18T10:31:00Z</dcterms:created>
  <dcterms:modified xsi:type="dcterms:W3CDTF">2016-08-18T10:31:00Z</dcterms:modified>
</cp:coreProperties>
</file>