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E2301C">
      <w:pPr>
        <w:rPr>
          <w:rFonts w:ascii="Arial" w:hAnsi="Arial" w:cs="Arial"/>
        </w:rPr>
      </w:pPr>
      <w:bookmarkStart w:id="0" w:name="_GoBack"/>
      <w:bookmarkEnd w:id="0"/>
      <w:r>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lastRenderedPageBreak/>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384222" w:rsidP="00544F09">
      <w:pPr>
        <w:jc w:val="center"/>
        <w:rPr>
          <w:rFonts w:ascii="Tahoma" w:hAnsi="Tahoma" w:cs="Tahoma"/>
          <w:b/>
          <w:sz w:val="52"/>
          <w:szCs w:val="52"/>
        </w:rPr>
      </w:pPr>
      <w:r>
        <w:rPr>
          <w:rFonts w:ascii="Tahoma" w:hAnsi="Tahoma" w:cs="Tahoma"/>
          <w:b/>
          <w:sz w:val="52"/>
          <w:szCs w:val="52"/>
        </w:rPr>
        <w:t>March 2017</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Pr="00B404F7" w:rsidRDefault="00B77915"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lastRenderedPageBreak/>
        <w:t>Numbers currently on roll:</w:t>
      </w:r>
    </w:p>
    <w:p w:rsidR="0058143A" w:rsidRPr="00B404F7" w:rsidRDefault="0058143A" w:rsidP="008D052B">
      <w:pPr>
        <w:rPr>
          <w:rFonts w:ascii="Tahoma" w:eastAsia="Calibri" w:hAnsi="Tahoma" w:cs="Tahoma"/>
          <w:b/>
          <w:sz w:val="22"/>
          <w:szCs w:val="22"/>
          <w:lang w:eastAsia="en-US"/>
        </w:rPr>
      </w:pPr>
    </w:p>
    <w:p w:rsidR="001C3EFB" w:rsidRPr="00B404F7" w:rsidRDefault="001C3EFB" w:rsidP="001C3EFB">
      <w:pPr>
        <w:rPr>
          <w:rFonts w:ascii="Tahoma" w:hAnsi="Tahoma" w:cs="Tahoma"/>
          <w:sz w:val="22"/>
          <w:szCs w:val="22"/>
          <w:lang w:val="en-US"/>
        </w:rPr>
      </w:pPr>
      <w:r w:rsidRPr="00B404F7">
        <w:rPr>
          <w:rFonts w:ascii="Tahoma" w:hAnsi="Tahoma" w:cs="Tahoma"/>
          <w:sz w:val="22"/>
          <w:szCs w:val="22"/>
          <w:lang w:val="en-US"/>
        </w:rPr>
        <w:t xml:space="preserve">          </w:t>
      </w: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1C3EFB" w:rsidRPr="00B404F7" w:rsidTr="001C3EFB">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1C3EFB" w:rsidRPr="00B404F7" w:rsidRDefault="001C3EFB">
            <w:pPr>
              <w:pStyle w:val="tableheading"/>
              <w:spacing w:before="0" w:after="0"/>
              <w:rPr>
                <w:rFonts w:ascii="Tahoma" w:hAnsi="Tahoma" w:cs="Tahoma"/>
                <w:sz w:val="22"/>
                <w:szCs w:val="22"/>
              </w:rPr>
            </w:pPr>
            <w:r w:rsidRPr="00B404F7">
              <w:rPr>
                <w:rFonts w:ascii="Tahoma" w:hAnsi="Tahoma" w:cs="Tahoma"/>
                <w:sz w:val="22"/>
                <w:szCs w:val="22"/>
              </w:rPr>
              <w:t xml:space="preserve">Numbers on Roll </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Y7</w:t>
            </w:r>
          </w:p>
        </w:tc>
        <w:tc>
          <w:tcPr>
            <w:tcW w:w="1077" w:type="dxa"/>
            <w:noWrap/>
            <w:tcMar>
              <w:top w:w="17" w:type="dxa"/>
              <w:left w:w="17" w:type="dxa"/>
              <w:bottom w:w="0" w:type="dxa"/>
              <w:right w:w="17" w:type="dxa"/>
            </w:tcMar>
            <w:vAlign w:val="bottom"/>
            <w:hideMark/>
          </w:tcPr>
          <w:p w:rsidR="001C3EFB" w:rsidRPr="00B404F7" w:rsidRDefault="005C730E">
            <w:pPr>
              <w:jc w:val="center"/>
              <w:rPr>
                <w:rFonts w:ascii="Tahoma" w:eastAsia="SimSun" w:hAnsi="Tahoma" w:cs="Tahoma"/>
                <w:sz w:val="22"/>
                <w:szCs w:val="22"/>
                <w:lang w:eastAsia="en-US"/>
              </w:rPr>
            </w:pPr>
            <w:r w:rsidRPr="00B404F7">
              <w:rPr>
                <w:rFonts w:ascii="Tahoma" w:hAnsi="Tahoma" w:cs="Tahoma"/>
                <w:sz w:val="22"/>
                <w:szCs w:val="22"/>
              </w:rPr>
              <w:t>18</w:t>
            </w:r>
            <w:r w:rsidR="00384222">
              <w:rPr>
                <w:rFonts w:ascii="Tahoma" w:hAnsi="Tahoma" w:cs="Tahoma"/>
                <w:sz w:val="22"/>
                <w:szCs w:val="22"/>
              </w:rPr>
              <w:t>8</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rsidP="001C3EFB">
            <w:pPr>
              <w:pStyle w:val="xl24"/>
              <w:spacing w:before="0" w:beforeAutospacing="0" w:after="0" w:afterAutospacing="0"/>
              <w:rPr>
                <w:rFonts w:ascii="Tahoma" w:hAnsi="Tahoma" w:cs="Tahoma"/>
                <w:sz w:val="22"/>
                <w:szCs w:val="22"/>
              </w:rPr>
            </w:pPr>
            <w:r w:rsidRPr="00B404F7">
              <w:rPr>
                <w:rFonts w:ascii="Tahoma" w:hAnsi="Tahoma" w:cs="Tahoma"/>
                <w:sz w:val="22"/>
                <w:szCs w:val="22"/>
              </w:rPr>
              <w:t xml:space="preserve">  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58143A">
            <w:pPr>
              <w:jc w:val="center"/>
              <w:rPr>
                <w:rFonts w:ascii="Tahoma" w:eastAsia="SimSun" w:hAnsi="Tahoma" w:cs="Tahoma"/>
                <w:sz w:val="22"/>
                <w:szCs w:val="22"/>
                <w:lang w:eastAsia="en-US"/>
              </w:rPr>
            </w:pPr>
            <w:r w:rsidRPr="00B404F7">
              <w:rPr>
                <w:rFonts w:ascii="Tahoma" w:hAnsi="Tahoma" w:cs="Tahoma"/>
                <w:sz w:val="22"/>
                <w:szCs w:val="22"/>
              </w:rPr>
              <w:t>143</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Y8</w:t>
            </w:r>
          </w:p>
        </w:tc>
        <w:tc>
          <w:tcPr>
            <w:tcW w:w="1077" w:type="dxa"/>
            <w:noWrap/>
            <w:tcMar>
              <w:top w:w="17" w:type="dxa"/>
              <w:left w:w="17" w:type="dxa"/>
              <w:bottom w:w="0" w:type="dxa"/>
              <w:right w:w="17" w:type="dxa"/>
            </w:tcMar>
            <w:vAlign w:val="bottom"/>
            <w:hideMark/>
          </w:tcPr>
          <w:p w:rsidR="001C3EFB" w:rsidRPr="00B404F7" w:rsidRDefault="00384222">
            <w:pPr>
              <w:jc w:val="center"/>
              <w:rPr>
                <w:rFonts w:ascii="Tahoma" w:eastAsia="SimSun" w:hAnsi="Tahoma" w:cs="Tahoma"/>
                <w:sz w:val="22"/>
                <w:szCs w:val="22"/>
                <w:lang w:eastAsia="en-US"/>
              </w:rPr>
            </w:pPr>
            <w:r>
              <w:rPr>
                <w:rFonts w:ascii="Tahoma" w:hAnsi="Tahoma" w:cs="Tahoma"/>
                <w:sz w:val="22"/>
                <w:szCs w:val="22"/>
              </w:rPr>
              <w:t>135</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9"/>
              <w:rPr>
                <w:rFonts w:ascii="Tahoma" w:eastAsia="SimSun" w:hAnsi="Tahoma" w:cs="Tahoma"/>
                <w:sz w:val="22"/>
                <w:szCs w:val="22"/>
                <w:lang w:eastAsia="en-US"/>
              </w:rPr>
            </w:pPr>
            <w:r w:rsidRPr="00B404F7">
              <w:rPr>
                <w:rFonts w:ascii="Tahoma" w:hAnsi="Tahoma" w:cs="Tahoma"/>
                <w:sz w:val="22"/>
                <w:szCs w:val="22"/>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384222">
            <w:pPr>
              <w:jc w:val="center"/>
              <w:rPr>
                <w:rFonts w:ascii="Tahoma" w:eastAsia="SimSun" w:hAnsi="Tahoma" w:cs="Tahoma"/>
                <w:sz w:val="22"/>
                <w:szCs w:val="22"/>
                <w:lang w:eastAsia="en-US"/>
              </w:rPr>
            </w:pPr>
            <w:r>
              <w:rPr>
                <w:rFonts w:ascii="Tahoma" w:hAnsi="Tahoma" w:cs="Tahoma"/>
                <w:sz w:val="22"/>
                <w:szCs w:val="22"/>
              </w:rPr>
              <w:t>10</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Y9</w:t>
            </w:r>
          </w:p>
        </w:tc>
        <w:tc>
          <w:tcPr>
            <w:tcW w:w="1077" w:type="dxa"/>
            <w:noWrap/>
            <w:tcMar>
              <w:top w:w="17" w:type="dxa"/>
              <w:left w:w="17" w:type="dxa"/>
              <w:bottom w:w="0" w:type="dxa"/>
              <w:right w:w="17" w:type="dxa"/>
            </w:tcMar>
            <w:vAlign w:val="bottom"/>
            <w:hideMark/>
          </w:tcPr>
          <w:p w:rsidR="001C3EFB" w:rsidRPr="00B404F7" w:rsidRDefault="00384222">
            <w:pPr>
              <w:jc w:val="center"/>
              <w:rPr>
                <w:rFonts w:ascii="Tahoma" w:eastAsia="SimSun" w:hAnsi="Tahoma" w:cs="Tahoma"/>
                <w:sz w:val="22"/>
                <w:szCs w:val="22"/>
                <w:lang w:eastAsia="en-US"/>
              </w:rPr>
            </w:pPr>
            <w:r>
              <w:rPr>
                <w:rFonts w:ascii="Tahoma" w:hAnsi="Tahoma" w:cs="Tahoma"/>
                <w:sz w:val="22"/>
                <w:szCs w:val="22"/>
              </w:rPr>
              <w:t>150</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rsidP="001C3EFB">
            <w:pPr>
              <w:pStyle w:val="xl24"/>
              <w:spacing w:before="0" w:beforeAutospacing="0" w:after="0" w:afterAutospacing="0"/>
              <w:rPr>
                <w:rFonts w:ascii="Tahoma" w:hAnsi="Tahoma" w:cs="Tahoma"/>
                <w:sz w:val="22"/>
                <w:szCs w:val="22"/>
              </w:rPr>
            </w:pPr>
            <w:r w:rsidRPr="00B404F7">
              <w:rPr>
                <w:rFonts w:ascii="Tahoma" w:hAnsi="Tahoma" w:cs="Tahoma"/>
                <w:sz w:val="22"/>
                <w:szCs w:val="22"/>
              </w:rPr>
              <w:t xml:space="preserve">   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B30C44">
            <w:pPr>
              <w:jc w:val="center"/>
              <w:rPr>
                <w:rFonts w:ascii="Tahoma" w:eastAsia="SimSun" w:hAnsi="Tahoma" w:cs="Tahoma"/>
                <w:sz w:val="22"/>
                <w:szCs w:val="22"/>
                <w:lang w:eastAsia="en-US"/>
              </w:rPr>
            </w:pPr>
            <w:r w:rsidRPr="00B404F7">
              <w:rPr>
                <w:rFonts w:ascii="Tahoma" w:hAnsi="Tahoma" w:cs="Tahoma"/>
                <w:sz w:val="22"/>
                <w:szCs w:val="22"/>
              </w:rPr>
              <w:t>15</w:t>
            </w:r>
            <w:r w:rsidR="00384222">
              <w:rPr>
                <w:rFonts w:ascii="Tahoma" w:hAnsi="Tahoma" w:cs="Tahoma"/>
                <w:sz w:val="22"/>
                <w:szCs w:val="22"/>
              </w:rPr>
              <w:t>6</w:t>
            </w:r>
          </w:p>
        </w:tc>
      </w:tr>
      <w:tr w:rsidR="001C3EFB" w:rsidRPr="00B404F7" w:rsidTr="001C3EFB">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1C3EFB" w:rsidRPr="00B404F7" w:rsidRDefault="0058143A">
            <w:pPr>
              <w:jc w:val="center"/>
              <w:rPr>
                <w:rFonts w:ascii="Tahoma" w:eastAsia="SimSun" w:hAnsi="Tahoma" w:cs="Tahoma"/>
                <w:sz w:val="22"/>
                <w:szCs w:val="22"/>
                <w:lang w:eastAsia="en-US"/>
              </w:rPr>
            </w:pPr>
            <w:r w:rsidRPr="00B404F7">
              <w:rPr>
                <w:rFonts w:ascii="Tahoma" w:hAnsi="Tahoma" w:cs="Tahoma"/>
                <w:sz w:val="22"/>
                <w:szCs w:val="22"/>
              </w:rPr>
              <w:t>11</w:t>
            </w:r>
            <w:r w:rsidR="00B30C44" w:rsidRPr="00B404F7">
              <w:rPr>
                <w:rFonts w:ascii="Tahoma" w:hAnsi="Tahoma" w:cs="Tahoma"/>
                <w:sz w:val="22"/>
                <w:szCs w:val="22"/>
              </w:rPr>
              <w:t>7</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Pr="00B404F7" w:rsidRDefault="001C3EFB">
            <w:pPr>
              <w:ind w:left="189"/>
              <w:rPr>
                <w:rFonts w:ascii="Tahoma" w:eastAsia="SimSun" w:hAnsi="Tahoma" w:cs="Tahoma"/>
                <w:b/>
                <w:bCs/>
                <w:sz w:val="22"/>
                <w:szCs w:val="22"/>
                <w:lang w:eastAsia="en-US"/>
              </w:rPr>
            </w:pPr>
            <w:r w:rsidRPr="00B404F7">
              <w:rPr>
                <w:rFonts w:ascii="Tahoma" w:hAnsi="Tahoma" w:cs="Tahoma"/>
                <w:b/>
                <w:bCs/>
                <w:sz w:val="22"/>
                <w:szCs w:val="22"/>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1C3EFB" w:rsidRPr="00B404F7" w:rsidRDefault="00B30C44">
            <w:pPr>
              <w:jc w:val="center"/>
              <w:rPr>
                <w:rFonts w:ascii="Tahoma" w:eastAsia="SimSun" w:hAnsi="Tahoma" w:cs="Tahoma"/>
                <w:b/>
                <w:bCs/>
                <w:sz w:val="22"/>
                <w:szCs w:val="22"/>
                <w:lang w:eastAsia="en-US"/>
              </w:rPr>
            </w:pPr>
            <w:r w:rsidRPr="00B404F7">
              <w:rPr>
                <w:rFonts w:ascii="Tahoma" w:hAnsi="Tahoma" w:cs="Tahoma"/>
                <w:b/>
                <w:bCs/>
                <w:sz w:val="22"/>
                <w:szCs w:val="22"/>
              </w:rPr>
              <w:t>107</w:t>
            </w:r>
            <w:r w:rsidR="00384222">
              <w:rPr>
                <w:rFonts w:ascii="Tahoma" w:hAnsi="Tahoma" w:cs="Tahoma"/>
                <w:b/>
                <w:bCs/>
                <w:sz w:val="22"/>
                <w:szCs w:val="22"/>
              </w:rPr>
              <w:t>9</w:t>
            </w:r>
          </w:p>
        </w:tc>
      </w:tr>
    </w:tbl>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51FF7" w:rsidRPr="00B404F7" w:rsidRDefault="00151FF7" w:rsidP="00651ECD">
      <w:pPr>
        <w:rPr>
          <w:rFonts w:ascii="Tahoma" w:hAnsi="Tahoma" w:cs="Tahoma"/>
          <w:bCs/>
          <w:sz w:val="22"/>
          <w:szCs w:val="22"/>
        </w:rPr>
      </w:pPr>
    </w:p>
    <w:p w:rsidR="00091CCB" w:rsidRPr="00B404F7" w:rsidRDefault="00B30C44" w:rsidP="00151FF7">
      <w:pPr>
        <w:rPr>
          <w:rFonts w:ascii="Tahoma" w:hAnsi="Tahoma" w:cs="Tahoma"/>
          <w:b/>
          <w:bCs/>
          <w:sz w:val="22"/>
          <w:szCs w:val="22"/>
        </w:rPr>
      </w:pPr>
      <w:r w:rsidRPr="00B404F7">
        <w:rPr>
          <w:rFonts w:ascii="Tahoma" w:hAnsi="Tahoma" w:cs="Tahoma"/>
          <w:b/>
          <w:bCs/>
          <w:sz w:val="22"/>
          <w:szCs w:val="22"/>
        </w:rPr>
        <w:t>Staff Leavers – 31</w:t>
      </w:r>
      <w:r w:rsidRPr="00B404F7">
        <w:rPr>
          <w:rFonts w:ascii="Tahoma" w:hAnsi="Tahoma" w:cs="Tahoma"/>
          <w:b/>
          <w:bCs/>
          <w:sz w:val="22"/>
          <w:szCs w:val="22"/>
          <w:vertAlign w:val="superscript"/>
        </w:rPr>
        <w:t>st</w:t>
      </w:r>
      <w:r w:rsidR="00384222">
        <w:rPr>
          <w:rFonts w:ascii="Tahoma" w:hAnsi="Tahoma" w:cs="Tahoma"/>
          <w:b/>
          <w:bCs/>
          <w:sz w:val="22"/>
          <w:szCs w:val="22"/>
        </w:rPr>
        <w:t xml:space="preserve"> March 2017</w:t>
      </w:r>
      <w:r w:rsidR="008E71D2" w:rsidRPr="00B404F7">
        <w:rPr>
          <w:rFonts w:ascii="Tahoma" w:hAnsi="Tahoma" w:cs="Tahoma"/>
          <w:b/>
          <w:bCs/>
          <w:sz w:val="22"/>
          <w:szCs w:val="22"/>
        </w:rPr>
        <w:t xml:space="preserve"> </w:t>
      </w:r>
    </w:p>
    <w:p w:rsidR="00F44869" w:rsidRPr="00B404F7" w:rsidRDefault="00F44869" w:rsidP="00151FF7">
      <w:pPr>
        <w:rPr>
          <w:rFonts w:ascii="Tahoma" w:hAnsi="Tahoma" w:cs="Tahoma"/>
          <w:b/>
          <w:bCs/>
          <w:sz w:val="22"/>
          <w:szCs w:val="22"/>
        </w:rPr>
      </w:pPr>
    </w:p>
    <w:p w:rsidR="00091CCB" w:rsidRPr="00B404F7" w:rsidRDefault="00091CCB" w:rsidP="00151FF7">
      <w:pPr>
        <w:rPr>
          <w:rFonts w:ascii="Tahoma" w:hAnsi="Tahoma" w:cs="Tahoma"/>
          <w:bCs/>
          <w:sz w:val="22"/>
          <w:szCs w:val="22"/>
        </w:rPr>
      </w:pPr>
    </w:p>
    <w:tbl>
      <w:tblPr>
        <w:tblW w:w="7705" w:type="dxa"/>
        <w:tblInd w:w="113" w:type="dxa"/>
        <w:tblLook w:val="04A0" w:firstRow="1" w:lastRow="0" w:firstColumn="1" w:lastColumn="0" w:noHBand="0" w:noVBand="1"/>
      </w:tblPr>
      <w:tblGrid>
        <w:gridCol w:w="2020"/>
        <w:gridCol w:w="1900"/>
        <w:gridCol w:w="1965"/>
        <w:gridCol w:w="1820"/>
      </w:tblGrid>
      <w:tr w:rsidR="0058143A" w:rsidRPr="00B404F7" w:rsidTr="0058143A">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58143A" w:rsidRPr="00B404F7" w:rsidRDefault="0058143A">
            <w:pPr>
              <w:rPr>
                <w:rFonts w:ascii="Tahoma" w:hAnsi="Tahoma" w:cs="Tahoma"/>
                <w:b/>
                <w:bCs/>
                <w:color w:val="000000"/>
                <w:sz w:val="22"/>
                <w:szCs w:val="22"/>
              </w:rPr>
            </w:pPr>
            <w:r w:rsidRPr="00B404F7">
              <w:rPr>
                <w:rFonts w:ascii="Tahoma" w:hAnsi="Tahoma" w:cs="Tahoma"/>
                <w:b/>
                <w:bCs/>
                <w:color w:val="000000"/>
                <w:sz w:val="22"/>
                <w:szCs w:val="22"/>
              </w:rPr>
              <w:t>Preferred Forename</w:t>
            </w:r>
          </w:p>
        </w:tc>
        <w:tc>
          <w:tcPr>
            <w:tcW w:w="1900" w:type="dxa"/>
            <w:tcBorders>
              <w:top w:val="single" w:sz="4" w:space="0" w:color="auto"/>
              <w:left w:val="nil"/>
              <w:bottom w:val="single" w:sz="4" w:space="0" w:color="auto"/>
              <w:right w:val="single" w:sz="4" w:space="0" w:color="auto"/>
            </w:tcBorders>
            <w:shd w:val="clear" w:color="auto" w:fill="auto"/>
            <w:noWrap/>
            <w:hideMark/>
          </w:tcPr>
          <w:p w:rsidR="0058143A" w:rsidRPr="00B404F7" w:rsidRDefault="0058143A">
            <w:pPr>
              <w:rPr>
                <w:rFonts w:ascii="Tahoma" w:hAnsi="Tahoma" w:cs="Tahoma"/>
                <w:b/>
                <w:bCs/>
                <w:color w:val="000000"/>
                <w:sz w:val="22"/>
                <w:szCs w:val="22"/>
              </w:rPr>
            </w:pPr>
            <w:r w:rsidRPr="00B404F7">
              <w:rPr>
                <w:rFonts w:ascii="Tahoma" w:hAnsi="Tahoma" w:cs="Tahoma"/>
                <w:b/>
                <w:bCs/>
                <w:color w:val="000000"/>
                <w:sz w:val="22"/>
                <w:szCs w:val="22"/>
              </w:rPr>
              <w:t>Preferred Surname</w:t>
            </w:r>
          </w:p>
        </w:tc>
        <w:tc>
          <w:tcPr>
            <w:tcW w:w="1965" w:type="dxa"/>
            <w:tcBorders>
              <w:top w:val="single" w:sz="4" w:space="0" w:color="auto"/>
              <w:left w:val="nil"/>
              <w:bottom w:val="single" w:sz="4" w:space="0" w:color="auto"/>
              <w:right w:val="single" w:sz="4" w:space="0" w:color="auto"/>
            </w:tcBorders>
            <w:shd w:val="clear" w:color="auto" w:fill="auto"/>
            <w:noWrap/>
            <w:hideMark/>
          </w:tcPr>
          <w:p w:rsidR="0058143A" w:rsidRPr="00B404F7" w:rsidRDefault="0058143A">
            <w:pPr>
              <w:rPr>
                <w:rFonts w:ascii="Tahoma" w:hAnsi="Tahoma" w:cs="Tahoma"/>
                <w:b/>
                <w:bCs/>
                <w:color w:val="000000"/>
                <w:sz w:val="22"/>
                <w:szCs w:val="22"/>
              </w:rPr>
            </w:pPr>
            <w:r w:rsidRPr="00B404F7">
              <w:rPr>
                <w:rFonts w:ascii="Tahoma" w:hAnsi="Tahoma" w:cs="Tahoma"/>
                <w:b/>
                <w:bCs/>
                <w:color w:val="000000"/>
                <w:sz w:val="22"/>
                <w:szCs w:val="22"/>
              </w:rPr>
              <w:t>Role</w:t>
            </w:r>
          </w:p>
        </w:tc>
        <w:tc>
          <w:tcPr>
            <w:tcW w:w="1820" w:type="dxa"/>
            <w:tcBorders>
              <w:top w:val="single" w:sz="4" w:space="0" w:color="auto"/>
              <w:left w:val="nil"/>
              <w:bottom w:val="single" w:sz="4" w:space="0" w:color="auto"/>
              <w:right w:val="single" w:sz="4" w:space="0" w:color="auto"/>
            </w:tcBorders>
            <w:shd w:val="clear" w:color="auto" w:fill="auto"/>
            <w:noWrap/>
            <w:hideMark/>
          </w:tcPr>
          <w:p w:rsidR="0058143A" w:rsidRPr="00B404F7" w:rsidRDefault="00B30C44">
            <w:pPr>
              <w:rPr>
                <w:rFonts w:ascii="Tahoma" w:hAnsi="Tahoma" w:cs="Tahoma"/>
                <w:b/>
                <w:bCs/>
                <w:color w:val="000000"/>
                <w:sz w:val="22"/>
                <w:szCs w:val="22"/>
              </w:rPr>
            </w:pPr>
            <w:r w:rsidRPr="00B404F7">
              <w:rPr>
                <w:rFonts w:ascii="Tahoma" w:hAnsi="Tahoma" w:cs="Tahoma"/>
                <w:b/>
                <w:bCs/>
                <w:color w:val="000000"/>
                <w:sz w:val="22"/>
                <w:szCs w:val="22"/>
              </w:rPr>
              <w:t>Reason</w:t>
            </w:r>
          </w:p>
        </w:tc>
      </w:tr>
      <w:tr w:rsidR="0058143A"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58143A" w:rsidRPr="00B404F7" w:rsidRDefault="00384222" w:rsidP="00091CCB">
            <w:pPr>
              <w:rPr>
                <w:rFonts w:ascii="Tahoma" w:hAnsi="Tahoma" w:cs="Tahoma"/>
                <w:sz w:val="22"/>
                <w:szCs w:val="22"/>
              </w:rPr>
            </w:pPr>
            <w:r>
              <w:rPr>
                <w:rFonts w:ascii="Tahoma" w:hAnsi="Tahoma" w:cs="Tahoma"/>
                <w:sz w:val="22"/>
                <w:szCs w:val="22"/>
              </w:rPr>
              <w:t>Jo</w:t>
            </w:r>
          </w:p>
        </w:tc>
        <w:tc>
          <w:tcPr>
            <w:tcW w:w="1900" w:type="dxa"/>
            <w:tcBorders>
              <w:top w:val="nil"/>
              <w:left w:val="nil"/>
              <w:bottom w:val="single" w:sz="4" w:space="0" w:color="auto"/>
              <w:right w:val="single" w:sz="4" w:space="0" w:color="auto"/>
            </w:tcBorders>
            <w:shd w:val="clear" w:color="auto" w:fill="auto"/>
            <w:noWrap/>
          </w:tcPr>
          <w:p w:rsidR="0058143A" w:rsidRPr="00B404F7" w:rsidRDefault="00384222" w:rsidP="00091CCB">
            <w:pPr>
              <w:rPr>
                <w:rFonts w:ascii="Tahoma" w:hAnsi="Tahoma" w:cs="Tahoma"/>
                <w:sz w:val="22"/>
                <w:szCs w:val="22"/>
              </w:rPr>
            </w:pPr>
            <w:r>
              <w:rPr>
                <w:rFonts w:ascii="Tahoma" w:hAnsi="Tahoma" w:cs="Tahoma"/>
                <w:sz w:val="22"/>
                <w:szCs w:val="22"/>
              </w:rPr>
              <w:t>Cookson</w:t>
            </w:r>
          </w:p>
        </w:tc>
        <w:tc>
          <w:tcPr>
            <w:tcW w:w="1965" w:type="dxa"/>
            <w:tcBorders>
              <w:top w:val="nil"/>
              <w:left w:val="nil"/>
              <w:bottom w:val="single" w:sz="4" w:space="0" w:color="auto"/>
              <w:right w:val="single" w:sz="4" w:space="0" w:color="auto"/>
            </w:tcBorders>
            <w:shd w:val="clear" w:color="auto" w:fill="auto"/>
            <w:noWrap/>
          </w:tcPr>
          <w:p w:rsidR="0058143A" w:rsidRPr="00B404F7" w:rsidRDefault="00384222" w:rsidP="00091CCB">
            <w:pPr>
              <w:rPr>
                <w:rFonts w:ascii="Tahoma" w:hAnsi="Tahoma" w:cs="Tahoma"/>
                <w:sz w:val="22"/>
                <w:szCs w:val="22"/>
              </w:rPr>
            </w:pPr>
            <w:r>
              <w:rPr>
                <w:rFonts w:ascii="Tahoma" w:hAnsi="Tahoma" w:cs="Tahoma"/>
                <w:sz w:val="22"/>
                <w:szCs w:val="22"/>
              </w:rPr>
              <w:t>Assistant Headteacher</w:t>
            </w:r>
          </w:p>
        </w:tc>
        <w:tc>
          <w:tcPr>
            <w:tcW w:w="1820" w:type="dxa"/>
            <w:tcBorders>
              <w:top w:val="nil"/>
              <w:left w:val="nil"/>
              <w:bottom w:val="single" w:sz="4" w:space="0" w:color="auto"/>
              <w:right w:val="single" w:sz="4" w:space="0" w:color="auto"/>
            </w:tcBorders>
            <w:shd w:val="clear" w:color="auto" w:fill="auto"/>
            <w:noWrap/>
          </w:tcPr>
          <w:p w:rsidR="0058143A" w:rsidRPr="00B404F7" w:rsidRDefault="00384222">
            <w:pPr>
              <w:rPr>
                <w:rFonts w:ascii="Tahoma" w:hAnsi="Tahoma" w:cs="Tahoma"/>
                <w:color w:val="000000"/>
                <w:sz w:val="22"/>
                <w:szCs w:val="22"/>
              </w:rPr>
            </w:pPr>
            <w:r>
              <w:rPr>
                <w:rFonts w:ascii="Tahoma" w:hAnsi="Tahoma" w:cs="Tahoma"/>
                <w:color w:val="000000"/>
                <w:sz w:val="22"/>
                <w:szCs w:val="22"/>
              </w:rPr>
              <w:t>Secured another AH post closer to home</w:t>
            </w:r>
          </w:p>
        </w:tc>
      </w:tr>
      <w:tr w:rsidR="0058143A"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58143A" w:rsidRPr="00B404F7" w:rsidRDefault="00384222" w:rsidP="00091CCB">
            <w:pPr>
              <w:rPr>
                <w:rFonts w:ascii="Tahoma" w:hAnsi="Tahoma" w:cs="Tahoma"/>
                <w:sz w:val="22"/>
                <w:szCs w:val="22"/>
              </w:rPr>
            </w:pPr>
            <w:r>
              <w:rPr>
                <w:rFonts w:ascii="Tahoma" w:hAnsi="Tahoma" w:cs="Tahoma"/>
                <w:sz w:val="22"/>
                <w:szCs w:val="22"/>
              </w:rPr>
              <w:t>Christine</w:t>
            </w:r>
          </w:p>
        </w:tc>
        <w:tc>
          <w:tcPr>
            <w:tcW w:w="1900" w:type="dxa"/>
            <w:tcBorders>
              <w:top w:val="nil"/>
              <w:left w:val="nil"/>
              <w:bottom w:val="single" w:sz="4" w:space="0" w:color="auto"/>
              <w:right w:val="single" w:sz="4" w:space="0" w:color="auto"/>
            </w:tcBorders>
            <w:shd w:val="clear" w:color="auto" w:fill="auto"/>
            <w:noWrap/>
            <w:hideMark/>
          </w:tcPr>
          <w:p w:rsidR="0058143A" w:rsidRPr="00B404F7" w:rsidRDefault="00384222" w:rsidP="00091CCB">
            <w:pPr>
              <w:rPr>
                <w:rFonts w:ascii="Tahoma" w:hAnsi="Tahoma" w:cs="Tahoma"/>
                <w:sz w:val="22"/>
                <w:szCs w:val="22"/>
              </w:rPr>
            </w:pPr>
            <w:r>
              <w:rPr>
                <w:rFonts w:ascii="Tahoma" w:hAnsi="Tahoma" w:cs="Tahoma"/>
                <w:sz w:val="22"/>
                <w:szCs w:val="22"/>
              </w:rPr>
              <w:t>Gore</w:t>
            </w:r>
          </w:p>
        </w:tc>
        <w:tc>
          <w:tcPr>
            <w:tcW w:w="1965" w:type="dxa"/>
            <w:tcBorders>
              <w:top w:val="nil"/>
              <w:left w:val="nil"/>
              <w:bottom w:val="single" w:sz="4" w:space="0" w:color="auto"/>
              <w:right w:val="single" w:sz="4" w:space="0" w:color="auto"/>
            </w:tcBorders>
            <w:shd w:val="clear" w:color="auto" w:fill="auto"/>
            <w:noWrap/>
            <w:hideMark/>
          </w:tcPr>
          <w:p w:rsidR="0058143A" w:rsidRPr="00B404F7" w:rsidRDefault="00384222" w:rsidP="00091CCB">
            <w:pPr>
              <w:rPr>
                <w:rFonts w:ascii="Tahoma" w:hAnsi="Tahoma" w:cs="Tahoma"/>
                <w:sz w:val="22"/>
                <w:szCs w:val="22"/>
              </w:rPr>
            </w:pPr>
            <w:r>
              <w:rPr>
                <w:rFonts w:ascii="Tahoma" w:hAnsi="Tahoma" w:cs="Tahoma"/>
                <w:sz w:val="22"/>
                <w:szCs w:val="22"/>
              </w:rPr>
              <w:t>Food and Textiles technician</w:t>
            </w:r>
          </w:p>
        </w:tc>
        <w:tc>
          <w:tcPr>
            <w:tcW w:w="1820" w:type="dxa"/>
            <w:tcBorders>
              <w:top w:val="nil"/>
              <w:left w:val="nil"/>
              <w:bottom w:val="single" w:sz="4" w:space="0" w:color="auto"/>
              <w:right w:val="single" w:sz="4" w:space="0" w:color="auto"/>
            </w:tcBorders>
            <w:shd w:val="clear" w:color="auto" w:fill="auto"/>
            <w:noWrap/>
            <w:hideMark/>
          </w:tcPr>
          <w:p w:rsidR="0058143A" w:rsidRPr="00B404F7" w:rsidRDefault="00384222">
            <w:pPr>
              <w:rPr>
                <w:rFonts w:ascii="Tahoma" w:hAnsi="Tahoma" w:cs="Tahoma"/>
                <w:color w:val="000000"/>
                <w:sz w:val="22"/>
                <w:szCs w:val="22"/>
              </w:rPr>
            </w:pPr>
            <w:r>
              <w:rPr>
                <w:rFonts w:ascii="Tahoma" w:hAnsi="Tahoma" w:cs="Tahoma"/>
                <w:color w:val="000000"/>
                <w:sz w:val="22"/>
                <w:szCs w:val="22"/>
              </w:rPr>
              <w:t>Secured another post</w:t>
            </w:r>
          </w:p>
        </w:tc>
      </w:tr>
      <w:tr w:rsidR="00384222"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384222" w:rsidRDefault="00384222" w:rsidP="00091CCB">
            <w:pPr>
              <w:rPr>
                <w:rFonts w:ascii="Tahoma" w:hAnsi="Tahoma" w:cs="Tahoma"/>
                <w:sz w:val="22"/>
                <w:szCs w:val="22"/>
              </w:rPr>
            </w:pPr>
            <w:r>
              <w:rPr>
                <w:rFonts w:ascii="Tahoma" w:hAnsi="Tahoma" w:cs="Tahoma"/>
                <w:sz w:val="22"/>
                <w:szCs w:val="22"/>
              </w:rPr>
              <w:t>Kieran</w:t>
            </w:r>
          </w:p>
        </w:tc>
        <w:tc>
          <w:tcPr>
            <w:tcW w:w="1900" w:type="dxa"/>
            <w:tcBorders>
              <w:top w:val="nil"/>
              <w:left w:val="nil"/>
              <w:bottom w:val="single" w:sz="4" w:space="0" w:color="auto"/>
              <w:right w:val="single" w:sz="4" w:space="0" w:color="auto"/>
            </w:tcBorders>
            <w:shd w:val="clear" w:color="auto" w:fill="auto"/>
            <w:noWrap/>
          </w:tcPr>
          <w:p w:rsidR="00384222" w:rsidRDefault="00384222" w:rsidP="00091CCB">
            <w:pPr>
              <w:rPr>
                <w:rFonts w:ascii="Tahoma" w:hAnsi="Tahoma" w:cs="Tahoma"/>
                <w:sz w:val="22"/>
                <w:szCs w:val="22"/>
              </w:rPr>
            </w:pPr>
            <w:r>
              <w:rPr>
                <w:rFonts w:ascii="Tahoma" w:hAnsi="Tahoma" w:cs="Tahoma"/>
                <w:sz w:val="22"/>
                <w:szCs w:val="22"/>
              </w:rPr>
              <w:t>Hignett</w:t>
            </w:r>
          </w:p>
        </w:tc>
        <w:tc>
          <w:tcPr>
            <w:tcW w:w="1965" w:type="dxa"/>
            <w:tcBorders>
              <w:top w:val="nil"/>
              <w:left w:val="nil"/>
              <w:bottom w:val="single" w:sz="4" w:space="0" w:color="auto"/>
              <w:right w:val="single" w:sz="4" w:space="0" w:color="auto"/>
            </w:tcBorders>
            <w:shd w:val="clear" w:color="auto" w:fill="auto"/>
            <w:noWrap/>
          </w:tcPr>
          <w:p w:rsidR="00384222" w:rsidRPr="00B404F7" w:rsidRDefault="00384222" w:rsidP="00091CCB">
            <w:pPr>
              <w:rPr>
                <w:rFonts w:ascii="Tahoma" w:hAnsi="Tahoma" w:cs="Tahoma"/>
                <w:sz w:val="22"/>
                <w:szCs w:val="22"/>
              </w:rPr>
            </w:pPr>
            <w:r>
              <w:rPr>
                <w:rFonts w:ascii="Tahoma" w:hAnsi="Tahoma" w:cs="Tahoma"/>
                <w:sz w:val="22"/>
                <w:szCs w:val="22"/>
              </w:rPr>
              <w:t>Teacher of Maths and History</w:t>
            </w:r>
          </w:p>
        </w:tc>
        <w:tc>
          <w:tcPr>
            <w:tcW w:w="1820" w:type="dxa"/>
            <w:tcBorders>
              <w:top w:val="nil"/>
              <w:left w:val="nil"/>
              <w:bottom w:val="single" w:sz="4" w:space="0" w:color="auto"/>
              <w:right w:val="single" w:sz="4" w:space="0" w:color="auto"/>
            </w:tcBorders>
            <w:shd w:val="clear" w:color="auto" w:fill="auto"/>
            <w:noWrap/>
          </w:tcPr>
          <w:p w:rsidR="00384222" w:rsidRPr="00B404F7" w:rsidRDefault="00384222">
            <w:pPr>
              <w:rPr>
                <w:rFonts w:ascii="Tahoma" w:hAnsi="Tahoma" w:cs="Tahoma"/>
                <w:color w:val="000000"/>
                <w:sz w:val="22"/>
                <w:szCs w:val="22"/>
              </w:rPr>
            </w:pPr>
            <w:r>
              <w:rPr>
                <w:rFonts w:ascii="Tahoma" w:hAnsi="Tahoma" w:cs="Tahoma"/>
                <w:color w:val="000000"/>
                <w:sz w:val="22"/>
                <w:szCs w:val="22"/>
              </w:rPr>
              <w:t>Post at CSS</w:t>
            </w:r>
          </w:p>
        </w:tc>
      </w:tr>
      <w:tr w:rsidR="0058143A"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58143A" w:rsidRPr="00B404F7" w:rsidRDefault="00384222" w:rsidP="00091CCB">
            <w:pPr>
              <w:rPr>
                <w:rFonts w:ascii="Tahoma" w:hAnsi="Tahoma" w:cs="Tahoma"/>
                <w:sz w:val="22"/>
                <w:szCs w:val="22"/>
              </w:rPr>
            </w:pPr>
            <w:r>
              <w:rPr>
                <w:rFonts w:ascii="Tahoma" w:hAnsi="Tahoma" w:cs="Tahoma"/>
                <w:sz w:val="22"/>
                <w:szCs w:val="22"/>
              </w:rPr>
              <w:t xml:space="preserve">Gary </w:t>
            </w:r>
          </w:p>
        </w:tc>
        <w:tc>
          <w:tcPr>
            <w:tcW w:w="1900" w:type="dxa"/>
            <w:tcBorders>
              <w:top w:val="nil"/>
              <w:left w:val="nil"/>
              <w:bottom w:val="single" w:sz="4" w:space="0" w:color="auto"/>
              <w:right w:val="single" w:sz="4" w:space="0" w:color="auto"/>
            </w:tcBorders>
            <w:shd w:val="clear" w:color="auto" w:fill="auto"/>
            <w:noWrap/>
            <w:hideMark/>
          </w:tcPr>
          <w:p w:rsidR="0058143A" w:rsidRPr="00B404F7" w:rsidRDefault="00384222" w:rsidP="00091CCB">
            <w:pPr>
              <w:rPr>
                <w:rFonts w:ascii="Tahoma" w:hAnsi="Tahoma" w:cs="Tahoma"/>
                <w:sz w:val="22"/>
                <w:szCs w:val="22"/>
              </w:rPr>
            </w:pPr>
            <w:r>
              <w:rPr>
                <w:rFonts w:ascii="Tahoma" w:hAnsi="Tahoma" w:cs="Tahoma"/>
                <w:sz w:val="22"/>
                <w:szCs w:val="22"/>
              </w:rPr>
              <w:t>Nosworthy</w:t>
            </w:r>
          </w:p>
        </w:tc>
        <w:tc>
          <w:tcPr>
            <w:tcW w:w="1965" w:type="dxa"/>
            <w:tcBorders>
              <w:top w:val="nil"/>
              <w:left w:val="nil"/>
              <w:bottom w:val="single" w:sz="4" w:space="0" w:color="auto"/>
              <w:right w:val="single" w:sz="4" w:space="0" w:color="auto"/>
            </w:tcBorders>
            <w:shd w:val="clear" w:color="auto" w:fill="auto"/>
            <w:noWrap/>
            <w:hideMark/>
          </w:tcPr>
          <w:p w:rsidR="0058143A" w:rsidRPr="00B404F7" w:rsidRDefault="00384222" w:rsidP="00091CCB">
            <w:pPr>
              <w:rPr>
                <w:rFonts w:ascii="Tahoma" w:hAnsi="Tahoma" w:cs="Tahoma"/>
                <w:sz w:val="22"/>
                <w:szCs w:val="22"/>
              </w:rPr>
            </w:pPr>
            <w:r>
              <w:rPr>
                <w:rFonts w:ascii="Tahoma" w:hAnsi="Tahoma" w:cs="Tahoma"/>
                <w:sz w:val="22"/>
                <w:szCs w:val="22"/>
              </w:rPr>
              <w:t>Attendance and Welfare officer</w:t>
            </w:r>
          </w:p>
        </w:tc>
        <w:tc>
          <w:tcPr>
            <w:tcW w:w="1820" w:type="dxa"/>
            <w:tcBorders>
              <w:top w:val="nil"/>
              <w:left w:val="nil"/>
              <w:bottom w:val="single" w:sz="4" w:space="0" w:color="auto"/>
              <w:right w:val="single" w:sz="4" w:space="0" w:color="auto"/>
            </w:tcBorders>
            <w:shd w:val="clear" w:color="auto" w:fill="auto"/>
            <w:noWrap/>
            <w:hideMark/>
          </w:tcPr>
          <w:p w:rsidR="0058143A" w:rsidRPr="00B404F7" w:rsidRDefault="00384222">
            <w:pPr>
              <w:rPr>
                <w:rFonts w:ascii="Tahoma" w:hAnsi="Tahoma" w:cs="Tahoma"/>
                <w:color w:val="000000"/>
                <w:sz w:val="22"/>
                <w:szCs w:val="22"/>
              </w:rPr>
            </w:pPr>
            <w:r>
              <w:rPr>
                <w:rFonts w:ascii="Tahoma" w:hAnsi="Tahoma" w:cs="Tahoma"/>
                <w:color w:val="000000"/>
                <w:sz w:val="22"/>
                <w:szCs w:val="22"/>
              </w:rPr>
              <w:t xml:space="preserve">Resignation following a </w:t>
            </w:r>
            <w:r>
              <w:rPr>
                <w:rFonts w:ascii="Tahoma" w:hAnsi="Tahoma" w:cs="Tahoma"/>
                <w:color w:val="000000"/>
                <w:sz w:val="22"/>
                <w:szCs w:val="22"/>
              </w:rPr>
              <w:lastRenderedPageBreak/>
              <w:t>period of ill health</w:t>
            </w:r>
          </w:p>
        </w:tc>
      </w:tr>
    </w:tbl>
    <w:p w:rsidR="00091CCB" w:rsidRPr="00B404F7" w:rsidRDefault="00091CCB" w:rsidP="00151FF7">
      <w:pPr>
        <w:rPr>
          <w:rFonts w:ascii="Tahoma" w:hAnsi="Tahoma" w:cs="Tahoma"/>
          <w:bCs/>
          <w:sz w:val="22"/>
          <w:szCs w:val="22"/>
        </w:rPr>
      </w:pPr>
    </w:p>
    <w:p w:rsidR="005477CD" w:rsidRPr="00B404F7" w:rsidRDefault="005477CD">
      <w:pPr>
        <w:rPr>
          <w:rFonts w:ascii="Tahoma" w:hAnsi="Tahoma" w:cs="Tahoma"/>
          <w:b/>
          <w:bCs/>
          <w:sz w:val="22"/>
          <w:szCs w:val="22"/>
        </w:rPr>
      </w:pPr>
    </w:p>
    <w:p w:rsidR="00384222" w:rsidRDefault="00384222">
      <w:pPr>
        <w:rPr>
          <w:rFonts w:ascii="Tahoma" w:hAnsi="Tahoma" w:cs="Tahoma"/>
          <w:b/>
          <w:bCs/>
          <w:sz w:val="22"/>
          <w:szCs w:val="22"/>
        </w:rPr>
      </w:pPr>
      <w:r>
        <w:rPr>
          <w:rFonts w:ascii="Tahoma" w:hAnsi="Tahoma" w:cs="Tahoma"/>
          <w:b/>
          <w:bCs/>
          <w:sz w:val="22"/>
          <w:szCs w:val="22"/>
        </w:rPr>
        <w:t>New staff</w:t>
      </w:r>
    </w:p>
    <w:p w:rsidR="00A97173" w:rsidRDefault="00A97173">
      <w:pPr>
        <w:rPr>
          <w:rFonts w:ascii="Tahoma" w:hAnsi="Tahoma" w:cs="Tahoma"/>
          <w:b/>
          <w:bCs/>
          <w:sz w:val="22"/>
          <w:szCs w:val="22"/>
        </w:rPr>
      </w:pPr>
    </w:p>
    <w:tbl>
      <w:tblPr>
        <w:tblStyle w:val="TableGrid"/>
        <w:tblW w:w="0" w:type="auto"/>
        <w:tblLook w:val="04A0" w:firstRow="1" w:lastRow="0" w:firstColumn="1" w:lastColumn="0" w:noHBand="0" w:noVBand="1"/>
      </w:tblPr>
      <w:tblGrid>
        <w:gridCol w:w="2584"/>
        <w:gridCol w:w="2584"/>
        <w:gridCol w:w="2585"/>
        <w:gridCol w:w="2585"/>
      </w:tblGrid>
      <w:tr w:rsidR="00A97173" w:rsidTr="00A97173">
        <w:tc>
          <w:tcPr>
            <w:tcW w:w="2584" w:type="dxa"/>
          </w:tcPr>
          <w:p w:rsidR="00A97173" w:rsidRDefault="00A97173">
            <w:pPr>
              <w:rPr>
                <w:rFonts w:ascii="Tahoma" w:hAnsi="Tahoma" w:cs="Tahoma"/>
                <w:b/>
                <w:bCs/>
                <w:sz w:val="22"/>
                <w:szCs w:val="22"/>
              </w:rPr>
            </w:pPr>
            <w:r>
              <w:rPr>
                <w:rFonts w:ascii="Tahoma" w:hAnsi="Tahoma" w:cs="Tahoma"/>
                <w:b/>
                <w:bCs/>
                <w:sz w:val="22"/>
                <w:szCs w:val="22"/>
              </w:rPr>
              <w:t xml:space="preserve">Preferred </w:t>
            </w:r>
          </w:p>
          <w:p w:rsidR="00A97173" w:rsidRDefault="00A97173">
            <w:pPr>
              <w:rPr>
                <w:rFonts w:ascii="Tahoma" w:hAnsi="Tahoma" w:cs="Tahoma"/>
                <w:b/>
                <w:bCs/>
                <w:sz w:val="22"/>
                <w:szCs w:val="22"/>
              </w:rPr>
            </w:pPr>
            <w:r>
              <w:rPr>
                <w:rFonts w:ascii="Tahoma" w:hAnsi="Tahoma" w:cs="Tahoma"/>
                <w:b/>
                <w:bCs/>
                <w:sz w:val="22"/>
                <w:szCs w:val="22"/>
              </w:rPr>
              <w:t>Forename</w:t>
            </w:r>
          </w:p>
        </w:tc>
        <w:tc>
          <w:tcPr>
            <w:tcW w:w="2584" w:type="dxa"/>
          </w:tcPr>
          <w:p w:rsidR="00A97173" w:rsidRDefault="00A97173">
            <w:pPr>
              <w:rPr>
                <w:rFonts w:ascii="Tahoma" w:hAnsi="Tahoma" w:cs="Tahoma"/>
                <w:b/>
                <w:bCs/>
                <w:sz w:val="22"/>
                <w:szCs w:val="22"/>
              </w:rPr>
            </w:pPr>
            <w:r>
              <w:rPr>
                <w:rFonts w:ascii="Tahoma" w:hAnsi="Tahoma" w:cs="Tahoma"/>
                <w:b/>
                <w:bCs/>
                <w:sz w:val="22"/>
                <w:szCs w:val="22"/>
              </w:rPr>
              <w:t>Preferred</w:t>
            </w:r>
          </w:p>
          <w:p w:rsidR="00A97173" w:rsidRDefault="00A97173">
            <w:pPr>
              <w:rPr>
                <w:rFonts w:ascii="Tahoma" w:hAnsi="Tahoma" w:cs="Tahoma"/>
                <w:b/>
                <w:bCs/>
                <w:sz w:val="22"/>
                <w:szCs w:val="22"/>
              </w:rPr>
            </w:pPr>
            <w:r>
              <w:rPr>
                <w:rFonts w:ascii="Tahoma" w:hAnsi="Tahoma" w:cs="Tahoma"/>
                <w:b/>
                <w:bCs/>
                <w:sz w:val="22"/>
                <w:szCs w:val="22"/>
              </w:rPr>
              <w:t xml:space="preserve"> surname</w:t>
            </w:r>
          </w:p>
        </w:tc>
        <w:tc>
          <w:tcPr>
            <w:tcW w:w="2585" w:type="dxa"/>
          </w:tcPr>
          <w:p w:rsidR="00A97173" w:rsidRDefault="00A97173">
            <w:pPr>
              <w:rPr>
                <w:rFonts w:ascii="Tahoma" w:hAnsi="Tahoma" w:cs="Tahoma"/>
                <w:b/>
                <w:bCs/>
                <w:sz w:val="22"/>
                <w:szCs w:val="22"/>
              </w:rPr>
            </w:pPr>
            <w:r>
              <w:rPr>
                <w:rFonts w:ascii="Tahoma" w:hAnsi="Tahoma" w:cs="Tahoma"/>
                <w:b/>
                <w:bCs/>
                <w:sz w:val="22"/>
                <w:szCs w:val="22"/>
              </w:rPr>
              <w:t>Role</w:t>
            </w:r>
          </w:p>
        </w:tc>
        <w:tc>
          <w:tcPr>
            <w:tcW w:w="2585" w:type="dxa"/>
          </w:tcPr>
          <w:p w:rsidR="00A97173" w:rsidRDefault="00A97173">
            <w:pPr>
              <w:rPr>
                <w:rFonts w:ascii="Tahoma" w:hAnsi="Tahoma" w:cs="Tahoma"/>
                <w:b/>
                <w:bCs/>
                <w:sz w:val="22"/>
                <w:szCs w:val="22"/>
              </w:rPr>
            </w:pPr>
            <w:r>
              <w:rPr>
                <w:rFonts w:ascii="Tahoma" w:hAnsi="Tahoma" w:cs="Tahoma"/>
                <w:b/>
                <w:bCs/>
                <w:sz w:val="22"/>
                <w:szCs w:val="22"/>
              </w:rPr>
              <w:t>Notes</w:t>
            </w:r>
          </w:p>
        </w:tc>
      </w:tr>
      <w:tr w:rsidR="00A97173" w:rsidTr="00A97173">
        <w:tc>
          <w:tcPr>
            <w:tcW w:w="2584" w:type="dxa"/>
          </w:tcPr>
          <w:p w:rsidR="00A97173" w:rsidRPr="00A97173" w:rsidRDefault="00A97173">
            <w:pPr>
              <w:rPr>
                <w:rFonts w:ascii="Tahoma" w:hAnsi="Tahoma" w:cs="Tahoma"/>
                <w:bCs/>
                <w:sz w:val="22"/>
                <w:szCs w:val="22"/>
              </w:rPr>
            </w:pPr>
            <w:r w:rsidRPr="00A97173">
              <w:rPr>
                <w:rFonts w:ascii="Tahoma" w:hAnsi="Tahoma" w:cs="Tahoma"/>
                <w:bCs/>
                <w:sz w:val="22"/>
                <w:szCs w:val="22"/>
              </w:rPr>
              <w:t>Ronan</w:t>
            </w:r>
          </w:p>
        </w:tc>
        <w:tc>
          <w:tcPr>
            <w:tcW w:w="2584" w:type="dxa"/>
          </w:tcPr>
          <w:p w:rsidR="00A97173" w:rsidRPr="00A97173" w:rsidRDefault="00A97173">
            <w:pPr>
              <w:rPr>
                <w:rFonts w:ascii="Tahoma" w:hAnsi="Tahoma" w:cs="Tahoma"/>
                <w:bCs/>
                <w:sz w:val="22"/>
                <w:szCs w:val="22"/>
              </w:rPr>
            </w:pPr>
            <w:r w:rsidRPr="00A97173">
              <w:rPr>
                <w:rFonts w:ascii="Tahoma" w:hAnsi="Tahoma" w:cs="Tahoma"/>
                <w:bCs/>
                <w:sz w:val="22"/>
                <w:szCs w:val="22"/>
              </w:rPr>
              <w:t>Conway</w:t>
            </w:r>
          </w:p>
        </w:tc>
        <w:tc>
          <w:tcPr>
            <w:tcW w:w="2585" w:type="dxa"/>
          </w:tcPr>
          <w:p w:rsidR="00A97173" w:rsidRPr="00A97173" w:rsidRDefault="00A97173">
            <w:pPr>
              <w:rPr>
                <w:rFonts w:ascii="Tahoma" w:hAnsi="Tahoma" w:cs="Tahoma"/>
                <w:bCs/>
                <w:sz w:val="22"/>
                <w:szCs w:val="22"/>
              </w:rPr>
            </w:pPr>
            <w:r w:rsidRPr="00A97173">
              <w:rPr>
                <w:rFonts w:ascii="Tahoma" w:hAnsi="Tahoma" w:cs="Tahoma"/>
                <w:bCs/>
                <w:sz w:val="22"/>
                <w:szCs w:val="22"/>
              </w:rPr>
              <w:t>From 1 April – cover supervisor</w:t>
            </w:r>
          </w:p>
          <w:p w:rsidR="00A97173" w:rsidRPr="00A97173" w:rsidRDefault="00A97173">
            <w:pPr>
              <w:rPr>
                <w:rFonts w:ascii="Tahoma" w:hAnsi="Tahoma" w:cs="Tahoma"/>
                <w:bCs/>
                <w:sz w:val="22"/>
                <w:szCs w:val="22"/>
              </w:rPr>
            </w:pPr>
            <w:r w:rsidRPr="00A97173">
              <w:rPr>
                <w:rFonts w:ascii="Tahoma" w:hAnsi="Tahoma" w:cs="Tahoma"/>
                <w:bCs/>
                <w:sz w:val="22"/>
                <w:szCs w:val="22"/>
              </w:rPr>
              <w:t>From 1 Sept – teacher of Science.</w:t>
            </w:r>
          </w:p>
          <w:p w:rsidR="00A97173" w:rsidRPr="00A97173" w:rsidRDefault="00A97173">
            <w:pPr>
              <w:rPr>
                <w:rFonts w:ascii="Tahoma" w:hAnsi="Tahoma" w:cs="Tahoma"/>
                <w:bCs/>
                <w:sz w:val="22"/>
                <w:szCs w:val="22"/>
              </w:rPr>
            </w:pPr>
          </w:p>
        </w:tc>
        <w:tc>
          <w:tcPr>
            <w:tcW w:w="2585" w:type="dxa"/>
          </w:tcPr>
          <w:p w:rsidR="00A97173" w:rsidRPr="00A97173" w:rsidRDefault="00A97173">
            <w:pPr>
              <w:rPr>
                <w:rFonts w:ascii="Tahoma" w:hAnsi="Tahoma" w:cs="Tahoma"/>
                <w:bCs/>
                <w:sz w:val="22"/>
                <w:szCs w:val="22"/>
              </w:rPr>
            </w:pPr>
            <w:r w:rsidRPr="00A97173">
              <w:rPr>
                <w:rFonts w:ascii="Tahoma" w:hAnsi="Tahoma" w:cs="Tahoma"/>
                <w:bCs/>
                <w:sz w:val="22"/>
                <w:szCs w:val="22"/>
              </w:rPr>
              <w:t>Cover supervisor to cover sickness absence.</w:t>
            </w:r>
          </w:p>
          <w:p w:rsidR="00A97173" w:rsidRPr="00A97173" w:rsidRDefault="00A97173">
            <w:pPr>
              <w:rPr>
                <w:rFonts w:ascii="Tahoma" w:hAnsi="Tahoma" w:cs="Tahoma"/>
                <w:bCs/>
                <w:sz w:val="22"/>
                <w:szCs w:val="22"/>
              </w:rPr>
            </w:pPr>
            <w:r w:rsidRPr="00A97173">
              <w:rPr>
                <w:rFonts w:ascii="Tahoma" w:hAnsi="Tahoma" w:cs="Tahoma"/>
                <w:bCs/>
                <w:sz w:val="22"/>
                <w:szCs w:val="22"/>
              </w:rPr>
              <w:t>Science teacher to cover maternity leave and following that increase in requirement.</w:t>
            </w:r>
          </w:p>
        </w:tc>
      </w:tr>
    </w:tbl>
    <w:p w:rsidR="00A97173" w:rsidRDefault="00A97173">
      <w:pPr>
        <w:rPr>
          <w:rFonts w:ascii="Tahoma" w:hAnsi="Tahoma" w:cs="Tahoma"/>
          <w:b/>
          <w:bCs/>
          <w:sz w:val="22"/>
          <w:szCs w:val="22"/>
        </w:rPr>
      </w:pPr>
    </w:p>
    <w:p w:rsidR="00384222" w:rsidRDefault="00384222">
      <w:pPr>
        <w:rPr>
          <w:rFonts w:ascii="Tahoma" w:hAnsi="Tahoma" w:cs="Tahoma"/>
          <w:b/>
          <w:bCs/>
          <w:sz w:val="22"/>
          <w:szCs w:val="22"/>
        </w:rPr>
      </w:pPr>
    </w:p>
    <w:p w:rsidR="00A97173" w:rsidRDefault="00A97173">
      <w:pPr>
        <w:rPr>
          <w:rFonts w:ascii="Tahoma" w:hAnsi="Tahoma" w:cs="Tahoma"/>
          <w:b/>
          <w:bCs/>
          <w:sz w:val="22"/>
          <w:szCs w:val="22"/>
        </w:rPr>
      </w:pPr>
      <w:r>
        <w:rPr>
          <w:rFonts w:ascii="Tahoma" w:hAnsi="Tahoma" w:cs="Tahoma"/>
          <w:b/>
          <w:bCs/>
          <w:sz w:val="22"/>
          <w:szCs w:val="22"/>
        </w:rPr>
        <w:t>Development of the Senior Leadership Team for September 2017</w:t>
      </w:r>
    </w:p>
    <w:p w:rsidR="00A97173" w:rsidRDefault="00A97173">
      <w:pPr>
        <w:rPr>
          <w:rFonts w:ascii="Tahoma" w:hAnsi="Tahoma" w:cs="Tahoma"/>
          <w:b/>
          <w:bCs/>
          <w:sz w:val="22"/>
          <w:szCs w:val="22"/>
        </w:rPr>
      </w:pPr>
    </w:p>
    <w:p w:rsidR="00A97173" w:rsidRDefault="00E56715">
      <w:pPr>
        <w:rPr>
          <w:rFonts w:ascii="Tahoma" w:hAnsi="Tahoma" w:cs="Tahoma"/>
          <w:bCs/>
          <w:sz w:val="22"/>
          <w:szCs w:val="22"/>
        </w:rPr>
      </w:pPr>
      <w:r>
        <w:rPr>
          <w:rFonts w:ascii="Tahoma" w:hAnsi="Tahoma" w:cs="Tahoma"/>
          <w:bCs/>
          <w:sz w:val="22"/>
          <w:szCs w:val="22"/>
        </w:rPr>
        <w:t xml:space="preserve">Following discussion in the Resources Committee on 2 February, I would like to recommend the following </w:t>
      </w:r>
      <w:r w:rsidR="00E82672">
        <w:rPr>
          <w:rFonts w:ascii="Tahoma" w:hAnsi="Tahoma" w:cs="Tahoma"/>
          <w:bCs/>
          <w:sz w:val="22"/>
          <w:szCs w:val="22"/>
        </w:rPr>
        <w:t xml:space="preserve">changes to the </w:t>
      </w:r>
      <w:r>
        <w:rPr>
          <w:rFonts w:ascii="Tahoma" w:hAnsi="Tahoma" w:cs="Tahoma"/>
          <w:bCs/>
          <w:sz w:val="22"/>
          <w:szCs w:val="22"/>
        </w:rPr>
        <w:t>structure for the Senior Team from 1 September:</w:t>
      </w:r>
    </w:p>
    <w:p w:rsidR="00E56715" w:rsidRDefault="00E56715">
      <w:pPr>
        <w:rPr>
          <w:rFonts w:ascii="Tahoma" w:hAnsi="Tahoma" w:cs="Tahoma"/>
          <w:bCs/>
          <w:sz w:val="22"/>
          <w:szCs w:val="22"/>
        </w:rPr>
      </w:pPr>
    </w:p>
    <w:p w:rsidR="00E82672" w:rsidRPr="00176682" w:rsidRDefault="00E82672">
      <w:pPr>
        <w:rPr>
          <w:rFonts w:ascii="Tahoma" w:hAnsi="Tahoma" w:cs="Tahoma"/>
          <w:b/>
          <w:bCs/>
          <w:sz w:val="22"/>
          <w:szCs w:val="22"/>
        </w:rPr>
      </w:pPr>
      <w:r w:rsidRPr="00176682">
        <w:rPr>
          <w:rFonts w:ascii="Tahoma" w:hAnsi="Tahoma" w:cs="Tahoma"/>
          <w:b/>
          <w:bCs/>
          <w:sz w:val="22"/>
          <w:szCs w:val="22"/>
        </w:rPr>
        <w:t>Current structure:</w:t>
      </w:r>
    </w:p>
    <w:p w:rsidR="00176682" w:rsidRDefault="00176682">
      <w:pPr>
        <w:rPr>
          <w:rFonts w:ascii="Tahoma" w:hAnsi="Tahoma" w:cs="Tahoma"/>
          <w:bCs/>
          <w:sz w:val="22"/>
          <w:szCs w:val="22"/>
        </w:rPr>
      </w:pPr>
    </w:p>
    <w:p w:rsidR="00E82672" w:rsidRDefault="00E82672">
      <w:pPr>
        <w:rPr>
          <w:rFonts w:ascii="Tahoma" w:hAnsi="Tahoma" w:cs="Tahoma"/>
          <w:bCs/>
          <w:sz w:val="22"/>
          <w:szCs w:val="22"/>
        </w:rPr>
      </w:pPr>
      <w:r>
        <w:rPr>
          <w:rFonts w:ascii="Tahoma" w:hAnsi="Tahoma" w:cs="Tahoma"/>
          <w:bCs/>
          <w:sz w:val="22"/>
          <w:szCs w:val="22"/>
        </w:rPr>
        <w:t>Headteacher</w:t>
      </w:r>
    </w:p>
    <w:p w:rsidR="00E82672" w:rsidRDefault="00E82672">
      <w:pPr>
        <w:rPr>
          <w:rFonts w:ascii="Tahoma" w:hAnsi="Tahoma" w:cs="Tahoma"/>
          <w:bCs/>
          <w:sz w:val="22"/>
          <w:szCs w:val="22"/>
        </w:rPr>
      </w:pPr>
      <w:r>
        <w:rPr>
          <w:rFonts w:ascii="Tahoma" w:hAnsi="Tahoma" w:cs="Tahoma"/>
          <w:bCs/>
          <w:sz w:val="22"/>
          <w:szCs w:val="22"/>
        </w:rPr>
        <w:t>Deputy Head: Student Wellbeing and Support</w:t>
      </w:r>
    </w:p>
    <w:p w:rsidR="00E82672" w:rsidRDefault="00E82672">
      <w:pPr>
        <w:rPr>
          <w:rFonts w:ascii="Tahoma" w:hAnsi="Tahoma" w:cs="Tahoma"/>
          <w:bCs/>
          <w:sz w:val="22"/>
          <w:szCs w:val="22"/>
        </w:rPr>
      </w:pPr>
      <w:r>
        <w:rPr>
          <w:rFonts w:ascii="Tahoma" w:hAnsi="Tahoma" w:cs="Tahoma"/>
          <w:bCs/>
          <w:sz w:val="22"/>
          <w:szCs w:val="22"/>
        </w:rPr>
        <w:t>Senior Assistant Headteacher: Curriculum and Standards</w:t>
      </w:r>
    </w:p>
    <w:p w:rsidR="00E82672" w:rsidRDefault="00E82672">
      <w:pPr>
        <w:rPr>
          <w:rFonts w:ascii="Tahoma" w:hAnsi="Tahoma" w:cs="Tahoma"/>
          <w:bCs/>
          <w:sz w:val="22"/>
          <w:szCs w:val="22"/>
        </w:rPr>
      </w:pPr>
      <w:r>
        <w:rPr>
          <w:rFonts w:ascii="Tahoma" w:hAnsi="Tahoma" w:cs="Tahoma"/>
          <w:bCs/>
          <w:sz w:val="22"/>
          <w:szCs w:val="22"/>
        </w:rPr>
        <w:lastRenderedPageBreak/>
        <w:t>Senior Assistant Headteacher: Teaching, Learning and Behaviour</w:t>
      </w:r>
    </w:p>
    <w:p w:rsidR="00176682" w:rsidRDefault="00176682">
      <w:pPr>
        <w:rPr>
          <w:rFonts w:ascii="Tahoma" w:hAnsi="Tahoma" w:cs="Tahoma"/>
          <w:bCs/>
          <w:sz w:val="22"/>
          <w:szCs w:val="22"/>
        </w:rPr>
      </w:pPr>
      <w:r>
        <w:rPr>
          <w:rFonts w:ascii="Tahoma" w:hAnsi="Tahoma" w:cs="Tahoma"/>
          <w:bCs/>
          <w:sz w:val="22"/>
          <w:szCs w:val="22"/>
        </w:rPr>
        <w:t>Business Manager</w:t>
      </w:r>
    </w:p>
    <w:p w:rsidR="00E82672" w:rsidRDefault="00E82672">
      <w:pPr>
        <w:rPr>
          <w:rFonts w:ascii="Tahoma" w:hAnsi="Tahoma" w:cs="Tahoma"/>
          <w:bCs/>
          <w:sz w:val="22"/>
          <w:szCs w:val="22"/>
        </w:rPr>
      </w:pPr>
      <w:r>
        <w:rPr>
          <w:rFonts w:ascii="Tahoma" w:hAnsi="Tahoma" w:cs="Tahoma"/>
          <w:bCs/>
          <w:sz w:val="22"/>
          <w:szCs w:val="22"/>
        </w:rPr>
        <w:t>Assistant Head: Assessment</w:t>
      </w:r>
    </w:p>
    <w:p w:rsidR="00E82672" w:rsidRDefault="00E82672">
      <w:pPr>
        <w:rPr>
          <w:rFonts w:ascii="Tahoma" w:hAnsi="Tahoma" w:cs="Tahoma"/>
          <w:bCs/>
          <w:sz w:val="22"/>
          <w:szCs w:val="22"/>
        </w:rPr>
      </w:pPr>
      <w:r>
        <w:rPr>
          <w:rFonts w:ascii="Tahoma" w:hAnsi="Tahoma" w:cs="Tahoma"/>
          <w:bCs/>
          <w:sz w:val="22"/>
          <w:szCs w:val="22"/>
        </w:rPr>
        <w:t xml:space="preserve">Assistant Head: Head of English </w:t>
      </w:r>
    </w:p>
    <w:p w:rsidR="00E82672" w:rsidRDefault="00E82672">
      <w:pPr>
        <w:rPr>
          <w:rFonts w:ascii="Tahoma" w:hAnsi="Tahoma" w:cs="Tahoma"/>
          <w:bCs/>
          <w:sz w:val="22"/>
          <w:szCs w:val="22"/>
        </w:rPr>
      </w:pPr>
      <w:r>
        <w:rPr>
          <w:rFonts w:ascii="Tahoma" w:hAnsi="Tahoma" w:cs="Tahoma"/>
          <w:bCs/>
          <w:sz w:val="22"/>
          <w:szCs w:val="22"/>
        </w:rPr>
        <w:t>Assistant Head: Head of Maths</w:t>
      </w:r>
    </w:p>
    <w:p w:rsidR="00E82672" w:rsidRDefault="00E82672">
      <w:pPr>
        <w:rPr>
          <w:rFonts w:ascii="Tahoma" w:hAnsi="Tahoma" w:cs="Tahoma"/>
          <w:bCs/>
          <w:sz w:val="22"/>
          <w:szCs w:val="22"/>
        </w:rPr>
      </w:pPr>
      <w:r>
        <w:rPr>
          <w:rFonts w:ascii="Tahoma" w:hAnsi="Tahoma" w:cs="Tahoma"/>
          <w:bCs/>
          <w:sz w:val="22"/>
          <w:szCs w:val="22"/>
        </w:rPr>
        <w:t>Assistant Head: SENCO</w:t>
      </w:r>
    </w:p>
    <w:p w:rsidR="00176682" w:rsidRDefault="00176682">
      <w:pPr>
        <w:rPr>
          <w:rFonts w:ascii="Tahoma" w:hAnsi="Tahoma" w:cs="Tahoma"/>
          <w:bCs/>
          <w:sz w:val="22"/>
          <w:szCs w:val="22"/>
        </w:rPr>
      </w:pPr>
      <w:r>
        <w:rPr>
          <w:rFonts w:ascii="Tahoma" w:hAnsi="Tahoma" w:cs="Tahoma"/>
          <w:bCs/>
          <w:sz w:val="22"/>
          <w:szCs w:val="22"/>
        </w:rPr>
        <w:t>In addition, we have appointed two Associate members of SLT this year as a professional development opportunity and to build leadership capacity.</w:t>
      </w:r>
      <w:r w:rsidR="00E15250">
        <w:rPr>
          <w:rFonts w:ascii="Tahoma" w:hAnsi="Tahoma" w:cs="Tahoma"/>
          <w:bCs/>
          <w:sz w:val="22"/>
          <w:szCs w:val="22"/>
        </w:rPr>
        <w:t xml:space="preserve">  We have operated this year, therefore, with a team of 11 people.</w:t>
      </w:r>
    </w:p>
    <w:p w:rsidR="00176682" w:rsidRDefault="00176682">
      <w:pPr>
        <w:rPr>
          <w:rFonts w:ascii="Tahoma" w:hAnsi="Tahoma" w:cs="Tahoma"/>
          <w:bCs/>
          <w:sz w:val="22"/>
          <w:szCs w:val="22"/>
        </w:rPr>
      </w:pPr>
    </w:p>
    <w:p w:rsidR="00176682" w:rsidRDefault="00176682">
      <w:pPr>
        <w:rPr>
          <w:rFonts w:ascii="Tahoma" w:hAnsi="Tahoma" w:cs="Tahoma"/>
          <w:bCs/>
          <w:sz w:val="22"/>
          <w:szCs w:val="22"/>
        </w:rPr>
      </w:pPr>
    </w:p>
    <w:p w:rsidR="00E82672" w:rsidRPr="00176682" w:rsidRDefault="00E82672">
      <w:pPr>
        <w:rPr>
          <w:rFonts w:ascii="Tahoma" w:hAnsi="Tahoma" w:cs="Tahoma"/>
          <w:b/>
          <w:bCs/>
          <w:sz w:val="22"/>
          <w:szCs w:val="22"/>
        </w:rPr>
      </w:pPr>
      <w:r w:rsidRPr="00176682">
        <w:rPr>
          <w:rFonts w:ascii="Tahoma" w:hAnsi="Tahoma" w:cs="Tahoma"/>
          <w:b/>
          <w:bCs/>
          <w:sz w:val="22"/>
          <w:szCs w:val="22"/>
        </w:rPr>
        <w:t>Proposed structure:</w:t>
      </w:r>
    </w:p>
    <w:p w:rsidR="00176682" w:rsidRDefault="00176682">
      <w:pPr>
        <w:rPr>
          <w:rFonts w:ascii="Tahoma" w:hAnsi="Tahoma" w:cs="Tahoma"/>
          <w:bCs/>
          <w:sz w:val="22"/>
          <w:szCs w:val="22"/>
        </w:rPr>
      </w:pPr>
    </w:p>
    <w:p w:rsidR="00E56715" w:rsidRDefault="00E56715">
      <w:pPr>
        <w:rPr>
          <w:rFonts w:ascii="Tahoma" w:hAnsi="Tahoma" w:cs="Tahoma"/>
          <w:bCs/>
          <w:sz w:val="22"/>
          <w:szCs w:val="22"/>
        </w:rPr>
      </w:pPr>
      <w:r>
        <w:rPr>
          <w:rFonts w:ascii="Tahoma" w:hAnsi="Tahoma" w:cs="Tahoma"/>
          <w:bCs/>
          <w:sz w:val="22"/>
          <w:szCs w:val="22"/>
        </w:rPr>
        <w:t>Headteacher</w:t>
      </w:r>
    </w:p>
    <w:p w:rsidR="00E56715" w:rsidRDefault="00E56715">
      <w:pPr>
        <w:rPr>
          <w:rFonts w:ascii="Tahoma" w:hAnsi="Tahoma" w:cs="Tahoma"/>
          <w:bCs/>
          <w:sz w:val="22"/>
          <w:szCs w:val="22"/>
        </w:rPr>
      </w:pPr>
      <w:r>
        <w:rPr>
          <w:rFonts w:ascii="Tahoma" w:hAnsi="Tahoma" w:cs="Tahoma"/>
          <w:bCs/>
          <w:sz w:val="22"/>
          <w:szCs w:val="22"/>
        </w:rPr>
        <w:t>Deputy Head Student Wellbeing and Support</w:t>
      </w:r>
    </w:p>
    <w:p w:rsidR="00E56715" w:rsidRDefault="00E56715">
      <w:pPr>
        <w:rPr>
          <w:rFonts w:ascii="Tahoma" w:hAnsi="Tahoma" w:cs="Tahoma"/>
          <w:bCs/>
          <w:sz w:val="22"/>
          <w:szCs w:val="22"/>
        </w:rPr>
      </w:pPr>
      <w:r>
        <w:rPr>
          <w:rFonts w:ascii="Tahoma" w:hAnsi="Tahoma" w:cs="Tahoma"/>
          <w:bCs/>
          <w:sz w:val="22"/>
          <w:szCs w:val="22"/>
        </w:rPr>
        <w:t>Deputy Head Curriculum</w:t>
      </w:r>
      <w:r w:rsidR="00E82672">
        <w:rPr>
          <w:rFonts w:ascii="Tahoma" w:hAnsi="Tahoma" w:cs="Tahoma"/>
          <w:bCs/>
          <w:sz w:val="22"/>
          <w:szCs w:val="22"/>
        </w:rPr>
        <w:t xml:space="preserve"> and S</w:t>
      </w:r>
      <w:r w:rsidR="00671F47">
        <w:rPr>
          <w:rFonts w:ascii="Tahoma" w:hAnsi="Tahoma" w:cs="Tahoma"/>
          <w:bCs/>
          <w:sz w:val="22"/>
          <w:szCs w:val="22"/>
        </w:rPr>
        <w:t>tandards</w:t>
      </w:r>
    </w:p>
    <w:p w:rsidR="00E56715" w:rsidRDefault="00E56715">
      <w:pPr>
        <w:rPr>
          <w:rFonts w:ascii="Tahoma" w:hAnsi="Tahoma" w:cs="Tahoma"/>
          <w:bCs/>
          <w:sz w:val="22"/>
          <w:szCs w:val="22"/>
        </w:rPr>
      </w:pPr>
      <w:r>
        <w:rPr>
          <w:rFonts w:ascii="Tahoma" w:hAnsi="Tahoma" w:cs="Tahoma"/>
          <w:bCs/>
          <w:sz w:val="22"/>
          <w:szCs w:val="22"/>
        </w:rPr>
        <w:t>Business Manager</w:t>
      </w:r>
    </w:p>
    <w:p w:rsidR="00E56715" w:rsidRDefault="00E56715">
      <w:pPr>
        <w:rPr>
          <w:rFonts w:ascii="Tahoma" w:hAnsi="Tahoma" w:cs="Tahoma"/>
          <w:bCs/>
          <w:sz w:val="22"/>
          <w:szCs w:val="22"/>
        </w:rPr>
      </w:pPr>
      <w:r>
        <w:rPr>
          <w:rFonts w:ascii="Tahoma" w:hAnsi="Tahoma" w:cs="Tahoma"/>
          <w:bCs/>
          <w:sz w:val="22"/>
          <w:szCs w:val="22"/>
        </w:rPr>
        <w:t>Assistant Head</w:t>
      </w:r>
      <w:r w:rsidR="00671F47">
        <w:rPr>
          <w:rFonts w:ascii="Tahoma" w:hAnsi="Tahoma" w:cs="Tahoma"/>
          <w:bCs/>
          <w:sz w:val="22"/>
          <w:szCs w:val="22"/>
        </w:rPr>
        <w:t>,</w:t>
      </w:r>
      <w:r>
        <w:rPr>
          <w:rFonts w:ascii="Tahoma" w:hAnsi="Tahoma" w:cs="Tahoma"/>
          <w:bCs/>
          <w:sz w:val="22"/>
          <w:szCs w:val="22"/>
        </w:rPr>
        <w:t xml:space="preserve"> Assessment</w:t>
      </w:r>
    </w:p>
    <w:p w:rsidR="00E56715" w:rsidRDefault="00E56715">
      <w:pPr>
        <w:rPr>
          <w:rFonts w:ascii="Tahoma" w:hAnsi="Tahoma" w:cs="Tahoma"/>
          <w:bCs/>
          <w:sz w:val="22"/>
          <w:szCs w:val="22"/>
        </w:rPr>
      </w:pPr>
      <w:r>
        <w:rPr>
          <w:rFonts w:ascii="Tahoma" w:hAnsi="Tahoma" w:cs="Tahoma"/>
          <w:bCs/>
          <w:sz w:val="22"/>
          <w:szCs w:val="22"/>
        </w:rPr>
        <w:t>Assistant Head</w:t>
      </w:r>
      <w:r w:rsidR="00671F47">
        <w:rPr>
          <w:rFonts w:ascii="Tahoma" w:hAnsi="Tahoma" w:cs="Tahoma"/>
          <w:bCs/>
          <w:sz w:val="22"/>
          <w:szCs w:val="22"/>
        </w:rPr>
        <w:t>,</w:t>
      </w:r>
      <w:r>
        <w:rPr>
          <w:rFonts w:ascii="Tahoma" w:hAnsi="Tahoma" w:cs="Tahoma"/>
          <w:bCs/>
          <w:sz w:val="22"/>
          <w:szCs w:val="22"/>
        </w:rPr>
        <w:t xml:space="preserve"> Teaching and Learning</w:t>
      </w:r>
      <w:r w:rsidR="00671F47">
        <w:rPr>
          <w:rFonts w:ascii="Tahoma" w:hAnsi="Tahoma" w:cs="Tahoma"/>
          <w:bCs/>
          <w:sz w:val="22"/>
          <w:szCs w:val="22"/>
        </w:rPr>
        <w:t xml:space="preserve"> </w:t>
      </w:r>
    </w:p>
    <w:p w:rsidR="00E56715" w:rsidRDefault="00E56715">
      <w:pPr>
        <w:rPr>
          <w:rFonts w:ascii="Tahoma" w:hAnsi="Tahoma" w:cs="Tahoma"/>
          <w:bCs/>
          <w:sz w:val="22"/>
          <w:szCs w:val="22"/>
        </w:rPr>
      </w:pPr>
      <w:r>
        <w:rPr>
          <w:rFonts w:ascii="Tahoma" w:hAnsi="Tahoma" w:cs="Tahoma"/>
          <w:bCs/>
          <w:sz w:val="22"/>
          <w:szCs w:val="22"/>
        </w:rPr>
        <w:t>Assistant Head</w:t>
      </w:r>
      <w:r w:rsidR="00671F47">
        <w:rPr>
          <w:rFonts w:ascii="Tahoma" w:hAnsi="Tahoma" w:cs="Tahoma"/>
          <w:bCs/>
          <w:sz w:val="22"/>
          <w:szCs w:val="22"/>
        </w:rPr>
        <w:t>,</w:t>
      </w:r>
      <w:r>
        <w:rPr>
          <w:rFonts w:ascii="Tahoma" w:hAnsi="Tahoma" w:cs="Tahoma"/>
          <w:bCs/>
          <w:sz w:val="22"/>
          <w:szCs w:val="22"/>
        </w:rPr>
        <w:t xml:space="preserve"> Head of Sixth Form and </w:t>
      </w:r>
      <w:r w:rsidR="00671F47">
        <w:rPr>
          <w:rFonts w:ascii="Tahoma" w:hAnsi="Tahoma" w:cs="Tahoma"/>
          <w:bCs/>
          <w:sz w:val="22"/>
          <w:szCs w:val="22"/>
        </w:rPr>
        <w:t>whole school pastoral and behaviour</w:t>
      </w:r>
    </w:p>
    <w:p w:rsidR="00E56715" w:rsidRDefault="00E56715">
      <w:pPr>
        <w:rPr>
          <w:rFonts w:ascii="Tahoma" w:hAnsi="Tahoma" w:cs="Tahoma"/>
          <w:bCs/>
          <w:sz w:val="22"/>
          <w:szCs w:val="22"/>
        </w:rPr>
      </w:pPr>
      <w:r>
        <w:rPr>
          <w:rFonts w:ascii="Tahoma" w:hAnsi="Tahoma" w:cs="Tahoma"/>
          <w:bCs/>
          <w:sz w:val="22"/>
          <w:szCs w:val="22"/>
        </w:rPr>
        <w:t>Assistant Head</w:t>
      </w:r>
      <w:r w:rsidR="00671F47">
        <w:rPr>
          <w:rFonts w:ascii="Tahoma" w:hAnsi="Tahoma" w:cs="Tahoma"/>
          <w:bCs/>
          <w:sz w:val="22"/>
          <w:szCs w:val="22"/>
        </w:rPr>
        <w:t>,</w:t>
      </w:r>
      <w:r>
        <w:rPr>
          <w:rFonts w:ascii="Tahoma" w:hAnsi="Tahoma" w:cs="Tahoma"/>
          <w:bCs/>
          <w:sz w:val="22"/>
          <w:szCs w:val="22"/>
        </w:rPr>
        <w:t xml:space="preserve"> Head of English</w:t>
      </w:r>
    </w:p>
    <w:p w:rsidR="00E56715" w:rsidRDefault="00E56715">
      <w:pPr>
        <w:rPr>
          <w:rFonts w:ascii="Tahoma" w:hAnsi="Tahoma" w:cs="Tahoma"/>
          <w:bCs/>
          <w:sz w:val="22"/>
          <w:szCs w:val="22"/>
        </w:rPr>
      </w:pPr>
      <w:r>
        <w:rPr>
          <w:rFonts w:ascii="Tahoma" w:hAnsi="Tahoma" w:cs="Tahoma"/>
          <w:bCs/>
          <w:sz w:val="22"/>
          <w:szCs w:val="22"/>
        </w:rPr>
        <w:t>Assistant Head</w:t>
      </w:r>
      <w:r w:rsidR="00671F47">
        <w:rPr>
          <w:rFonts w:ascii="Tahoma" w:hAnsi="Tahoma" w:cs="Tahoma"/>
          <w:bCs/>
          <w:sz w:val="22"/>
          <w:szCs w:val="22"/>
        </w:rPr>
        <w:t>,</w:t>
      </w:r>
      <w:r>
        <w:rPr>
          <w:rFonts w:ascii="Tahoma" w:hAnsi="Tahoma" w:cs="Tahoma"/>
          <w:bCs/>
          <w:sz w:val="22"/>
          <w:szCs w:val="22"/>
        </w:rPr>
        <w:t xml:space="preserve"> Head of Maths</w:t>
      </w:r>
    </w:p>
    <w:p w:rsidR="00E56715" w:rsidRDefault="00E56715">
      <w:pPr>
        <w:rPr>
          <w:rFonts w:ascii="Tahoma" w:hAnsi="Tahoma" w:cs="Tahoma"/>
          <w:bCs/>
          <w:sz w:val="22"/>
          <w:szCs w:val="22"/>
        </w:rPr>
      </w:pPr>
      <w:r>
        <w:rPr>
          <w:rFonts w:ascii="Tahoma" w:hAnsi="Tahoma" w:cs="Tahoma"/>
          <w:bCs/>
          <w:sz w:val="22"/>
          <w:szCs w:val="22"/>
        </w:rPr>
        <w:t>Assistant Head</w:t>
      </w:r>
      <w:r w:rsidR="00671F47">
        <w:rPr>
          <w:rFonts w:ascii="Tahoma" w:hAnsi="Tahoma" w:cs="Tahoma"/>
          <w:bCs/>
          <w:sz w:val="22"/>
          <w:szCs w:val="22"/>
        </w:rPr>
        <w:t>,</w:t>
      </w:r>
      <w:r>
        <w:rPr>
          <w:rFonts w:ascii="Tahoma" w:hAnsi="Tahoma" w:cs="Tahoma"/>
          <w:bCs/>
          <w:sz w:val="22"/>
          <w:szCs w:val="22"/>
        </w:rPr>
        <w:t xml:space="preserve"> SENCO</w:t>
      </w:r>
    </w:p>
    <w:p w:rsidR="00E15250" w:rsidRDefault="00E15250">
      <w:pPr>
        <w:rPr>
          <w:rFonts w:ascii="Tahoma" w:hAnsi="Tahoma" w:cs="Tahoma"/>
          <w:bCs/>
          <w:sz w:val="22"/>
          <w:szCs w:val="22"/>
        </w:rPr>
      </w:pPr>
    </w:p>
    <w:p w:rsidR="00E15250" w:rsidRDefault="00E15250">
      <w:pPr>
        <w:rPr>
          <w:rFonts w:ascii="Tahoma" w:hAnsi="Tahoma" w:cs="Tahoma"/>
          <w:bCs/>
          <w:sz w:val="22"/>
          <w:szCs w:val="22"/>
        </w:rPr>
      </w:pPr>
      <w:r>
        <w:rPr>
          <w:rFonts w:ascii="Tahoma" w:hAnsi="Tahoma" w:cs="Tahoma"/>
          <w:bCs/>
          <w:sz w:val="22"/>
          <w:szCs w:val="22"/>
        </w:rPr>
        <w:t>This will</w:t>
      </w:r>
      <w:r w:rsidR="00F8759D">
        <w:rPr>
          <w:rFonts w:ascii="Tahoma" w:hAnsi="Tahoma" w:cs="Tahoma"/>
          <w:bCs/>
          <w:sz w:val="22"/>
          <w:szCs w:val="22"/>
        </w:rPr>
        <w:t xml:space="preserve"> be a team of 10 people.</w:t>
      </w:r>
    </w:p>
    <w:p w:rsidR="00E56715" w:rsidRDefault="00E56715">
      <w:pPr>
        <w:rPr>
          <w:rFonts w:ascii="Tahoma" w:hAnsi="Tahoma" w:cs="Tahoma"/>
          <w:bCs/>
          <w:sz w:val="22"/>
          <w:szCs w:val="22"/>
        </w:rPr>
      </w:pPr>
    </w:p>
    <w:p w:rsidR="00671F47" w:rsidRDefault="00671F47">
      <w:pPr>
        <w:rPr>
          <w:rFonts w:ascii="Tahoma" w:hAnsi="Tahoma" w:cs="Tahoma"/>
          <w:bCs/>
          <w:sz w:val="22"/>
          <w:szCs w:val="22"/>
        </w:rPr>
      </w:pPr>
      <w:r>
        <w:rPr>
          <w:rFonts w:ascii="Tahoma" w:hAnsi="Tahoma" w:cs="Tahoma"/>
          <w:bCs/>
          <w:sz w:val="22"/>
          <w:szCs w:val="22"/>
        </w:rPr>
        <w:lastRenderedPageBreak/>
        <w:t>This is light of:</w:t>
      </w:r>
    </w:p>
    <w:p w:rsidR="00A52143" w:rsidRDefault="00A52143">
      <w:pPr>
        <w:rPr>
          <w:rFonts w:ascii="Tahoma" w:hAnsi="Tahoma" w:cs="Tahoma"/>
          <w:bCs/>
          <w:sz w:val="22"/>
          <w:szCs w:val="22"/>
        </w:rPr>
      </w:pPr>
    </w:p>
    <w:p w:rsidR="00671F47" w:rsidRDefault="00671F47" w:rsidP="00671F47">
      <w:pPr>
        <w:pStyle w:val="ListParagraph"/>
        <w:numPr>
          <w:ilvl w:val="0"/>
          <w:numId w:val="31"/>
        </w:numPr>
        <w:rPr>
          <w:rFonts w:ascii="Tahoma" w:hAnsi="Tahoma" w:cs="Tahoma"/>
          <w:bCs/>
          <w:sz w:val="22"/>
          <w:szCs w:val="22"/>
        </w:rPr>
      </w:pPr>
      <w:r>
        <w:rPr>
          <w:rFonts w:ascii="Tahoma" w:hAnsi="Tahoma" w:cs="Tahoma"/>
          <w:bCs/>
          <w:sz w:val="22"/>
          <w:szCs w:val="22"/>
        </w:rPr>
        <w:t>The development of my role in planning for the school’s strategic future and work with Ofsted.</w:t>
      </w:r>
      <w:r w:rsidR="00F8759D">
        <w:rPr>
          <w:rFonts w:ascii="Tahoma" w:hAnsi="Tahoma" w:cs="Tahoma"/>
          <w:bCs/>
          <w:sz w:val="22"/>
          <w:szCs w:val="22"/>
        </w:rPr>
        <w:t xml:space="preserve"> This is likely to involve more time spent out of school.</w:t>
      </w:r>
      <w:r>
        <w:rPr>
          <w:rFonts w:ascii="Tahoma" w:hAnsi="Tahoma" w:cs="Tahoma"/>
          <w:bCs/>
          <w:sz w:val="22"/>
          <w:szCs w:val="22"/>
        </w:rPr>
        <w:t xml:space="preserve">  </w:t>
      </w:r>
    </w:p>
    <w:p w:rsidR="00671F47" w:rsidRDefault="00671F47" w:rsidP="00671F47">
      <w:pPr>
        <w:pStyle w:val="ListParagraph"/>
        <w:numPr>
          <w:ilvl w:val="0"/>
          <w:numId w:val="31"/>
        </w:numPr>
        <w:rPr>
          <w:rFonts w:ascii="Tahoma" w:hAnsi="Tahoma" w:cs="Tahoma"/>
          <w:bCs/>
          <w:sz w:val="22"/>
          <w:szCs w:val="22"/>
        </w:rPr>
      </w:pPr>
      <w:r>
        <w:rPr>
          <w:rFonts w:ascii="Tahoma" w:hAnsi="Tahoma" w:cs="Tahoma"/>
          <w:bCs/>
          <w:sz w:val="22"/>
          <w:szCs w:val="22"/>
        </w:rPr>
        <w:t>Our current single deputy also has a role which takes her out of school frequently to meet with other agencies.  We need another highly skilled person to deputise in our absence.</w:t>
      </w:r>
    </w:p>
    <w:p w:rsidR="00176682" w:rsidRPr="00671F47" w:rsidRDefault="00176682" w:rsidP="00671F47">
      <w:pPr>
        <w:pStyle w:val="ListParagraph"/>
        <w:numPr>
          <w:ilvl w:val="0"/>
          <w:numId w:val="31"/>
        </w:numPr>
        <w:rPr>
          <w:rFonts w:ascii="Tahoma" w:hAnsi="Tahoma" w:cs="Tahoma"/>
          <w:bCs/>
          <w:sz w:val="22"/>
          <w:szCs w:val="22"/>
        </w:rPr>
      </w:pPr>
      <w:r>
        <w:rPr>
          <w:rFonts w:ascii="Tahoma" w:hAnsi="Tahoma" w:cs="Tahoma"/>
          <w:bCs/>
          <w:sz w:val="22"/>
          <w:szCs w:val="22"/>
        </w:rPr>
        <w:t>The departure of a Senior Assistant Head.</w:t>
      </w:r>
    </w:p>
    <w:p w:rsidR="00671F47" w:rsidRDefault="00671F47" w:rsidP="00671F47">
      <w:pPr>
        <w:pStyle w:val="ListParagraph"/>
        <w:numPr>
          <w:ilvl w:val="0"/>
          <w:numId w:val="31"/>
        </w:numPr>
        <w:rPr>
          <w:rFonts w:ascii="Tahoma" w:hAnsi="Tahoma" w:cs="Tahoma"/>
          <w:bCs/>
          <w:sz w:val="22"/>
          <w:szCs w:val="22"/>
        </w:rPr>
      </w:pPr>
      <w:r>
        <w:rPr>
          <w:rFonts w:ascii="Tahoma" w:hAnsi="Tahoma" w:cs="Tahoma"/>
          <w:bCs/>
          <w:sz w:val="22"/>
          <w:szCs w:val="22"/>
        </w:rPr>
        <w:t>The development of a strategy whereby some senior leaders combine a middle leader role with a senior leadership role.  This provides excellent professional development and retains talented colleagues within the school, and is cost effective</w:t>
      </w:r>
    </w:p>
    <w:p w:rsidR="00671F47" w:rsidRDefault="00671F47" w:rsidP="00671F47">
      <w:pPr>
        <w:pStyle w:val="ListParagraph"/>
        <w:numPr>
          <w:ilvl w:val="0"/>
          <w:numId w:val="31"/>
        </w:numPr>
        <w:rPr>
          <w:rFonts w:ascii="Tahoma" w:hAnsi="Tahoma" w:cs="Tahoma"/>
          <w:bCs/>
          <w:sz w:val="22"/>
          <w:szCs w:val="22"/>
        </w:rPr>
      </w:pPr>
      <w:r>
        <w:rPr>
          <w:rFonts w:ascii="Tahoma" w:hAnsi="Tahoma" w:cs="Tahoma"/>
          <w:bCs/>
          <w:sz w:val="22"/>
          <w:szCs w:val="22"/>
        </w:rPr>
        <w:t>With less experienced colleagues joining the team, two deputies</w:t>
      </w:r>
      <w:r w:rsidR="00E15250">
        <w:rPr>
          <w:rFonts w:ascii="Tahoma" w:hAnsi="Tahoma" w:cs="Tahoma"/>
          <w:bCs/>
          <w:sz w:val="22"/>
          <w:szCs w:val="22"/>
        </w:rPr>
        <w:t xml:space="preserve"> are now needed for training,</w:t>
      </w:r>
      <w:r>
        <w:rPr>
          <w:rFonts w:ascii="Tahoma" w:hAnsi="Tahoma" w:cs="Tahoma"/>
          <w:bCs/>
          <w:sz w:val="22"/>
          <w:szCs w:val="22"/>
        </w:rPr>
        <w:t xml:space="preserve"> mentoring</w:t>
      </w:r>
      <w:r w:rsidR="00E15250">
        <w:rPr>
          <w:rFonts w:ascii="Tahoma" w:hAnsi="Tahoma" w:cs="Tahoma"/>
          <w:bCs/>
          <w:sz w:val="22"/>
          <w:szCs w:val="22"/>
        </w:rPr>
        <w:t xml:space="preserve"> and line management</w:t>
      </w:r>
      <w:r>
        <w:rPr>
          <w:rFonts w:ascii="Tahoma" w:hAnsi="Tahoma" w:cs="Tahoma"/>
          <w:bCs/>
          <w:sz w:val="22"/>
          <w:szCs w:val="22"/>
        </w:rPr>
        <w:t xml:space="preserve"> purposes.</w:t>
      </w:r>
    </w:p>
    <w:p w:rsidR="00671F47" w:rsidRDefault="00671F47" w:rsidP="00671F47">
      <w:pPr>
        <w:rPr>
          <w:rFonts w:ascii="Tahoma" w:hAnsi="Tahoma" w:cs="Tahoma"/>
          <w:bCs/>
          <w:sz w:val="22"/>
          <w:szCs w:val="22"/>
        </w:rPr>
      </w:pPr>
    </w:p>
    <w:p w:rsidR="00E56715" w:rsidRPr="00671F47" w:rsidRDefault="00E56715" w:rsidP="00671F47">
      <w:pPr>
        <w:rPr>
          <w:rFonts w:ascii="Tahoma" w:hAnsi="Tahoma" w:cs="Tahoma"/>
          <w:bCs/>
          <w:sz w:val="22"/>
          <w:szCs w:val="22"/>
        </w:rPr>
      </w:pPr>
      <w:r w:rsidRPr="00671F47">
        <w:rPr>
          <w:rFonts w:ascii="Tahoma" w:hAnsi="Tahoma" w:cs="Tahoma"/>
          <w:bCs/>
          <w:sz w:val="22"/>
          <w:szCs w:val="22"/>
        </w:rPr>
        <w:t>The roles of Deputy Head Curriculum, Assistant Head Teaching and Learning and Assistant Head</w:t>
      </w:r>
      <w:r w:rsidR="00671F47" w:rsidRPr="00671F47">
        <w:rPr>
          <w:rFonts w:ascii="Tahoma" w:hAnsi="Tahoma" w:cs="Tahoma"/>
          <w:bCs/>
          <w:sz w:val="22"/>
          <w:szCs w:val="22"/>
        </w:rPr>
        <w:t>,</w:t>
      </w:r>
      <w:r w:rsidRPr="00671F47">
        <w:rPr>
          <w:rFonts w:ascii="Tahoma" w:hAnsi="Tahoma" w:cs="Tahoma"/>
          <w:bCs/>
          <w:sz w:val="22"/>
          <w:szCs w:val="22"/>
        </w:rPr>
        <w:t xml:space="preserve"> Head of Sixth Form</w:t>
      </w:r>
      <w:r w:rsidR="00671F47" w:rsidRPr="00671F47">
        <w:rPr>
          <w:rFonts w:ascii="Tahoma" w:hAnsi="Tahoma" w:cs="Tahoma"/>
          <w:bCs/>
          <w:sz w:val="22"/>
          <w:szCs w:val="22"/>
        </w:rPr>
        <w:t xml:space="preserve">/behaviour and pastoral </w:t>
      </w:r>
      <w:r w:rsidRPr="00671F47">
        <w:rPr>
          <w:rFonts w:ascii="Tahoma" w:hAnsi="Tahoma" w:cs="Tahoma"/>
          <w:bCs/>
          <w:sz w:val="22"/>
          <w:szCs w:val="22"/>
        </w:rPr>
        <w:t xml:space="preserve"> to be internally advertised.</w:t>
      </w:r>
      <w:r w:rsidR="00A52143">
        <w:rPr>
          <w:rFonts w:ascii="Tahoma" w:hAnsi="Tahoma" w:cs="Tahoma"/>
          <w:bCs/>
          <w:sz w:val="22"/>
          <w:szCs w:val="22"/>
        </w:rPr>
        <w:t xml:space="preserve">  Members of the Governing Body should be involved in the appointment of a Deputy Head.</w:t>
      </w:r>
      <w:r w:rsidR="00E15250">
        <w:rPr>
          <w:rFonts w:ascii="Tahoma" w:hAnsi="Tahoma" w:cs="Tahoma"/>
          <w:bCs/>
          <w:sz w:val="22"/>
          <w:szCs w:val="22"/>
        </w:rPr>
        <w:t xml:space="preserve">  Following the agreement of the governing body, </w:t>
      </w:r>
      <w:r w:rsidR="00F8759D">
        <w:rPr>
          <w:rFonts w:ascii="Tahoma" w:hAnsi="Tahoma" w:cs="Tahoma"/>
          <w:bCs/>
          <w:sz w:val="22"/>
          <w:szCs w:val="22"/>
        </w:rPr>
        <w:t>I would like to implement this alteration to the Senior Team</w:t>
      </w:r>
      <w:r w:rsidR="00E15250">
        <w:rPr>
          <w:rFonts w:ascii="Tahoma" w:hAnsi="Tahoma" w:cs="Tahoma"/>
          <w:bCs/>
          <w:sz w:val="22"/>
          <w:szCs w:val="22"/>
        </w:rPr>
        <w:t xml:space="preserve"> in the Summer Term ready for September</w:t>
      </w:r>
      <w:r w:rsidR="00F8759D">
        <w:rPr>
          <w:rFonts w:ascii="Tahoma" w:hAnsi="Tahoma" w:cs="Tahoma"/>
          <w:bCs/>
          <w:sz w:val="22"/>
          <w:szCs w:val="22"/>
        </w:rPr>
        <w:t xml:space="preserve"> 2017</w:t>
      </w:r>
      <w:r w:rsidR="00E15250">
        <w:rPr>
          <w:rFonts w:ascii="Tahoma" w:hAnsi="Tahoma" w:cs="Tahoma"/>
          <w:bCs/>
          <w:sz w:val="22"/>
          <w:szCs w:val="22"/>
        </w:rPr>
        <w:t>.</w:t>
      </w:r>
    </w:p>
    <w:p w:rsidR="00671F47" w:rsidRDefault="00671F47">
      <w:pPr>
        <w:rPr>
          <w:rFonts w:ascii="Tahoma" w:hAnsi="Tahoma" w:cs="Tahoma"/>
          <w:bCs/>
          <w:sz w:val="22"/>
          <w:szCs w:val="22"/>
        </w:rPr>
      </w:pPr>
    </w:p>
    <w:p w:rsidR="005477CD" w:rsidRPr="00B404F7" w:rsidRDefault="00D92AC5">
      <w:pPr>
        <w:rPr>
          <w:rFonts w:ascii="Tahoma" w:hAnsi="Tahoma" w:cs="Tahoma"/>
          <w:b/>
          <w:bCs/>
          <w:sz w:val="22"/>
          <w:szCs w:val="22"/>
        </w:rPr>
      </w:pPr>
      <w:r w:rsidRPr="00B404F7">
        <w:rPr>
          <w:rFonts w:ascii="Tahoma" w:hAnsi="Tahoma" w:cs="Tahoma"/>
          <w:b/>
          <w:bCs/>
          <w:sz w:val="22"/>
          <w:szCs w:val="22"/>
        </w:rPr>
        <w:t>Numbers for entry in September 2017</w:t>
      </w:r>
    </w:p>
    <w:p w:rsidR="00D92AC5" w:rsidRPr="00B404F7" w:rsidRDefault="00D92AC5">
      <w:pPr>
        <w:rPr>
          <w:rFonts w:ascii="Tahoma" w:hAnsi="Tahoma" w:cs="Tahoma"/>
          <w:b/>
          <w:bCs/>
          <w:sz w:val="22"/>
          <w:szCs w:val="22"/>
        </w:rPr>
      </w:pPr>
    </w:p>
    <w:p w:rsidR="002633E4" w:rsidRPr="00A52143" w:rsidRDefault="00A52143" w:rsidP="00A52143">
      <w:pPr>
        <w:rPr>
          <w:rFonts w:ascii="Tahoma" w:hAnsi="Tahoma" w:cs="Tahoma"/>
          <w:bCs/>
          <w:sz w:val="22"/>
          <w:szCs w:val="22"/>
        </w:rPr>
      </w:pPr>
      <w:r>
        <w:rPr>
          <w:rFonts w:ascii="Tahoma" w:hAnsi="Tahoma" w:cs="Tahoma"/>
          <w:bCs/>
          <w:sz w:val="22"/>
          <w:szCs w:val="22"/>
        </w:rPr>
        <w:t xml:space="preserve">225 Y7 places were offered on 1 March with 49 students on the waiting list.  While there has been some movement on the list following rejection of places, the offer number has </w:t>
      </w:r>
      <w:r w:rsidR="00176682">
        <w:rPr>
          <w:rFonts w:ascii="Tahoma" w:hAnsi="Tahoma" w:cs="Tahoma"/>
          <w:bCs/>
          <w:sz w:val="22"/>
          <w:szCs w:val="22"/>
        </w:rPr>
        <w:t xml:space="preserve">remained at 225 because of the </w:t>
      </w:r>
      <w:r>
        <w:rPr>
          <w:rFonts w:ascii="Tahoma" w:hAnsi="Tahoma" w:cs="Tahoma"/>
          <w:bCs/>
          <w:sz w:val="22"/>
          <w:szCs w:val="22"/>
        </w:rPr>
        <w:t xml:space="preserve">waiting list.  </w:t>
      </w:r>
    </w:p>
    <w:p w:rsidR="002633E4" w:rsidRDefault="002633E4" w:rsidP="00D30F54">
      <w:pPr>
        <w:kinsoku w:val="0"/>
        <w:overflowPunct w:val="0"/>
        <w:contextualSpacing/>
        <w:textAlignment w:val="baseline"/>
        <w:rPr>
          <w:rFonts w:ascii="Tahoma" w:hAnsi="Tahoma" w:cs="Tahoma"/>
          <w:b/>
          <w:sz w:val="22"/>
          <w:szCs w:val="22"/>
        </w:rPr>
      </w:pPr>
    </w:p>
    <w:p w:rsidR="002633E4" w:rsidRDefault="002633E4" w:rsidP="00D30F54">
      <w:pPr>
        <w:kinsoku w:val="0"/>
        <w:overflowPunct w:val="0"/>
        <w:contextualSpacing/>
        <w:textAlignment w:val="baseline"/>
        <w:rPr>
          <w:rFonts w:ascii="Tahoma" w:hAnsi="Tahoma" w:cs="Tahoma"/>
          <w:b/>
          <w:sz w:val="22"/>
          <w:szCs w:val="22"/>
        </w:rPr>
      </w:pPr>
      <w:r>
        <w:rPr>
          <w:rFonts w:ascii="Tahoma" w:hAnsi="Tahoma" w:cs="Tahoma"/>
          <w:b/>
          <w:sz w:val="22"/>
          <w:szCs w:val="22"/>
        </w:rPr>
        <w:t>Strategic Development of Shenfield High School</w:t>
      </w:r>
    </w:p>
    <w:p w:rsidR="00E561C2" w:rsidRDefault="00E561C2" w:rsidP="00D30F54">
      <w:pPr>
        <w:kinsoku w:val="0"/>
        <w:overflowPunct w:val="0"/>
        <w:contextualSpacing/>
        <w:textAlignment w:val="baseline"/>
        <w:rPr>
          <w:rFonts w:ascii="Tahoma" w:hAnsi="Tahoma" w:cs="Tahoma"/>
          <w:b/>
          <w:sz w:val="22"/>
          <w:szCs w:val="22"/>
        </w:rPr>
      </w:pPr>
    </w:p>
    <w:p w:rsidR="002633E4" w:rsidRDefault="004F026D" w:rsidP="00D30F54">
      <w:pPr>
        <w:kinsoku w:val="0"/>
        <w:overflowPunct w:val="0"/>
        <w:contextualSpacing/>
        <w:textAlignment w:val="baseline"/>
        <w:rPr>
          <w:rFonts w:ascii="Tahoma" w:hAnsi="Tahoma" w:cs="Tahoma"/>
          <w:sz w:val="22"/>
          <w:szCs w:val="22"/>
        </w:rPr>
      </w:pPr>
      <w:r>
        <w:rPr>
          <w:rFonts w:ascii="Tahoma" w:hAnsi="Tahoma" w:cs="Tahoma"/>
          <w:sz w:val="22"/>
          <w:szCs w:val="22"/>
        </w:rPr>
        <w:lastRenderedPageBreak/>
        <w:t>Following discussion at our strategic group meeting, we have determined to keep exploring the option of submitting a free school primary bid.  There is no scheduled free school round at present as new criteria are being awaited, following announcements about new grammar schools.</w:t>
      </w:r>
    </w:p>
    <w:p w:rsidR="004F026D" w:rsidRDefault="004F026D" w:rsidP="00D30F54">
      <w:pPr>
        <w:kinsoku w:val="0"/>
        <w:overflowPunct w:val="0"/>
        <w:contextualSpacing/>
        <w:textAlignment w:val="baseline"/>
        <w:rPr>
          <w:rFonts w:ascii="Tahoma" w:hAnsi="Tahoma" w:cs="Tahoma"/>
          <w:sz w:val="22"/>
          <w:szCs w:val="22"/>
        </w:rPr>
      </w:pPr>
    </w:p>
    <w:p w:rsidR="004F026D" w:rsidRDefault="004F026D" w:rsidP="00D30F54">
      <w:pPr>
        <w:kinsoku w:val="0"/>
        <w:overflowPunct w:val="0"/>
        <w:contextualSpacing/>
        <w:textAlignment w:val="baseline"/>
        <w:rPr>
          <w:rFonts w:ascii="Tahoma" w:hAnsi="Tahoma" w:cs="Tahoma"/>
          <w:sz w:val="22"/>
          <w:szCs w:val="22"/>
        </w:rPr>
      </w:pPr>
      <w:r>
        <w:rPr>
          <w:rFonts w:ascii="Tahoma" w:hAnsi="Tahoma" w:cs="Tahoma"/>
          <w:sz w:val="22"/>
          <w:szCs w:val="22"/>
        </w:rPr>
        <w:t>In addition</w:t>
      </w:r>
      <w:r w:rsidR="00176682">
        <w:rPr>
          <w:rFonts w:ascii="Tahoma" w:hAnsi="Tahoma" w:cs="Tahoma"/>
          <w:sz w:val="22"/>
          <w:szCs w:val="22"/>
        </w:rPr>
        <w:t xml:space="preserve"> and following our governors’ strategy meeting</w:t>
      </w:r>
      <w:r>
        <w:rPr>
          <w:rFonts w:ascii="Tahoma" w:hAnsi="Tahoma" w:cs="Tahoma"/>
          <w:sz w:val="22"/>
          <w:szCs w:val="22"/>
        </w:rPr>
        <w:t>, I have received information that there is a feasibility study taking place at Long Ridings not only for a bulge year in 2019/20 but also for permanent expansion to three forms of entry.  In discussion with Clare Kershaw, she has stated that her responsibility is to ensure there are enough primary school places, not the means of provision.  W</w:t>
      </w:r>
      <w:r w:rsidR="00176682">
        <w:rPr>
          <w:rFonts w:ascii="Tahoma" w:hAnsi="Tahoma" w:cs="Tahoma"/>
          <w:sz w:val="22"/>
          <w:szCs w:val="22"/>
        </w:rPr>
        <w:t>ith this is mind, and taking in</w:t>
      </w:r>
      <w:r>
        <w:rPr>
          <w:rFonts w:ascii="Tahoma" w:hAnsi="Tahoma" w:cs="Tahoma"/>
          <w:sz w:val="22"/>
          <w:szCs w:val="22"/>
        </w:rPr>
        <w:t>to consideration the plans of our nearest primary school neighbour, we still have a decision to make.</w:t>
      </w:r>
    </w:p>
    <w:p w:rsidR="00355B70" w:rsidRDefault="00355B70" w:rsidP="00D30F54">
      <w:pPr>
        <w:kinsoku w:val="0"/>
        <w:overflowPunct w:val="0"/>
        <w:contextualSpacing/>
        <w:textAlignment w:val="baseline"/>
        <w:rPr>
          <w:rFonts w:ascii="Tahoma" w:hAnsi="Tahoma" w:cs="Tahoma"/>
          <w:sz w:val="22"/>
          <w:szCs w:val="22"/>
        </w:rPr>
      </w:pPr>
    </w:p>
    <w:p w:rsidR="00355B70" w:rsidRDefault="00E15250" w:rsidP="00D30F54">
      <w:pPr>
        <w:kinsoku w:val="0"/>
        <w:overflowPunct w:val="0"/>
        <w:contextualSpacing/>
        <w:textAlignment w:val="baseline"/>
        <w:rPr>
          <w:rFonts w:ascii="Tahoma" w:hAnsi="Tahoma" w:cs="Tahoma"/>
          <w:b/>
          <w:sz w:val="22"/>
          <w:szCs w:val="22"/>
        </w:rPr>
      </w:pPr>
      <w:r>
        <w:rPr>
          <w:rFonts w:ascii="Tahoma" w:hAnsi="Tahoma" w:cs="Tahoma"/>
          <w:b/>
          <w:sz w:val="22"/>
          <w:szCs w:val="22"/>
        </w:rPr>
        <w:t>Discontinuance of the Local Delivery Group</w:t>
      </w:r>
    </w:p>
    <w:p w:rsidR="00E15250" w:rsidRDefault="00E15250" w:rsidP="00D30F54">
      <w:pPr>
        <w:kinsoku w:val="0"/>
        <w:overflowPunct w:val="0"/>
        <w:contextualSpacing/>
        <w:textAlignment w:val="baseline"/>
        <w:rPr>
          <w:rFonts w:ascii="Tahoma" w:hAnsi="Tahoma" w:cs="Tahoma"/>
          <w:b/>
          <w:sz w:val="22"/>
          <w:szCs w:val="22"/>
        </w:rPr>
      </w:pPr>
    </w:p>
    <w:p w:rsidR="00E15250" w:rsidRDefault="00E15250" w:rsidP="00D30F54">
      <w:pPr>
        <w:kinsoku w:val="0"/>
        <w:overflowPunct w:val="0"/>
        <w:contextualSpacing/>
        <w:textAlignment w:val="baseline"/>
        <w:rPr>
          <w:rFonts w:ascii="Tahoma" w:hAnsi="Tahoma" w:cs="Tahoma"/>
          <w:sz w:val="22"/>
          <w:szCs w:val="22"/>
        </w:rPr>
      </w:pPr>
      <w:r>
        <w:rPr>
          <w:rFonts w:ascii="Tahoma" w:hAnsi="Tahoma" w:cs="Tahoma"/>
          <w:sz w:val="22"/>
          <w:szCs w:val="22"/>
        </w:rPr>
        <w:t>Since 2012, I have chaired the Local Delivery Group and its fundraising arm the Brentwood Learning Partnership Association.  This organisation was set up to ensure secondary and primary schools in the borough were able to collaborate to run “extended services” such as counselling, small group interventions, speech and language and parent support when extended services stopped being ring-fenced. All schools pay a per capita sum into the LDG central pot.  It worked well for some time and for the last 2 years we have hosted the LDG officers on our site.  However, as budgetary pressures have mounted and new alliances, such as MATS, have been formed, other secondary schools in the borough have chosen not to support the LDG.  In fact, Shenfield and Brentwood County High School are the only secondary schools that have continued to commit.  With the major funders pulling out, the LDG is now unsustainable and will close in July 2017.  This is a great sadness as it was the only remaining collaborative partnership open to all schools in the borough.</w:t>
      </w:r>
    </w:p>
    <w:p w:rsidR="00F8759D" w:rsidRDefault="00F8759D" w:rsidP="00D30F54">
      <w:pPr>
        <w:kinsoku w:val="0"/>
        <w:overflowPunct w:val="0"/>
        <w:contextualSpacing/>
        <w:textAlignment w:val="baseline"/>
        <w:rPr>
          <w:rFonts w:ascii="Tahoma" w:hAnsi="Tahoma" w:cs="Tahoma"/>
          <w:sz w:val="22"/>
          <w:szCs w:val="22"/>
        </w:rPr>
      </w:pPr>
    </w:p>
    <w:p w:rsidR="00F8759D" w:rsidRDefault="00F8759D" w:rsidP="00D30F54">
      <w:pPr>
        <w:kinsoku w:val="0"/>
        <w:overflowPunct w:val="0"/>
        <w:contextualSpacing/>
        <w:textAlignment w:val="baseline"/>
        <w:rPr>
          <w:rFonts w:ascii="Tahoma" w:hAnsi="Tahoma" w:cs="Tahoma"/>
          <w:b/>
          <w:sz w:val="22"/>
          <w:szCs w:val="22"/>
        </w:rPr>
      </w:pPr>
      <w:r>
        <w:rPr>
          <w:rFonts w:ascii="Tahoma" w:hAnsi="Tahoma" w:cs="Tahoma"/>
          <w:b/>
          <w:sz w:val="22"/>
          <w:szCs w:val="22"/>
        </w:rPr>
        <w:t>Fund the 8% - Essex and national campaign about the funding crisis in schools.</w:t>
      </w:r>
    </w:p>
    <w:p w:rsidR="00F8759D" w:rsidRDefault="00F8759D" w:rsidP="00D30F54">
      <w:pPr>
        <w:kinsoku w:val="0"/>
        <w:overflowPunct w:val="0"/>
        <w:contextualSpacing/>
        <w:textAlignment w:val="baseline"/>
        <w:rPr>
          <w:rFonts w:ascii="Tahoma" w:hAnsi="Tahoma" w:cs="Tahoma"/>
          <w:b/>
          <w:sz w:val="22"/>
          <w:szCs w:val="22"/>
        </w:rPr>
      </w:pPr>
    </w:p>
    <w:p w:rsidR="00F8759D" w:rsidRDefault="00F8759D" w:rsidP="00D30F54">
      <w:pPr>
        <w:kinsoku w:val="0"/>
        <w:overflowPunct w:val="0"/>
        <w:contextualSpacing/>
        <w:textAlignment w:val="baseline"/>
        <w:rPr>
          <w:rFonts w:ascii="Tahoma" w:hAnsi="Tahoma" w:cs="Tahoma"/>
          <w:sz w:val="22"/>
          <w:szCs w:val="22"/>
        </w:rPr>
      </w:pPr>
      <w:r>
        <w:rPr>
          <w:rFonts w:ascii="Tahoma" w:hAnsi="Tahoma" w:cs="Tahoma"/>
          <w:sz w:val="22"/>
          <w:szCs w:val="22"/>
        </w:rPr>
        <w:lastRenderedPageBreak/>
        <w:t>You will be aware that there has been a great deal of publicity about the unfunded costs that schools are having to deal with.  The National Funding Formula consultation concluded this week and I hope governors have responded using the ASHE response as a support to completion.</w:t>
      </w:r>
      <w:r w:rsidR="0033483A">
        <w:rPr>
          <w:rFonts w:ascii="Tahoma" w:hAnsi="Tahoma" w:cs="Tahoma"/>
          <w:sz w:val="22"/>
          <w:szCs w:val="22"/>
        </w:rPr>
        <w:t xml:space="preserve">  The NFF is an honest attempt to work towards a fairer system but it has become a smokescreen for chronic underfunding and in its present form locks in inequality.</w:t>
      </w:r>
    </w:p>
    <w:p w:rsidR="00F8759D" w:rsidRDefault="00F8759D" w:rsidP="00D30F54">
      <w:pPr>
        <w:kinsoku w:val="0"/>
        <w:overflowPunct w:val="0"/>
        <w:contextualSpacing/>
        <w:textAlignment w:val="baseline"/>
        <w:rPr>
          <w:rFonts w:ascii="Tahoma" w:hAnsi="Tahoma" w:cs="Tahoma"/>
          <w:sz w:val="22"/>
          <w:szCs w:val="22"/>
        </w:rPr>
      </w:pPr>
    </w:p>
    <w:p w:rsidR="00F8759D" w:rsidRDefault="00F8759D" w:rsidP="00D30F54">
      <w:pPr>
        <w:kinsoku w:val="0"/>
        <w:overflowPunct w:val="0"/>
        <w:contextualSpacing/>
        <w:textAlignment w:val="baseline"/>
        <w:rPr>
          <w:rFonts w:ascii="Tahoma" w:hAnsi="Tahoma" w:cs="Tahoma"/>
          <w:sz w:val="22"/>
          <w:szCs w:val="22"/>
        </w:rPr>
      </w:pPr>
      <w:r>
        <w:rPr>
          <w:rFonts w:ascii="Tahoma" w:hAnsi="Tahoma" w:cs="Tahoma"/>
          <w:sz w:val="22"/>
          <w:szCs w:val="22"/>
        </w:rPr>
        <w:t>Because of our link with the Chancellor, Philip Hammond – he was a pupil at Shenfield from 1967 to 74 – our school go</w:t>
      </w:r>
      <w:r w:rsidR="0033483A">
        <w:rPr>
          <w:rFonts w:ascii="Tahoma" w:hAnsi="Tahoma" w:cs="Tahoma"/>
          <w:sz w:val="22"/>
          <w:szCs w:val="22"/>
        </w:rPr>
        <w:t>t a good deal of media attention</w:t>
      </w:r>
      <w:r>
        <w:rPr>
          <w:rFonts w:ascii="Tahoma" w:hAnsi="Tahoma" w:cs="Tahoma"/>
          <w:sz w:val="22"/>
          <w:szCs w:val="22"/>
        </w:rPr>
        <w:t xml:space="preserve"> and I appeared on BBC Radio Essex, Look East, the Victoria Derbyshire Show on BBC2, Phoenix FM</w:t>
      </w:r>
      <w:r w:rsidR="0033483A">
        <w:rPr>
          <w:rFonts w:ascii="Tahoma" w:hAnsi="Tahoma" w:cs="Tahoma"/>
          <w:sz w:val="22"/>
          <w:szCs w:val="22"/>
        </w:rPr>
        <w:t>, an article in the Metro</w:t>
      </w:r>
      <w:r>
        <w:rPr>
          <w:rFonts w:ascii="Tahoma" w:hAnsi="Tahoma" w:cs="Tahoma"/>
          <w:sz w:val="22"/>
          <w:szCs w:val="22"/>
        </w:rPr>
        <w:t xml:space="preserve"> and on a Facebook BBC Essex video.  The ASHE Campaign has also gathered pace and Essex is collaborating with a number of counties to deliver a very clear message to government.  </w:t>
      </w:r>
      <w:r w:rsidR="0033483A">
        <w:rPr>
          <w:rFonts w:ascii="Tahoma" w:hAnsi="Tahoma" w:cs="Tahoma"/>
          <w:sz w:val="22"/>
          <w:szCs w:val="22"/>
        </w:rPr>
        <w:t xml:space="preserve">At the time of writing we are keeping up the pressure and maintaining a reasonable but unrelenting dialogue with Sir Eric Pickles.  </w:t>
      </w:r>
    </w:p>
    <w:p w:rsidR="0033483A" w:rsidRDefault="0033483A" w:rsidP="00D30F54">
      <w:pPr>
        <w:kinsoku w:val="0"/>
        <w:overflowPunct w:val="0"/>
        <w:contextualSpacing/>
        <w:textAlignment w:val="baseline"/>
        <w:rPr>
          <w:rFonts w:ascii="Tahoma" w:hAnsi="Tahoma" w:cs="Tahoma"/>
          <w:sz w:val="22"/>
          <w:szCs w:val="22"/>
        </w:rPr>
      </w:pPr>
    </w:p>
    <w:p w:rsidR="0033483A" w:rsidRPr="00F8759D" w:rsidRDefault="0033483A" w:rsidP="00D30F54">
      <w:pPr>
        <w:kinsoku w:val="0"/>
        <w:overflowPunct w:val="0"/>
        <w:contextualSpacing/>
        <w:textAlignment w:val="baseline"/>
        <w:rPr>
          <w:rFonts w:ascii="Tahoma" w:hAnsi="Tahoma" w:cs="Tahoma"/>
          <w:sz w:val="22"/>
          <w:szCs w:val="22"/>
        </w:rPr>
      </w:pPr>
      <w:r>
        <w:rPr>
          <w:rFonts w:ascii="Tahoma" w:hAnsi="Tahoma" w:cs="Tahoma"/>
          <w:sz w:val="22"/>
          <w:szCs w:val="22"/>
        </w:rPr>
        <w:t>I would urge governors to support Shenfield and all schools by keeping up the pressure.  If you haven’t done so, please write to your MP, sign the online petition and do whatever you can to support this growing campaign.  Thank you.</w:t>
      </w:r>
    </w:p>
    <w:p w:rsidR="004F026D" w:rsidRDefault="004F026D" w:rsidP="00D30F54">
      <w:pPr>
        <w:kinsoku w:val="0"/>
        <w:overflowPunct w:val="0"/>
        <w:contextualSpacing/>
        <w:textAlignment w:val="baseline"/>
        <w:rPr>
          <w:rFonts w:ascii="Tahoma" w:hAnsi="Tahoma" w:cs="Tahoma"/>
          <w:b/>
          <w:sz w:val="22"/>
          <w:szCs w:val="22"/>
        </w:rPr>
      </w:pPr>
    </w:p>
    <w:p w:rsidR="004F026D" w:rsidRDefault="004F026D" w:rsidP="00D30F54">
      <w:pPr>
        <w:kinsoku w:val="0"/>
        <w:overflowPunct w:val="0"/>
        <w:contextualSpacing/>
        <w:textAlignment w:val="baseline"/>
        <w:rPr>
          <w:rFonts w:ascii="Tahoma" w:hAnsi="Tahoma" w:cs="Tahoma"/>
          <w:b/>
          <w:sz w:val="22"/>
          <w:szCs w:val="22"/>
        </w:rPr>
      </w:pPr>
    </w:p>
    <w:p w:rsidR="003D5FFF" w:rsidRPr="00B404F7" w:rsidRDefault="004E1026" w:rsidP="00D30F54">
      <w:pPr>
        <w:kinsoku w:val="0"/>
        <w:overflowPunct w:val="0"/>
        <w:contextualSpacing/>
        <w:textAlignment w:val="baseline"/>
        <w:rPr>
          <w:rFonts w:ascii="Tahoma" w:hAnsi="Tahoma" w:cs="Tahoma"/>
          <w:sz w:val="22"/>
          <w:szCs w:val="22"/>
        </w:rPr>
      </w:pPr>
      <w:r w:rsidRPr="00B404F7">
        <w:rPr>
          <w:rFonts w:ascii="Tahoma" w:hAnsi="Tahoma" w:cs="Tahoma"/>
          <w:b/>
          <w:sz w:val="22"/>
          <w:szCs w:val="22"/>
        </w:rPr>
        <w:t xml:space="preserve">Updated </w:t>
      </w:r>
      <w:r w:rsidR="003D5FFF" w:rsidRPr="00B404F7">
        <w:rPr>
          <w:rFonts w:ascii="Tahoma" w:hAnsi="Tahoma" w:cs="Tahoma"/>
          <w:b/>
          <w:sz w:val="22"/>
          <w:szCs w:val="22"/>
        </w:rPr>
        <w:t>School Improvement headlines for 2016/17</w:t>
      </w:r>
      <w:r w:rsidR="005C4269" w:rsidRPr="00B404F7">
        <w:rPr>
          <w:rFonts w:ascii="Tahoma" w:hAnsi="Tahoma" w:cs="Tahoma"/>
          <w:b/>
          <w:sz w:val="22"/>
          <w:szCs w:val="22"/>
        </w:rPr>
        <w:t xml:space="preserve"> and report </w:t>
      </w:r>
      <w:r w:rsidR="00D97A98">
        <w:rPr>
          <w:rFonts w:ascii="Tahoma" w:hAnsi="Tahoma" w:cs="Tahoma"/>
          <w:b/>
          <w:sz w:val="22"/>
          <w:szCs w:val="22"/>
        </w:rPr>
        <w:t>o</w:t>
      </w:r>
      <w:r w:rsidR="005C4269" w:rsidRPr="00B404F7">
        <w:rPr>
          <w:rFonts w:ascii="Tahoma" w:hAnsi="Tahoma" w:cs="Tahoma"/>
          <w:b/>
          <w:sz w:val="22"/>
          <w:szCs w:val="22"/>
        </w:rPr>
        <w:t>f progress</w:t>
      </w:r>
      <w:r w:rsidR="004F026D">
        <w:rPr>
          <w:rFonts w:ascii="Tahoma" w:hAnsi="Tahoma" w:cs="Tahoma"/>
          <w:b/>
          <w:sz w:val="22"/>
          <w:szCs w:val="22"/>
        </w:rPr>
        <w:t>. (Updates in italics.)</w:t>
      </w:r>
    </w:p>
    <w:p w:rsidR="003D5FFF" w:rsidRPr="00B404F7" w:rsidRDefault="003D5FFF" w:rsidP="003D5FFF">
      <w:pPr>
        <w:rPr>
          <w:rFonts w:ascii="Tahoma" w:hAnsi="Tahoma" w:cs="Tahoma"/>
          <w:b/>
          <w:sz w:val="22"/>
          <w:szCs w:val="22"/>
        </w:rPr>
      </w:pPr>
    </w:p>
    <w:p w:rsidR="004E1026" w:rsidRPr="00B404F7" w:rsidRDefault="003D5FFF" w:rsidP="004E1026">
      <w:pPr>
        <w:rPr>
          <w:rFonts w:ascii="Tahoma" w:hAnsi="Tahoma" w:cs="Tahoma"/>
          <w:b/>
          <w:sz w:val="22"/>
          <w:szCs w:val="22"/>
        </w:rPr>
      </w:pPr>
      <w:r w:rsidRPr="00B404F7">
        <w:rPr>
          <w:rFonts w:ascii="Tahoma" w:hAnsi="Tahoma" w:cs="Tahoma"/>
          <w:b/>
          <w:sz w:val="22"/>
          <w:szCs w:val="22"/>
        </w:rPr>
        <w:t>Leadership:</w:t>
      </w:r>
    </w:p>
    <w:p w:rsidR="004E1026" w:rsidRPr="00B404F7" w:rsidRDefault="004E1026" w:rsidP="004E1026">
      <w:pPr>
        <w:rPr>
          <w:rFonts w:ascii="Tahoma" w:hAnsi="Tahoma" w:cs="Tahoma"/>
          <w:b/>
          <w:sz w:val="22"/>
          <w:szCs w:val="22"/>
        </w:rPr>
      </w:pPr>
    </w:p>
    <w:p w:rsidR="004E1026" w:rsidRPr="00F056DF" w:rsidRDefault="004E1026" w:rsidP="00F056DF">
      <w:pPr>
        <w:pStyle w:val="ListParagraph"/>
        <w:numPr>
          <w:ilvl w:val="0"/>
          <w:numId w:val="28"/>
        </w:numPr>
        <w:kinsoku w:val="0"/>
        <w:overflowPunct w:val="0"/>
        <w:contextualSpacing/>
        <w:textAlignment w:val="baseline"/>
        <w:rPr>
          <w:rFonts w:ascii="Tahoma" w:eastAsiaTheme="minorEastAsia" w:hAnsi="Tahoma" w:cs="Tahoma"/>
          <w:b/>
          <w:kern w:val="24"/>
          <w:sz w:val="22"/>
          <w:szCs w:val="22"/>
        </w:rPr>
      </w:pPr>
      <w:r w:rsidRPr="00F056DF">
        <w:rPr>
          <w:rFonts w:ascii="Tahoma" w:eastAsiaTheme="minorEastAsia" w:hAnsi="Tahoma" w:cs="Tahoma"/>
          <w:b/>
          <w:kern w:val="24"/>
          <w:sz w:val="22"/>
          <w:szCs w:val="22"/>
        </w:rPr>
        <w:t>develop leadership capacity to reflect the school’s improvement priorities and external accountabilities</w:t>
      </w:r>
      <w:r w:rsidR="005C4269" w:rsidRPr="00F056DF">
        <w:rPr>
          <w:rFonts w:ascii="Tahoma" w:eastAsiaTheme="minorEastAsia" w:hAnsi="Tahoma" w:cs="Tahoma"/>
          <w:b/>
          <w:kern w:val="24"/>
          <w:sz w:val="22"/>
          <w:szCs w:val="22"/>
        </w:rPr>
        <w:t>:</w:t>
      </w:r>
    </w:p>
    <w:p w:rsidR="005C4269" w:rsidRPr="00B404F7" w:rsidRDefault="005C4269" w:rsidP="005C4269">
      <w:pPr>
        <w:kinsoku w:val="0"/>
        <w:overflowPunct w:val="0"/>
        <w:contextualSpacing/>
        <w:textAlignment w:val="baseline"/>
        <w:rPr>
          <w:rFonts w:ascii="Tahoma" w:eastAsiaTheme="minorEastAsia" w:hAnsi="Tahoma" w:cs="Tahoma"/>
          <w:b/>
          <w:kern w:val="24"/>
          <w:sz w:val="22"/>
          <w:szCs w:val="22"/>
        </w:rPr>
      </w:pPr>
    </w:p>
    <w:p w:rsidR="00CD4218" w:rsidRPr="00B404F7" w:rsidRDefault="00CD4218" w:rsidP="00A50921">
      <w:pPr>
        <w:kinsoku w:val="0"/>
        <w:overflowPunct w:val="0"/>
        <w:contextualSpacing/>
        <w:textAlignment w:val="baseline"/>
        <w:rPr>
          <w:rFonts w:ascii="Tahoma" w:hAnsi="Tahoma" w:cs="Tahoma"/>
          <w:sz w:val="22"/>
          <w:szCs w:val="22"/>
        </w:rPr>
      </w:pPr>
      <w:r w:rsidRPr="00B404F7">
        <w:rPr>
          <w:rFonts w:ascii="Tahoma" w:hAnsi="Tahoma" w:cs="Tahoma"/>
          <w:sz w:val="22"/>
          <w:szCs w:val="22"/>
        </w:rPr>
        <w:t xml:space="preserve">Through developing leadership capacity, a number of key developments are progressing: </w:t>
      </w:r>
    </w:p>
    <w:p w:rsidR="00A50921" w:rsidRPr="00B404F7" w:rsidRDefault="00A50921" w:rsidP="00A50921">
      <w:pPr>
        <w:kinsoku w:val="0"/>
        <w:overflowPunct w:val="0"/>
        <w:contextualSpacing/>
        <w:textAlignment w:val="baseline"/>
        <w:rPr>
          <w:rFonts w:ascii="Tahoma" w:hAnsi="Tahoma" w:cs="Tahoma"/>
          <w:sz w:val="22"/>
          <w:szCs w:val="22"/>
        </w:rPr>
      </w:pPr>
    </w:p>
    <w:p w:rsidR="005C4269" w:rsidRPr="00B404F7" w:rsidRDefault="00CD4218" w:rsidP="00A50921">
      <w:pPr>
        <w:pStyle w:val="ListParagraph"/>
        <w:numPr>
          <w:ilvl w:val="0"/>
          <w:numId w:val="27"/>
        </w:numPr>
        <w:kinsoku w:val="0"/>
        <w:overflowPunct w:val="0"/>
        <w:contextualSpacing/>
        <w:textAlignment w:val="baseline"/>
        <w:rPr>
          <w:rFonts w:ascii="Tahoma" w:hAnsi="Tahoma" w:cs="Tahoma"/>
          <w:sz w:val="22"/>
          <w:szCs w:val="22"/>
        </w:rPr>
      </w:pPr>
      <w:r w:rsidRPr="00B404F7">
        <w:rPr>
          <w:rFonts w:ascii="Tahoma" w:hAnsi="Tahoma" w:cs="Tahoma"/>
          <w:sz w:val="22"/>
          <w:szCs w:val="22"/>
        </w:rPr>
        <w:t>Accelerated Reader, a whole school reading project</w:t>
      </w:r>
      <w:r w:rsidR="00CD5CDE">
        <w:rPr>
          <w:rFonts w:ascii="Tahoma" w:hAnsi="Tahoma" w:cs="Tahoma"/>
          <w:sz w:val="22"/>
          <w:szCs w:val="22"/>
        </w:rPr>
        <w:t xml:space="preserve"> as part of our literacy strategy</w:t>
      </w:r>
      <w:r w:rsidRPr="00B404F7">
        <w:rPr>
          <w:rFonts w:ascii="Tahoma" w:hAnsi="Tahoma" w:cs="Tahoma"/>
          <w:sz w:val="22"/>
          <w:szCs w:val="22"/>
        </w:rPr>
        <w:t>, led by Ben Clifford, Assistant Headteacher</w:t>
      </w:r>
      <w:r w:rsidR="004F026D">
        <w:rPr>
          <w:rFonts w:ascii="Tahoma" w:hAnsi="Tahoma" w:cs="Tahoma"/>
          <w:sz w:val="22"/>
          <w:szCs w:val="22"/>
        </w:rPr>
        <w:t>.</w:t>
      </w:r>
    </w:p>
    <w:p w:rsidR="00CD4218" w:rsidRPr="00B404F7" w:rsidRDefault="00CD4218" w:rsidP="00CD4218">
      <w:pPr>
        <w:pStyle w:val="ListParagraph"/>
        <w:numPr>
          <w:ilvl w:val="0"/>
          <w:numId w:val="27"/>
        </w:numPr>
        <w:kinsoku w:val="0"/>
        <w:overflowPunct w:val="0"/>
        <w:contextualSpacing/>
        <w:textAlignment w:val="baseline"/>
        <w:rPr>
          <w:rFonts w:ascii="Tahoma" w:hAnsi="Tahoma" w:cs="Tahoma"/>
          <w:sz w:val="22"/>
          <w:szCs w:val="22"/>
        </w:rPr>
      </w:pPr>
      <w:r w:rsidRPr="00B404F7">
        <w:rPr>
          <w:rFonts w:ascii="Tahoma" w:hAnsi="Tahoma" w:cs="Tahoma"/>
          <w:sz w:val="22"/>
          <w:szCs w:val="22"/>
        </w:rPr>
        <w:lastRenderedPageBreak/>
        <w:t>KS2 to KS4 curriculum progression project, led by Assistant</w:t>
      </w:r>
      <w:r w:rsidR="00544F09">
        <w:rPr>
          <w:rFonts w:ascii="Tahoma" w:hAnsi="Tahoma" w:cs="Tahoma"/>
          <w:sz w:val="22"/>
          <w:szCs w:val="22"/>
        </w:rPr>
        <w:t xml:space="preserve"> </w:t>
      </w:r>
      <w:r w:rsidRPr="00B404F7">
        <w:rPr>
          <w:rFonts w:ascii="Tahoma" w:hAnsi="Tahoma" w:cs="Tahoma"/>
          <w:sz w:val="22"/>
          <w:szCs w:val="22"/>
        </w:rPr>
        <w:t>Headteachers, Ben Clifford and Richard Drew, in association with Kelvedon Hatch Primary School and Bentley St Paul’s C of E Primary School</w:t>
      </w:r>
      <w:r w:rsidR="004F026D">
        <w:rPr>
          <w:rFonts w:ascii="Tahoma" w:hAnsi="Tahoma" w:cs="Tahoma"/>
          <w:sz w:val="22"/>
          <w:szCs w:val="22"/>
        </w:rPr>
        <w:t xml:space="preserve">.  </w:t>
      </w:r>
      <w:r w:rsidR="00176682">
        <w:rPr>
          <w:rFonts w:ascii="Tahoma" w:hAnsi="Tahoma" w:cs="Tahoma"/>
          <w:sz w:val="22"/>
          <w:szCs w:val="22"/>
        </w:rPr>
        <w:t>(</w:t>
      </w:r>
      <w:r w:rsidR="004F026D" w:rsidRPr="004F026D">
        <w:rPr>
          <w:rFonts w:ascii="Tahoma" w:hAnsi="Tahoma" w:cs="Tahoma"/>
          <w:i/>
          <w:sz w:val="22"/>
          <w:szCs w:val="22"/>
        </w:rPr>
        <w:t>Observations have taken place</w:t>
      </w:r>
      <w:r w:rsidR="004F026D">
        <w:rPr>
          <w:rFonts w:ascii="Tahoma" w:hAnsi="Tahoma" w:cs="Tahoma"/>
          <w:i/>
          <w:sz w:val="22"/>
          <w:szCs w:val="22"/>
        </w:rPr>
        <w:t xml:space="preserve"> by BC and RD in both Kelvedon Hatch and Bentley St Pauls</w:t>
      </w:r>
      <w:r w:rsidR="00176682">
        <w:rPr>
          <w:rFonts w:ascii="Tahoma" w:hAnsi="Tahoma" w:cs="Tahoma"/>
          <w:i/>
          <w:sz w:val="22"/>
          <w:szCs w:val="22"/>
        </w:rPr>
        <w:t xml:space="preserve">. Further planning to take place to ensure a sharing of understanding about the KS2 to KS3 continuum and how to ensure progress for all learners.  Consideration is being given to how to develop further thinking about how to support students who arrive at secondary school below </w:t>
      </w:r>
      <w:r w:rsidR="00355B70">
        <w:rPr>
          <w:rFonts w:ascii="Tahoma" w:hAnsi="Tahoma" w:cs="Tahoma"/>
          <w:i/>
          <w:sz w:val="22"/>
          <w:szCs w:val="22"/>
        </w:rPr>
        <w:t>the expected attainment standard.  We receive an amount of money called the Y7 Catch Up Premium and, along with Pupil Premium support, we have to publish on our website how the money is used and its effectiveness.</w:t>
      </w:r>
      <w:r w:rsidR="004F026D">
        <w:rPr>
          <w:rFonts w:ascii="Tahoma" w:hAnsi="Tahoma" w:cs="Tahoma"/>
          <w:i/>
          <w:sz w:val="22"/>
          <w:szCs w:val="22"/>
        </w:rPr>
        <w:t>)</w:t>
      </w:r>
    </w:p>
    <w:p w:rsidR="00CD4218" w:rsidRPr="00B404F7" w:rsidRDefault="00A61151" w:rsidP="00CD4218">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Jamie Rigg is</w:t>
      </w:r>
      <w:r w:rsidR="004F026D">
        <w:rPr>
          <w:rFonts w:ascii="Tahoma" w:hAnsi="Tahoma" w:cs="Tahoma"/>
          <w:sz w:val="22"/>
          <w:szCs w:val="22"/>
        </w:rPr>
        <w:t xml:space="preserve"> </w:t>
      </w:r>
      <w:r w:rsidR="004F026D">
        <w:rPr>
          <w:rFonts w:ascii="Tahoma" w:hAnsi="Tahoma" w:cs="Tahoma"/>
          <w:i/>
          <w:sz w:val="22"/>
          <w:szCs w:val="22"/>
        </w:rPr>
        <w:t>taking over the</w:t>
      </w:r>
      <w:r w:rsidR="00A94BA1">
        <w:rPr>
          <w:rFonts w:ascii="Tahoma" w:hAnsi="Tahoma" w:cs="Tahoma"/>
          <w:i/>
          <w:sz w:val="22"/>
          <w:szCs w:val="22"/>
        </w:rPr>
        <w:t xml:space="preserve"> behaviour and pastoral role fro</w:t>
      </w:r>
      <w:r w:rsidR="004F026D">
        <w:rPr>
          <w:rFonts w:ascii="Tahoma" w:hAnsi="Tahoma" w:cs="Tahoma"/>
          <w:i/>
          <w:sz w:val="22"/>
          <w:szCs w:val="22"/>
        </w:rPr>
        <w:t>m Jo Cookson</w:t>
      </w:r>
      <w:r w:rsidR="00A94BA1">
        <w:rPr>
          <w:rFonts w:ascii="Tahoma" w:hAnsi="Tahoma" w:cs="Tahoma"/>
          <w:sz w:val="22"/>
          <w:szCs w:val="22"/>
        </w:rPr>
        <w:t xml:space="preserve"> </w:t>
      </w:r>
      <w:r w:rsidR="00A94BA1">
        <w:rPr>
          <w:rFonts w:ascii="Tahoma" w:hAnsi="Tahoma" w:cs="Tahoma"/>
          <w:i/>
          <w:sz w:val="22"/>
          <w:szCs w:val="22"/>
        </w:rPr>
        <w:t>from Easter</w:t>
      </w:r>
      <w:r w:rsidR="00355B70">
        <w:rPr>
          <w:rFonts w:ascii="Tahoma" w:hAnsi="Tahoma" w:cs="Tahoma"/>
          <w:i/>
          <w:sz w:val="22"/>
          <w:szCs w:val="22"/>
        </w:rPr>
        <w:t>,</w:t>
      </w:r>
      <w:r w:rsidR="00A94BA1">
        <w:rPr>
          <w:rFonts w:ascii="Tahoma" w:hAnsi="Tahoma" w:cs="Tahoma"/>
          <w:i/>
          <w:sz w:val="22"/>
          <w:szCs w:val="22"/>
        </w:rPr>
        <w:t xml:space="preserve"> line managed by a member of SLT.</w:t>
      </w:r>
    </w:p>
    <w:p w:rsidR="006844BE" w:rsidRPr="00B404F7" w:rsidRDefault="006844BE" w:rsidP="004E1026">
      <w:pPr>
        <w:kinsoku w:val="0"/>
        <w:overflowPunct w:val="0"/>
        <w:contextualSpacing/>
        <w:textAlignment w:val="baseline"/>
        <w:rPr>
          <w:rFonts w:ascii="Tahoma" w:hAnsi="Tahoma" w:cs="Tahoma"/>
          <w:sz w:val="22"/>
          <w:szCs w:val="22"/>
        </w:rPr>
      </w:pPr>
    </w:p>
    <w:p w:rsidR="004E1026" w:rsidRPr="00B404F7" w:rsidRDefault="004E1026" w:rsidP="004E1026">
      <w:pPr>
        <w:kinsoku w:val="0"/>
        <w:overflowPunct w:val="0"/>
        <w:spacing w:before="115"/>
        <w:textAlignment w:val="baseline"/>
        <w:rPr>
          <w:rFonts w:ascii="Tahoma" w:eastAsiaTheme="minorEastAsia" w:hAnsi="Tahoma" w:cs="Tahoma"/>
          <w:b/>
          <w:bCs/>
          <w:kern w:val="24"/>
          <w:sz w:val="22"/>
          <w:szCs w:val="22"/>
        </w:rPr>
      </w:pPr>
      <w:r w:rsidRPr="00B404F7">
        <w:rPr>
          <w:rFonts w:ascii="Tahoma" w:eastAsiaTheme="minorEastAsia" w:hAnsi="Tahoma" w:cs="Tahoma"/>
          <w:b/>
          <w:bCs/>
          <w:kern w:val="24"/>
          <w:sz w:val="22"/>
          <w:szCs w:val="22"/>
        </w:rPr>
        <w:t>Teaching and Learning</w:t>
      </w:r>
    </w:p>
    <w:p w:rsidR="004E1026" w:rsidRPr="00B404F7" w:rsidRDefault="004E1026" w:rsidP="004E1026">
      <w:pPr>
        <w:kinsoku w:val="0"/>
        <w:overflowPunct w:val="0"/>
        <w:spacing w:before="115"/>
        <w:textAlignment w:val="baseline"/>
        <w:rPr>
          <w:rFonts w:ascii="Tahoma" w:hAnsi="Tahoma" w:cs="Tahoma"/>
          <w:sz w:val="22"/>
          <w:szCs w:val="22"/>
        </w:rPr>
      </w:pPr>
    </w:p>
    <w:p w:rsidR="004E1026" w:rsidRPr="00F056DF" w:rsidRDefault="004E1026" w:rsidP="00F056DF">
      <w:pPr>
        <w:pStyle w:val="ListParagraph"/>
        <w:numPr>
          <w:ilvl w:val="0"/>
          <w:numId w:val="28"/>
        </w:numPr>
        <w:kinsoku w:val="0"/>
        <w:overflowPunct w:val="0"/>
        <w:contextualSpacing/>
        <w:textAlignment w:val="baseline"/>
        <w:rPr>
          <w:rFonts w:ascii="Tahoma" w:hAnsi="Tahoma" w:cs="Tahoma"/>
          <w:b/>
          <w:sz w:val="22"/>
          <w:szCs w:val="22"/>
        </w:rPr>
      </w:pPr>
      <w:r w:rsidRPr="00F056DF">
        <w:rPr>
          <w:rFonts w:ascii="Tahoma" w:eastAsiaTheme="minorEastAsia" w:hAnsi="Tahoma" w:cs="Tahoma"/>
          <w:b/>
          <w:kern w:val="24"/>
          <w:sz w:val="22"/>
          <w:szCs w:val="22"/>
        </w:rPr>
        <w:t>Strategies to support the progress of all students</w:t>
      </w:r>
      <w:r w:rsidR="00A50921" w:rsidRPr="00F056DF">
        <w:rPr>
          <w:rFonts w:ascii="Tahoma" w:eastAsiaTheme="minorEastAsia" w:hAnsi="Tahoma" w:cs="Tahoma"/>
          <w:b/>
          <w:kern w:val="24"/>
          <w:sz w:val="22"/>
          <w:szCs w:val="22"/>
        </w:rPr>
        <w:t>.</w:t>
      </w:r>
    </w:p>
    <w:p w:rsidR="004E1026" w:rsidRPr="00F056DF" w:rsidRDefault="00A50921" w:rsidP="00F056DF">
      <w:pPr>
        <w:pStyle w:val="ListParagraph"/>
        <w:numPr>
          <w:ilvl w:val="0"/>
          <w:numId w:val="28"/>
        </w:numPr>
        <w:kinsoku w:val="0"/>
        <w:overflowPunct w:val="0"/>
        <w:contextualSpacing/>
        <w:textAlignment w:val="baseline"/>
        <w:rPr>
          <w:rFonts w:ascii="Tahoma" w:hAnsi="Tahoma" w:cs="Tahoma"/>
          <w:b/>
          <w:sz w:val="22"/>
          <w:szCs w:val="22"/>
        </w:rPr>
      </w:pPr>
      <w:r w:rsidRPr="00F056DF">
        <w:rPr>
          <w:rFonts w:ascii="Tahoma" w:eastAsiaTheme="minorEastAsia" w:hAnsi="Tahoma" w:cs="Tahoma"/>
          <w:b/>
          <w:kern w:val="24"/>
          <w:sz w:val="22"/>
          <w:szCs w:val="22"/>
        </w:rPr>
        <w:t>G</w:t>
      </w:r>
      <w:r w:rsidR="004E1026" w:rsidRPr="00F056DF">
        <w:rPr>
          <w:rFonts w:ascii="Tahoma" w:eastAsiaTheme="minorEastAsia" w:hAnsi="Tahoma" w:cs="Tahoma"/>
          <w:b/>
          <w:kern w:val="24"/>
          <w:sz w:val="22"/>
          <w:szCs w:val="22"/>
        </w:rPr>
        <w:t>iving effective feedback which is acted upon</w:t>
      </w:r>
      <w:r w:rsidRPr="00F056DF">
        <w:rPr>
          <w:rFonts w:ascii="Tahoma" w:eastAsiaTheme="minorEastAsia" w:hAnsi="Tahoma" w:cs="Tahoma"/>
          <w:b/>
          <w:kern w:val="24"/>
          <w:sz w:val="22"/>
          <w:szCs w:val="22"/>
        </w:rPr>
        <w:t>.</w:t>
      </w:r>
    </w:p>
    <w:p w:rsidR="00F056DF" w:rsidRPr="00FD1DCC" w:rsidRDefault="00F056DF" w:rsidP="00F056DF">
      <w:pPr>
        <w:pStyle w:val="ListParagraph"/>
        <w:numPr>
          <w:ilvl w:val="0"/>
          <w:numId w:val="27"/>
        </w:numPr>
        <w:kinsoku w:val="0"/>
        <w:overflowPunct w:val="0"/>
        <w:contextualSpacing/>
        <w:textAlignment w:val="baseline"/>
        <w:rPr>
          <w:rFonts w:ascii="Tahoma" w:hAnsi="Tahoma" w:cs="Tahoma"/>
          <w:sz w:val="22"/>
          <w:szCs w:val="22"/>
        </w:rPr>
      </w:pPr>
      <w:r w:rsidRPr="00FD1DCC">
        <w:rPr>
          <w:rFonts w:ascii="Tahoma" w:hAnsi="Tahoma" w:cs="Tahoma"/>
          <w:sz w:val="22"/>
          <w:szCs w:val="22"/>
        </w:rPr>
        <w:t xml:space="preserve">Work with Team Leaders has identified </w:t>
      </w:r>
      <w:r w:rsidR="00FD1DCC">
        <w:rPr>
          <w:rFonts w:ascii="Tahoma" w:hAnsi="Tahoma" w:cs="Tahoma"/>
          <w:sz w:val="22"/>
          <w:szCs w:val="22"/>
        </w:rPr>
        <w:t>the need to ensure that subject specific requirements are built into expectations with regard to supporting the progress of all students and giving effective feedback which is acted upon, and homework.  A new policy has been produced and was discussed at the Standards and Performance Committee.  The policy gives an overview of expectations; the appendix gives the detail of departmental arrangements.  It is for the Team Leader to ensure that those arrangements are complied with and for the SLT link to monitor their implementation and impact.  As we develop our good practice to outstanding, we are ensuring that there is a solid foundation of expectation but we acknowledge both the different requirements of departments and the responsibility of middle leaders to ensure that they are in place and in practice.</w:t>
      </w:r>
      <w:r w:rsidR="00A94BA1">
        <w:rPr>
          <w:rFonts w:ascii="Tahoma" w:hAnsi="Tahoma" w:cs="Tahoma"/>
          <w:sz w:val="22"/>
          <w:szCs w:val="22"/>
        </w:rPr>
        <w:t xml:space="preserve"> </w:t>
      </w:r>
      <w:r w:rsidR="00A94BA1">
        <w:rPr>
          <w:rFonts w:ascii="Tahoma" w:hAnsi="Tahoma" w:cs="Tahoma"/>
          <w:i/>
          <w:sz w:val="22"/>
          <w:szCs w:val="22"/>
        </w:rPr>
        <w:t>This policy was the focus of the last governors monitoring visit. Report distributed</w:t>
      </w:r>
    </w:p>
    <w:p w:rsidR="004E1026" w:rsidRPr="00F056DF" w:rsidRDefault="004E1026" w:rsidP="00F056DF">
      <w:pPr>
        <w:pStyle w:val="ListParagraph"/>
        <w:numPr>
          <w:ilvl w:val="0"/>
          <w:numId w:val="28"/>
        </w:numPr>
        <w:kinsoku w:val="0"/>
        <w:overflowPunct w:val="0"/>
        <w:contextualSpacing/>
        <w:textAlignment w:val="baseline"/>
        <w:rPr>
          <w:rFonts w:ascii="Tahoma" w:hAnsi="Tahoma" w:cs="Tahoma"/>
          <w:b/>
          <w:sz w:val="22"/>
          <w:szCs w:val="22"/>
        </w:rPr>
      </w:pPr>
      <w:r w:rsidRPr="00F056DF">
        <w:rPr>
          <w:rFonts w:ascii="Tahoma" w:eastAsiaTheme="minorEastAsia" w:hAnsi="Tahoma" w:cs="Tahoma"/>
          <w:b/>
          <w:kern w:val="24"/>
          <w:sz w:val="22"/>
          <w:szCs w:val="22"/>
        </w:rPr>
        <w:lastRenderedPageBreak/>
        <w:t>Departmental and school bas</w:t>
      </w:r>
      <w:r w:rsidR="00A50921" w:rsidRPr="00F056DF">
        <w:rPr>
          <w:rFonts w:ascii="Tahoma" w:eastAsiaTheme="minorEastAsia" w:hAnsi="Tahoma" w:cs="Tahoma"/>
          <w:b/>
          <w:kern w:val="24"/>
          <w:sz w:val="22"/>
          <w:szCs w:val="22"/>
        </w:rPr>
        <w:t xml:space="preserve">ed professional development to </w:t>
      </w:r>
      <w:r w:rsidRPr="00F056DF">
        <w:rPr>
          <w:rFonts w:ascii="Tahoma" w:eastAsiaTheme="minorEastAsia" w:hAnsi="Tahoma" w:cs="Tahoma"/>
          <w:b/>
          <w:kern w:val="24"/>
          <w:sz w:val="22"/>
          <w:szCs w:val="22"/>
        </w:rPr>
        <w:t>support subject knowledge, accurate assessmen</w:t>
      </w:r>
      <w:r w:rsidR="00A50921" w:rsidRPr="00F056DF">
        <w:rPr>
          <w:rFonts w:ascii="Tahoma" w:eastAsiaTheme="minorEastAsia" w:hAnsi="Tahoma" w:cs="Tahoma"/>
          <w:b/>
          <w:kern w:val="24"/>
          <w:sz w:val="22"/>
          <w:szCs w:val="22"/>
        </w:rPr>
        <w:t xml:space="preserve">t and teaching strategies </w:t>
      </w:r>
      <w:r w:rsidRPr="00F056DF">
        <w:rPr>
          <w:rFonts w:ascii="Tahoma" w:eastAsiaTheme="minorEastAsia" w:hAnsi="Tahoma" w:cs="Tahoma"/>
          <w:b/>
          <w:kern w:val="24"/>
          <w:sz w:val="22"/>
          <w:szCs w:val="22"/>
        </w:rPr>
        <w:t>and interventions</w:t>
      </w:r>
      <w:r w:rsidR="00A50921" w:rsidRPr="00F056DF">
        <w:rPr>
          <w:rFonts w:ascii="Tahoma" w:eastAsiaTheme="minorEastAsia" w:hAnsi="Tahoma" w:cs="Tahoma"/>
          <w:b/>
          <w:kern w:val="24"/>
          <w:sz w:val="22"/>
          <w:szCs w:val="22"/>
        </w:rPr>
        <w:t>.</w:t>
      </w:r>
    </w:p>
    <w:p w:rsidR="00F056DF" w:rsidRDefault="00F056DF" w:rsidP="00F056DF">
      <w:pPr>
        <w:pStyle w:val="ListParagraph"/>
        <w:numPr>
          <w:ilvl w:val="0"/>
          <w:numId w:val="27"/>
        </w:numPr>
        <w:kinsoku w:val="0"/>
        <w:overflowPunct w:val="0"/>
        <w:contextualSpacing/>
        <w:textAlignment w:val="baseline"/>
        <w:rPr>
          <w:rFonts w:ascii="Tahoma" w:eastAsiaTheme="minorEastAsia" w:hAnsi="Tahoma" w:cs="Tahoma"/>
          <w:kern w:val="24"/>
          <w:sz w:val="22"/>
          <w:szCs w:val="22"/>
        </w:rPr>
      </w:pPr>
      <w:r w:rsidRPr="00F056DF">
        <w:rPr>
          <w:rFonts w:ascii="Tahoma" w:eastAsiaTheme="minorEastAsia" w:hAnsi="Tahoma" w:cs="Tahoma"/>
          <w:kern w:val="24"/>
          <w:sz w:val="22"/>
          <w:szCs w:val="22"/>
        </w:rPr>
        <w:t>A Learning Walk, led by a member of SLT, takes place every week in a different departmental area with the aim of identifying, celebrating and sharing good practice</w:t>
      </w:r>
    </w:p>
    <w:p w:rsidR="00A94BA1" w:rsidRDefault="00A94BA1" w:rsidP="00F056DF">
      <w:pPr>
        <w:pStyle w:val="ListParagraph"/>
        <w:numPr>
          <w:ilvl w:val="0"/>
          <w:numId w:val="27"/>
        </w:numPr>
        <w:kinsoku w:val="0"/>
        <w:overflowPunct w:val="0"/>
        <w:contextualSpacing/>
        <w:textAlignment w:val="baseline"/>
        <w:rPr>
          <w:rFonts w:ascii="Tahoma" w:eastAsiaTheme="minorEastAsia" w:hAnsi="Tahoma" w:cs="Tahoma"/>
          <w:kern w:val="24"/>
          <w:sz w:val="22"/>
          <w:szCs w:val="22"/>
        </w:rPr>
      </w:pPr>
      <w:r>
        <w:rPr>
          <w:rFonts w:ascii="Tahoma" w:eastAsiaTheme="minorEastAsia" w:hAnsi="Tahoma" w:cs="Tahoma"/>
          <w:i/>
          <w:kern w:val="24"/>
          <w:sz w:val="22"/>
          <w:szCs w:val="22"/>
        </w:rPr>
        <w:t>This area of responsibility will be take</w:t>
      </w:r>
      <w:r w:rsidR="00355B70">
        <w:rPr>
          <w:rFonts w:ascii="Tahoma" w:eastAsiaTheme="minorEastAsia" w:hAnsi="Tahoma" w:cs="Tahoma"/>
          <w:i/>
          <w:kern w:val="24"/>
          <w:sz w:val="22"/>
          <w:szCs w:val="22"/>
        </w:rPr>
        <w:t>n up by the new Assistant Head Teaching and L</w:t>
      </w:r>
      <w:r>
        <w:rPr>
          <w:rFonts w:ascii="Tahoma" w:eastAsiaTheme="minorEastAsia" w:hAnsi="Tahoma" w:cs="Tahoma"/>
          <w:i/>
          <w:kern w:val="24"/>
          <w:sz w:val="22"/>
          <w:szCs w:val="22"/>
        </w:rPr>
        <w:t>earning, and will be reviewed and further developed.</w:t>
      </w:r>
    </w:p>
    <w:p w:rsidR="00F056DF" w:rsidRPr="00F056DF" w:rsidRDefault="00F056DF" w:rsidP="00F056DF">
      <w:pPr>
        <w:kinsoku w:val="0"/>
        <w:overflowPunct w:val="0"/>
        <w:contextualSpacing/>
        <w:textAlignment w:val="baseline"/>
        <w:rPr>
          <w:rFonts w:ascii="Tahoma" w:hAnsi="Tahoma" w:cs="Tahoma"/>
          <w:b/>
          <w:sz w:val="22"/>
          <w:szCs w:val="22"/>
        </w:rPr>
      </w:pPr>
    </w:p>
    <w:p w:rsidR="004E1026" w:rsidRDefault="004E1026" w:rsidP="00F056DF">
      <w:pPr>
        <w:pStyle w:val="ListParagraph"/>
        <w:numPr>
          <w:ilvl w:val="0"/>
          <w:numId w:val="28"/>
        </w:numPr>
        <w:kinsoku w:val="0"/>
        <w:overflowPunct w:val="0"/>
        <w:contextualSpacing/>
        <w:textAlignment w:val="baseline"/>
        <w:rPr>
          <w:rFonts w:ascii="Tahoma" w:eastAsiaTheme="minorEastAsia" w:hAnsi="Tahoma" w:cs="Tahoma"/>
          <w:b/>
          <w:kern w:val="24"/>
          <w:sz w:val="22"/>
          <w:szCs w:val="22"/>
        </w:rPr>
      </w:pPr>
      <w:r w:rsidRPr="00F056DF">
        <w:rPr>
          <w:rFonts w:ascii="Tahoma" w:eastAsiaTheme="minorEastAsia" w:hAnsi="Tahoma" w:cs="Tahoma"/>
          <w:b/>
          <w:kern w:val="24"/>
          <w:sz w:val="22"/>
          <w:szCs w:val="22"/>
        </w:rPr>
        <w:t>Specialist Leaders of Education and others with coaching expertise to support colleagues within the school (as well as their outreach work</w:t>
      </w:r>
      <w:r w:rsidR="00A50921" w:rsidRPr="00F056DF">
        <w:rPr>
          <w:rFonts w:ascii="Tahoma" w:eastAsiaTheme="minorEastAsia" w:hAnsi="Tahoma" w:cs="Tahoma"/>
          <w:b/>
          <w:kern w:val="24"/>
          <w:sz w:val="22"/>
          <w:szCs w:val="22"/>
        </w:rPr>
        <w:t>.</w:t>
      </w:r>
      <w:r w:rsidRPr="00F056DF">
        <w:rPr>
          <w:rFonts w:ascii="Tahoma" w:eastAsiaTheme="minorEastAsia" w:hAnsi="Tahoma" w:cs="Tahoma"/>
          <w:b/>
          <w:kern w:val="24"/>
          <w:sz w:val="22"/>
          <w:szCs w:val="22"/>
        </w:rPr>
        <w:t>)</w:t>
      </w:r>
    </w:p>
    <w:p w:rsidR="00F741DD" w:rsidRPr="00A94BA1" w:rsidRDefault="008D0AF1" w:rsidP="00F741DD">
      <w:pPr>
        <w:pStyle w:val="ListParagraph"/>
        <w:numPr>
          <w:ilvl w:val="0"/>
          <w:numId w:val="27"/>
        </w:numPr>
        <w:kinsoku w:val="0"/>
        <w:overflowPunct w:val="0"/>
        <w:contextualSpacing/>
        <w:textAlignment w:val="baseline"/>
        <w:rPr>
          <w:rFonts w:ascii="Tahoma" w:eastAsiaTheme="minorEastAsia" w:hAnsi="Tahoma" w:cs="Tahoma"/>
          <w:kern w:val="24"/>
          <w:sz w:val="22"/>
          <w:szCs w:val="22"/>
        </w:rPr>
      </w:pPr>
      <w:r w:rsidRPr="008D0AF1">
        <w:rPr>
          <w:rFonts w:ascii="Tahoma" w:eastAsiaTheme="minorEastAsia" w:hAnsi="Tahoma" w:cs="Tahoma"/>
          <w:kern w:val="24"/>
          <w:sz w:val="22"/>
          <w:szCs w:val="22"/>
        </w:rPr>
        <w:t>We now have 4 SLEs</w:t>
      </w:r>
      <w:r>
        <w:rPr>
          <w:rFonts w:ascii="Tahoma" w:eastAsiaTheme="minorEastAsia" w:hAnsi="Tahoma" w:cs="Tahoma"/>
          <w:kern w:val="24"/>
          <w:sz w:val="22"/>
          <w:szCs w:val="22"/>
        </w:rPr>
        <w:t xml:space="preserve">: Jonathan Sands, Ben Clifford, Jo Cookson and Garry Sapsford.  </w:t>
      </w:r>
      <w:r w:rsidR="00A94BA1">
        <w:rPr>
          <w:rFonts w:ascii="Tahoma" w:eastAsiaTheme="minorEastAsia" w:hAnsi="Tahoma" w:cs="Tahoma"/>
          <w:kern w:val="24"/>
          <w:sz w:val="22"/>
          <w:szCs w:val="22"/>
        </w:rPr>
        <w:t>Jonathan and Ben have been used extensively outside school, as reported in December’s Report.</w:t>
      </w:r>
      <w:r w:rsidR="00355B70">
        <w:rPr>
          <w:rFonts w:ascii="Tahoma" w:eastAsiaTheme="minorEastAsia" w:hAnsi="Tahoma" w:cs="Tahoma"/>
          <w:kern w:val="24"/>
          <w:sz w:val="22"/>
          <w:szCs w:val="22"/>
        </w:rPr>
        <w:t xml:space="preserve"> </w:t>
      </w:r>
    </w:p>
    <w:p w:rsidR="00A31CF1" w:rsidRDefault="00A31CF1" w:rsidP="004E1026">
      <w:pPr>
        <w:kinsoku w:val="0"/>
        <w:overflowPunct w:val="0"/>
        <w:contextualSpacing/>
        <w:textAlignment w:val="baseline"/>
        <w:rPr>
          <w:rFonts w:ascii="Tahoma" w:hAnsi="Tahoma" w:cs="Tahoma"/>
          <w:b/>
          <w:sz w:val="22"/>
          <w:szCs w:val="22"/>
        </w:rPr>
      </w:pPr>
    </w:p>
    <w:p w:rsidR="004E1026" w:rsidRPr="0087034B" w:rsidRDefault="004E1026" w:rsidP="004E1026">
      <w:pPr>
        <w:kinsoku w:val="0"/>
        <w:overflowPunct w:val="0"/>
        <w:contextualSpacing/>
        <w:textAlignment w:val="baseline"/>
        <w:rPr>
          <w:rFonts w:ascii="Tahoma" w:hAnsi="Tahoma" w:cs="Tahoma"/>
          <w:sz w:val="22"/>
          <w:szCs w:val="22"/>
        </w:rPr>
      </w:pPr>
      <w:r w:rsidRPr="00B404F7">
        <w:rPr>
          <w:rFonts w:ascii="Tahoma" w:hAnsi="Tahoma" w:cs="Tahoma"/>
          <w:b/>
          <w:sz w:val="22"/>
          <w:szCs w:val="22"/>
        </w:rPr>
        <w:t>Behaviour and Safety</w:t>
      </w:r>
    </w:p>
    <w:p w:rsidR="004E1026" w:rsidRPr="00B404F7" w:rsidRDefault="004E1026" w:rsidP="004E1026">
      <w:pPr>
        <w:kinsoku w:val="0"/>
        <w:overflowPunct w:val="0"/>
        <w:contextualSpacing/>
        <w:textAlignment w:val="baseline"/>
        <w:rPr>
          <w:rFonts w:ascii="Tahoma" w:hAnsi="Tahoma" w:cs="Tahoma"/>
          <w:b/>
          <w:sz w:val="22"/>
          <w:szCs w:val="22"/>
        </w:rPr>
      </w:pPr>
    </w:p>
    <w:p w:rsidR="004E1026" w:rsidRPr="008D0AF1" w:rsidRDefault="00F056DF" w:rsidP="008D0AF1">
      <w:pPr>
        <w:pStyle w:val="ListParagraph"/>
        <w:numPr>
          <w:ilvl w:val="0"/>
          <w:numId w:val="28"/>
        </w:numPr>
        <w:kinsoku w:val="0"/>
        <w:overflowPunct w:val="0"/>
        <w:contextualSpacing/>
        <w:textAlignment w:val="baseline"/>
        <w:rPr>
          <w:rFonts w:ascii="Tahoma" w:hAnsi="Tahoma" w:cs="Tahoma"/>
          <w:b/>
          <w:sz w:val="22"/>
          <w:szCs w:val="22"/>
        </w:rPr>
      </w:pPr>
      <w:r w:rsidRPr="008D0AF1">
        <w:rPr>
          <w:rFonts w:ascii="Tahoma" w:eastAsiaTheme="minorEastAsia" w:hAnsi="Tahoma" w:cs="Tahoma"/>
          <w:b/>
          <w:kern w:val="24"/>
          <w:sz w:val="22"/>
          <w:szCs w:val="22"/>
        </w:rPr>
        <w:t>E</w:t>
      </w:r>
      <w:r w:rsidR="004E1026" w:rsidRPr="008D0AF1">
        <w:rPr>
          <w:rFonts w:ascii="Tahoma" w:eastAsiaTheme="minorEastAsia" w:hAnsi="Tahoma" w:cs="Tahoma"/>
          <w:b/>
          <w:kern w:val="24"/>
          <w:sz w:val="22"/>
          <w:szCs w:val="22"/>
        </w:rPr>
        <w:t>xtend the OASIS Centre to create a dedicated space for Sixth Formers</w:t>
      </w:r>
    </w:p>
    <w:p w:rsidR="004E1026" w:rsidRPr="008D0AF1" w:rsidRDefault="00F056DF" w:rsidP="008D0AF1">
      <w:pPr>
        <w:pStyle w:val="ListParagraph"/>
        <w:numPr>
          <w:ilvl w:val="0"/>
          <w:numId w:val="28"/>
        </w:numPr>
        <w:kinsoku w:val="0"/>
        <w:overflowPunct w:val="0"/>
        <w:contextualSpacing/>
        <w:textAlignment w:val="baseline"/>
        <w:rPr>
          <w:rFonts w:ascii="Tahoma" w:hAnsi="Tahoma" w:cs="Tahoma"/>
          <w:b/>
          <w:sz w:val="22"/>
          <w:szCs w:val="22"/>
        </w:rPr>
      </w:pPr>
      <w:r w:rsidRPr="008D0AF1">
        <w:rPr>
          <w:rFonts w:ascii="Tahoma" w:eastAsiaTheme="minorEastAsia" w:hAnsi="Tahoma" w:cs="Tahoma"/>
          <w:b/>
          <w:kern w:val="24"/>
          <w:sz w:val="22"/>
          <w:szCs w:val="22"/>
        </w:rPr>
        <w:t>W</w:t>
      </w:r>
      <w:r w:rsidR="004E1026" w:rsidRPr="008D0AF1">
        <w:rPr>
          <w:rFonts w:ascii="Tahoma" w:eastAsiaTheme="minorEastAsia" w:hAnsi="Tahoma" w:cs="Tahoma"/>
          <w:b/>
          <w:kern w:val="24"/>
          <w:sz w:val="22"/>
          <w:szCs w:val="22"/>
        </w:rPr>
        <w:t>ork towards Enhanced Healthy Schools status</w:t>
      </w:r>
    </w:p>
    <w:p w:rsidR="004E1026" w:rsidRPr="008D0AF1" w:rsidRDefault="004E1026" w:rsidP="008D0AF1">
      <w:pPr>
        <w:pStyle w:val="ListParagraph"/>
        <w:numPr>
          <w:ilvl w:val="0"/>
          <w:numId w:val="28"/>
        </w:numPr>
        <w:kinsoku w:val="0"/>
        <w:overflowPunct w:val="0"/>
        <w:contextualSpacing/>
        <w:textAlignment w:val="baseline"/>
        <w:rPr>
          <w:rFonts w:ascii="Tahoma" w:eastAsiaTheme="minorEastAsia" w:hAnsi="Tahoma" w:cs="Tahoma"/>
          <w:b/>
          <w:kern w:val="24"/>
          <w:sz w:val="22"/>
          <w:szCs w:val="22"/>
        </w:rPr>
      </w:pPr>
      <w:r w:rsidRPr="008D0AF1">
        <w:rPr>
          <w:rFonts w:ascii="Tahoma" w:eastAsiaTheme="minorEastAsia" w:hAnsi="Tahoma" w:cs="Tahoma"/>
          <w:b/>
          <w:kern w:val="24"/>
          <w:sz w:val="22"/>
          <w:szCs w:val="22"/>
        </w:rPr>
        <w:t>Development of anti-bullying ambassador programme</w:t>
      </w:r>
    </w:p>
    <w:p w:rsidR="00F056DF" w:rsidRDefault="00F056DF" w:rsidP="00F056DF">
      <w:pPr>
        <w:kinsoku w:val="0"/>
        <w:overflowPunct w:val="0"/>
        <w:contextualSpacing/>
        <w:textAlignment w:val="baseline"/>
        <w:rPr>
          <w:rFonts w:ascii="Tahoma" w:eastAsiaTheme="minorEastAsia" w:hAnsi="Tahoma" w:cs="Tahoma"/>
          <w:b/>
          <w:kern w:val="24"/>
          <w:sz w:val="22"/>
          <w:szCs w:val="22"/>
        </w:rPr>
      </w:pPr>
    </w:p>
    <w:p w:rsidR="00F056DF" w:rsidRPr="00355B70" w:rsidRDefault="008D0AF1" w:rsidP="00F056DF">
      <w:pPr>
        <w:pStyle w:val="ListParagraph"/>
        <w:numPr>
          <w:ilvl w:val="0"/>
          <w:numId w:val="27"/>
        </w:numPr>
        <w:kinsoku w:val="0"/>
        <w:overflowPunct w:val="0"/>
        <w:contextualSpacing/>
        <w:textAlignment w:val="baseline"/>
        <w:rPr>
          <w:rFonts w:ascii="Tahoma" w:hAnsi="Tahoma" w:cs="Tahoma"/>
          <w:i/>
          <w:sz w:val="22"/>
          <w:szCs w:val="22"/>
        </w:rPr>
      </w:pPr>
      <w:r w:rsidRPr="008D0AF1">
        <w:rPr>
          <w:rFonts w:ascii="Tahoma" w:hAnsi="Tahoma" w:cs="Tahoma"/>
          <w:sz w:val="22"/>
          <w:szCs w:val="22"/>
        </w:rPr>
        <w:t>The new Waves Centre (Oasis for Sixth Form)</w:t>
      </w:r>
      <w:r>
        <w:rPr>
          <w:rFonts w:ascii="Tahoma" w:hAnsi="Tahoma" w:cs="Tahoma"/>
          <w:sz w:val="22"/>
          <w:szCs w:val="22"/>
        </w:rPr>
        <w:t xml:space="preserve"> has been open since September</w:t>
      </w:r>
      <w:r w:rsidR="00355B70">
        <w:rPr>
          <w:rFonts w:ascii="Tahoma" w:hAnsi="Tahoma" w:cs="Tahoma"/>
          <w:sz w:val="22"/>
          <w:szCs w:val="22"/>
        </w:rPr>
        <w:t xml:space="preserve"> 2016</w:t>
      </w:r>
      <w:r>
        <w:rPr>
          <w:rFonts w:ascii="Tahoma" w:hAnsi="Tahoma" w:cs="Tahoma"/>
          <w:sz w:val="22"/>
          <w:szCs w:val="22"/>
        </w:rPr>
        <w:t>, overseen by Julie Pitkin and supported by Christian Workers Personnel and the Sixth Form Pastoral Manager.  Sixth Form students are referred to Waves via our Interventions Team and the sixth former</w:t>
      </w:r>
      <w:r w:rsidR="00CD5CDE">
        <w:rPr>
          <w:rFonts w:ascii="Tahoma" w:hAnsi="Tahoma" w:cs="Tahoma"/>
          <w:sz w:val="22"/>
          <w:szCs w:val="22"/>
        </w:rPr>
        <w:t>s themselves run the room.  The</w:t>
      </w:r>
      <w:r>
        <w:rPr>
          <w:rFonts w:ascii="Tahoma" w:hAnsi="Tahoma" w:cs="Tahoma"/>
          <w:sz w:val="22"/>
          <w:szCs w:val="22"/>
        </w:rPr>
        <w:t>y have decorated it themselves and we are in receipt of some donated furnishings from Rev Jem Trehern.  This has provided a sanctuary for students who accessed Oasis during Years 7 to 11, or for students new to the sixth form via our referral process.  It also provides a further study space for those</w:t>
      </w:r>
      <w:r w:rsidR="00CD5CDE">
        <w:rPr>
          <w:rFonts w:ascii="Tahoma" w:hAnsi="Tahoma" w:cs="Tahoma"/>
          <w:sz w:val="22"/>
          <w:szCs w:val="22"/>
        </w:rPr>
        <w:t xml:space="preserve"> </w:t>
      </w:r>
      <w:r>
        <w:rPr>
          <w:rFonts w:ascii="Tahoma" w:hAnsi="Tahoma" w:cs="Tahoma"/>
          <w:sz w:val="22"/>
          <w:szCs w:val="22"/>
        </w:rPr>
        <w:t>students.</w:t>
      </w:r>
      <w:r w:rsidR="00355B70">
        <w:rPr>
          <w:rFonts w:ascii="Tahoma" w:hAnsi="Tahoma" w:cs="Tahoma"/>
          <w:sz w:val="22"/>
          <w:szCs w:val="22"/>
        </w:rPr>
        <w:t xml:space="preserve">  </w:t>
      </w:r>
      <w:r w:rsidR="00355B70" w:rsidRPr="00355B70">
        <w:rPr>
          <w:rFonts w:ascii="Tahoma" w:hAnsi="Tahoma" w:cs="Tahoma"/>
          <w:i/>
          <w:sz w:val="22"/>
          <w:szCs w:val="22"/>
        </w:rPr>
        <w:t>As the Local Delivery Service, which I chair, is coming to an end, we are further developing our capacity to support wellbeing and mental health in-</w:t>
      </w:r>
      <w:r w:rsidR="00355B70" w:rsidRPr="00355B70">
        <w:rPr>
          <w:rFonts w:ascii="Tahoma" w:hAnsi="Tahoma" w:cs="Tahoma"/>
          <w:i/>
          <w:sz w:val="22"/>
          <w:szCs w:val="22"/>
        </w:rPr>
        <w:lastRenderedPageBreak/>
        <w:t>house by working with a trained counsellor who also works for Barnado’s.  She will work with us in a volunteer capacity in the Summer Term and, if the work is deemed successful, will continue work with us on a paid basis from September 2017.</w:t>
      </w:r>
    </w:p>
    <w:p w:rsidR="00CD5CDE" w:rsidRDefault="00CD5CDE" w:rsidP="00F056DF">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Our Healthy Schools status has been re-assessed and renewed. Our sustained approach to all aspects of health, including mental health and self-esteem will contribute, over time, to gaining Enhanced status.  This has included working with outside agencies such as the Children’s Society on the topic of gangs, for both whole year groups and individual referrals.  A whole school questionnaire will be conducted in January on stress in the lead up to exams.</w:t>
      </w:r>
    </w:p>
    <w:p w:rsidR="001960C2" w:rsidRPr="008D0AF1" w:rsidRDefault="001960C2" w:rsidP="00F056DF">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 xml:space="preserve">The Anti-Bullying Ambassador Programme is up and running.  Launched through assemblies and leaflets for parents, 16 students are now Anti-Bullying Ambassadors and support students and the pastoral team to ensure that there is an enhanced awareness of bullying and that issues are dealt with swiftly and effectively.  </w:t>
      </w:r>
    </w:p>
    <w:p w:rsidR="00A31CF1" w:rsidRDefault="00A31CF1" w:rsidP="00323BBE">
      <w:pPr>
        <w:kinsoku w:val="0"/>
        <w:overflowPunct w:val="0"/>
        <w:contextualSpacing/>
        <w:textAlignment w:val="baseline"/>
        <w:rPr>
          <w:rFonts w:ascii="Tahoma" w:hAnsi="Tahoma" w:cs="Tahoma"/>
          <w:b/>
          <w:sz w:val="22"/>
          <w:szCs w:val="22"/>
        </w:rPr>
      </w:pPr>
    </w:p>
    <w:p w:rsidR="004E1026" w:rsidRDefault="00323BBE" w:rsidP="00323BBE">
      <w:pPr>
        <w:kinsoku w:val="0"/>
        <w:overflowPunct w:val="0"/>
        <w:contextualSpacing/>
        <w:textAlignment w:val="baseline"/>
        <w:rPr>
          <w:rFonts w:ascii="Tahoma" w:hAnsi="Tahoma" w:cs="Tahoma"/>
          <w:b/>
          <w:sz w:val="22"/>
          <w:szCs w:val="22"/>
        </w:rPr>
      </w:pPr>
      <w:r w:rsidRPr="00B404F7">
        <w:rPr>
          <w:rFonts w:ascii="Tahoma" w:hAnsi="Tahoma" w:cs="Tahoma"/>
          <w:b/>
          <w:sz w:val="22"/>
          <w:szCs w:val="22"/>
        </w:rPr>
        <w:t>Outcomes</w:t>
      </w:r>
    </w:p>
    <w:p w:rsidR="00A31CF1" w:rsidRPr="00B404F7" w:rsidRDefault="00A31CF1" w:rsidP="00323BBE">
      <w:pPr>
        <w:kinsoku w:val="0"/>
        <w:overflowPunct w:val="0"/>
        <w:contextualSpacing/>
        <w:textAlignment w:val="baseline"/>
        <w:rPr>
          <w:rFonts w:ascii="Tahoma" w:hAnsi="Tahoma" w:cs="Tahoma"/>
          <w:b/>
          <w:sz w:val="22"/>
          <w:szCs w:val="22"/>
        </w:rPr>
      </w:pPr>
    </w:p>
    <w:p w:rsidR="004E1026" w:rsidRPr="001960C2" w:rsidRDefault="004E1026"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build curriculum progression from KS2 to KS4, with a focus on English and Maths; KS3 to be KS4-ready.</w:t>
      </w:r>
    </w:p>
    <w:p w:rsidR="004E1026" w:rsidRPr="001960C2" w:rsidRDefault="004E1026"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Focus on pushing for B or higher grades</w:t>
      </w:r>
    </w:p>
    <w:p w:rsidR="004E1026" w:rsidRPr="001960C2" w:rsidRDefault="004E1026"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Review the curriculum to ensure all students are appropriately catered for and in support of the school’s priorities</w:t>
      </w:r>
    </w:p>
    <w:p w:rsidR="004E1026" w:rsidRPr="001960C2" w:rsidRDefault="004E1026"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Be assessed for Achievement for All leader status</w:t>
      </w:r>
    </w:p>
    <w:p w:rsidR="005C4269" w:rsidRPr="001960C2" w:rsidRDefault="005C4269"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Be assessed for ROQA Work Related Learning and Independent Advice and Guidance</w:t>
      </w:r>
    </w:p>
    <w:p w:rsidR="004E1026" w:rsidRPr="001960C2" w:rsidRDefault="00F056DF"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P</w:t>
      </w:r>
      <w:r w:rsidR="004E1026" w:rsidRPr="001960C2">
        <w:rPr>
          <w:rFonts w:ascii="Tahoma" w:eastAsiaTheme="minorEastAsia" w:hAnsi="Tahoma" w:cs="Tahoma"/>
          <w:b/>
          <w:kern w:val="24"/>
          <w:sz w:val="22"/>
          <w:szCs w:val="22"/>
        </w:rPr>
        <w:t>rovide further departmentally-based sixth form study areas and promote independent study</w:t>
      </w:r>
    </w:p>
    <w:p w:rsidR="004E1026" w:rsidRPr="001960C2" w:rsidRDefault="00F056DF"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S</w:t>
      </w:r>
      <w:r w:rsidR="004E1026" w:rsidRPr="001960C2">
        <w:rPr>
          <w:rFonts w:ascii="Tahoma" w:eastAsiaTheme="minorEastAsia" w:hAnsi="Tahoma" w:cs="Tahoma"/>
          <w:b/>
          <w:kern w:val="24"/>
          <w:sz w:val="22"/>
          <w:szCs w:val="22"/>
        </w:rPr>
        <w:t>eek to admit 180+ students into each Y7 and 200+ students into Y12.</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The KS2-4 project has begun, led by two new Assistant Heads</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lastRenderedPageBreak/>
        <w:t>All depts. Are aware of the need to push for higher grades.  This is a year in which, for English and Maths, GCSEs will be graded 9 to 1 and there is no national data available on standards as the exams are new.  Other GCSEs come on stream over the next two years.</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 xml:space="preserve">Our curriculum will be reviewed, in particular for this year’s Y7 as they go through the school. </w:t>
      </w:r>
    </w:p>
    <w:p w:rsidR="00355B70" w:rsidRDefault="00355B70"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i/>
          <w:sz w:val="22"/>
          <w:szCs w:val="22"/>
        </w:rPr>
        <w:t>We have determined not to put ourselves forward for Achievement for All Leader status.  This is because our practice has evolved beyond the parameters of Achievement for All and because of the staff commitment and financial implications of the assessment process.  We have decided that it brings no benefit to the school but creates work and costs money!</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sidRPr="002633E4">
        <w:rPr>
          <w:rFonts w:ascii="Tahoma" w:hAnsi="Tahoma" w:cs="Tahoma"/>
          <w:sz w:val="22"/>
          <w:szCs w:val="22"/>
        </w:rPr>
        <w:t xml:space="preserve">ROQA Work Related </w:t>
      </w:r>
      <w:r>
        <w:rPr>
          <w:rFonts w:ascii="Tahoma" w:hAnsi="Tahoma" w:cs="Tahoma"/>
          <w:sz w:val="22"/>
          <w:szCs w:val="22"/>
        </w:rPr>
        <w:t>L</w:t>
      </w:r>
      <w:r w:rsidRPr="002633E4">
        <w:rPr>
          <w:rFonts w:ascii="Tahoma" w:hAnsi="Tahoma" w:cs="Tahoma"/>
          <w:sz w:val="22"/>
          <w:szCs w:val="22"/>
        </w:rPr>
        <w:t>earning</w:t>
      </w:r>
      <w:r>
        <w:rPr>
          <w:rFonts w:ascii="Tahoma" w:hAnsi="Tahoma" w:cs="Tahoma"/>
          <w:sz w:val="22"/>
          <w:szCs w:val="22"/>
        </w:rPr>
        <w:t xml:space="preserve"> and Independent Advice and Guidance Award have been successfully achieved. </w:t>
      </w:r>
    </w:p>
    <w:p w:rsidR="001960C2"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Sixth Form study areas are available in some departments around the school as well as in the Sixth Form block.</w:t>
      </w:r>
    </w:p>
    <w:p w:rsidR="002633E4" w:rsidRPr="0033483A" w:rsidRDefault="00A94BA1"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i/>
          <w:sz w:val="22"/>
          <w:szCs w:val="22"/>
        </w:rPr>
        <w:t>225 will be admitted into Y7 next year.</w:t>
      </w:r>
    </w:p>
    <w:p w:rsidR="0033483A" w:rsidRDefault="0033483A"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i/>
          <w:sz w:val="22"/>
          <w:szCs w:val="22"/>
        </w:rPr>
        <w:t>We have had over 300 applications for the Sixth Form.  Interviews have taken place with all internal and external applicants.  As we know, this is not an indication of the number that will take up offers of places as this never becomes clear until results are known.  However, this is a record number of applicants and confirms the school’s ever growing popularity. We are refining our systems around making offers in the summer to try to avoid what happened last year where other providers appeared to undercut our entrance requirements.</w:t>
      </w:r>
    </w:p>
    <w:p w:rsidR="001D4E7D" w:rsidRDefault="001D4E7D" w:rsidP="001D4E7D">
      <w:pPr>
        <w:kinsoku w:val="0"/>
        <w:overflowPunct w:val="0"/>
        <w:contextualSpacing/>
        <w:textAlignment w:val="baseline"/>
        <w:rPr>
          <w:rFonts w:ascii="Tahoma" w:hAnsi="Tahoma" w:cs="Tahoma"/>
          <w:b/>
          <w:sz w:val="22"/>
          <w:szCs w:val="22"/>
        </w:rPr>
      </w:pPr>
    </w:p>
    <w:p w:rsidR="004E1026" w:rsidRPr="00F056DF" w:rsidRDefault="004E1026" w:rsidP="00323BBE">
      <w:pPr>
        <w:kinsoku w:val="0"/>
        <w:overflowPunct w:val="0"/>
        <w:contextualSpacing/>
        <w:textAlignment w:val="baseline"/>
        <w:rPr>
          <w:rFonts w:ascii="Tahoma" w:hAnsi="Tahoma" w:cs="Tahoma"/>
          <w:b/>
          <w:sz w:val="22"/>
          <w:szCs w:val="22"/>
        </w:rPr>
      </w:pPr>
    </w:p>
    <w:p w:rsidR="00CE5B73" w:rsidRPr="00B404F7" w:rsidRDefault="00D30F54" w:rsidP="00AF6775">
      <w:pPr>
        <w:jc w:val="both"/>
        <w:rPr>
          <w:rFonts w:ascii="Tahoma" w:hAnsi="Tahoma" w:cs="Tahoma"/>
          <w:sz w:val="22"/>
          <w:szCs w:val="22"/>
        </w:rPr>
      </w:pPr>
      <w:r w:rsidRPr="00B404F7">
        <w:rPr>
          <w:rFonts w:ascii="Tahoma" w:hAnsi="Tahoma" w:cs="Tahoma"/>
          <w:sz w:val="22"/>
          <w:szCs w:val="22"/>
        </w:rPr>
        <w:t>Published newsletters</w:t>
      </w:r>
      <w:r w:rsidR="00CE5B73" w:rsidRPr="00B404F7">
        <w:rPr>
          <w:rFonts w:ascii="Tahoma" w:hAnsi="Tahoma" w:cs="Tahoma"/>
          <w:sz w:val="22"/>
          <w:szCs w:val="22"/>
        </w:rPr>
        <w:t xml:space="preserve"> can be viewed via the link:</w:t>
      </w:r>
    </w:p>
    <w:p w:rsidR="00CE5B73" w:rsidRPr="00B404F7" w:rsidRDefault="00DB5D6A" w:rsidP="00AF6775">
      <w:pPr>
        <w:jc w:val="both"/>
        <w:rPr>
          <w:rFonts w:ascii="Tahoma" w:hAnsi="Tahoma" w:cs="Tahoma"/>
          <w:sz w:val="22"/>
          <w:szCs w:val="22"/>
        </w:rPr>
      </w:pPr>
      <w:hyperlink r:id="rId7" w:history="1">
        <w:r w:rsidR="00CE5B73" w:rsidRPr="00B404F7">
          <w:rPr>
            <w:rStyle w:val="Hyperlink"/>
            <w:rFonts w:ascii="Tahoma" w:hAnsi="Tahoma" w:cs="Tahoma"/>
            <w:sz w:val="22"/>
            <w:szCs w:val="22"/>
          </w:rPr>
          <w:t>http://www.shenfield.essex.sch.uk/newsletters/overview.aspx</w:t>
        </w:r>
      </w:hyperlink>
      <w:r w:rsidR="00CE5B73" w:rsidRPr="00B404F7">
        <w:rPr>
          <w:rFonts w:ascii="Tahoma" w:hAnsi="Tahoma" w:cs="Tahoma"/>
          <w:sz w:val="22"/>
          <w:szCs w:val="22"/>
        </w:rPr>
        <w:t xml:space="preserve"> </w:t>
      </w:r>
    </w:p>
    <w:p w:rsidR="00CE5B73" w:rsidRPr="00B404F7" w:rsidRDefault="00CE5B73" w:rsidP="00AF6775">
      <w:pPr>
        <w:jc w:val="both"/>
        <w:rPr>
          <w:rFonts w:ascii="Tahoma" w:hAnsi="Tahoma" w:cs="Tahoma"/>
          <w:b/>
          <w:sz w:val="22"/>
          <w:szCs w:val="22"/>
        </w:rPr>
      </w:pPr>
    </w:p>
    <w:p w:rsidR="00CE5B73" w:rsidRPr="00B404F7" w:rsidRDefault="00CE5B73" w:rsidP="00AF6775">
      <w:pPr>
        <w:jc w:val="both"/>
        <w:rPr>
          <w:rFonts w:ascii="Tahoma" w:hAnsi="Tahoma" w:cs="Tahoma"/>
          <w:sz w:val="22"/>
          <w:szCs w:val="22"/>
        </w:rPr>
      </w:pPr>
      <w:r w:rsidRPr="00B404F7">
        <w:rPr>
          <w:rFonts w:ascii="Tahoma" w:hAnsi="Tahoma" w:cs="Tahoma"/>
          <w:sz w:val="22"/>
          <w:szCs w:val="22"/>
        </w:rPr>
        <w:t xml:space="preserve">Please follow us on twitter </w:t>
      </w:r>
      <w:hyperlink r:id="rId8" w:tgtFrame="_blank" w:history="1">
        <w:r w:rsidRPr="00B404F7">
          <w:rPr>
            <w:rStyle w:val="Hyperlink"/>
            <w:rFonts w:ascii="Tahoma" w:hAnsi="Tahoma" w:cs="Tahoma"/>
            <w:sz w:val="22"/>
            <w:szCs w:val="22"/>
            <w:lang w:val="en"/>
          </w:rPr>
          <w:t>Shenfield High Sch</w:t>
        </w:r>
      </w:hyperlink>
      <w:r w:rsidRPr="00B404F7">
        <w:rPr>
          <w:rStyle w:val="nickname"/>
          <w:rFonts w:ascii="Tahoma" w:hAnsi="Tahoma" w:cs="Tahoma"/>
          <w:sz w:val="22"/>
          <w:szCs w:val="22"/>
          <w:lang w:val="en"/>
        </w:rPr>
        <w:t>@ShenfieldHigh</w:t>
      </w:r>
    </w:p>
    <w:p w:rsidR="00CE5B73" w:rsidRPr="00B404F7" w:rsidRDefault="00CE5B73" w:rsidP="00AF6775">
      <w:pPr>
        <w:jc w:val="both"/>
        <w:rPr>
          <w:rFonts w:ascii="Tahoma" w:hAnsi="Tahoma" w:cs="Tahoma"/>
          <w:sz w:val="22"/>
          <w:szCs w:val="22"/>
        </w:rPr>
      </w:pPr>
      <w:r w:rsidRPr="00B404F7">
        <w:rPr>
          <w:rFonts w:ascii="Tahoma" w:hAnsi="Tahoma" w:cs="Tahoma"/>
          <w:sz w:val="22"/>
          <w:szCs w:val="22"/>
        </w:rPr>
        <w:t xml:space="preserve"> </w:t>
      </w:r>
    </w:p>
    <w:p w:rsidR="00CE5B73" w:rsidRPr="00B404F7" w:rsidRDefault="00CE5B73" w:rsidP="00AF6775">
      <w:pPr>
        <w:jc w:val="both"/>
        <w:rPr>
          <w:rFonts w:ascii="Tahoma" w:hAnsi="Tahoma" w:cs="Tahoma"/>
          <w:b/>
          <w:sz w:val="22"/>
          <w:szCs w:val="22"/>
        </w:rPr>
      </w:pPr>
      <w:r w:rsidRPr="00B404F7">
        <w:rPr>
          <w:rFonts w:ascii="Tahoma" w:hAnsi="Tahoma" w:cs="Tahoma"/>
          <w:b/>
          <w:sz w:val="22"/>
          <w:szCs w:val="22"/>
        </w:rPr>
        <w:t>Dates for your diary:</w:t>
      </w:r>
    </w:p>
    <w:p w:rsidR="0084367F" w:rsidRPr="00B404F7" w:rsidRDefault="0084367F" w:rsidP="00AF6775">
      <w:pPr>
        <w:jc w:val="both"/>
        <w:rPr>
          <w:rFonts w:ascii="Tahoma" w:hAnsi="Tahoma" w:cs="Tahoma"/>
          <w:b/>
          <w:sz w:val="22"/>
          <w:szCs w:val="22"/>
        </w:rPr>
      </w:pPr>
    </w:p>
    <w:p w:rsidR="0084367F" w:rsidRDefault="00A94BA1" w:rsidP="004E1026">
      <w:pPr>
        <w:rPr>
          <w:rFonts w:ascii="Tahoma" w:hAnsi="Tahoma" w:cs="Tahoma"/>
          <w:sz w:val="22"/>
          <w:szCs w:val="22"/>
        </w:rPr>
      </w:pPr>
      <w:r>
        <w:rPr>
          <w:rFonts w:ascii="Tahoma" w:hAnsi="Tahoma" w:cs="Tahoma"/>
          <w:sz w:val="22"/>
          <w:szCs w:val="22"/>
        </w:rPr>
        <w:lastRenderedPageBreak/>
        <w:t>30</w:t>
      </w:r>
      <w:r w:rsidRPr="00A94BA1">
        <w:rPr>
          <w:rFonts w:ascii="Tahoma" w:hAnsi="Tahoma" w:cs="Tahoma"/>
          <w:sz w:val="22"/>
          <w:szCs w:val="22"/>
          <w:vertAlign w:val="superscript"/>
        </w:rPr>
        <w:t>th</w:t>
      </w:r>
      <w:r>
        <w:rPr>
          <w:rFonts w:ascii="Tahoma" w:hAnsi="Tahoma" w:cs="Tahoma"/>
          <w:sz w:val="22"/>
          <w:szCs w:val="22"/>
        </w:rPr>
        <w:t xml:space="preserve"> March</w:t>
      </w:r>
      <w:r>
        <w:rPr>
          <w:rFonts w:ascii="Tahoma" w:hAnsi="Tahoma" w:cs="Tahoma"/>
          <w:sz w:val="22"/>
          <w:szCs w:val="22"/>
        </w:rPr>
        <w:tab/>
        <w:t>Easter concert</w:t>
      </w:r>
    </w:p>
    <w:p w:rsidR="00A94BA1" w:rsidRDefault="00A94BA1" w:rsidP="004E1026">
      <w:pPr>
        <w:rPr>
          <w:rFonts w:ascii="Tahoma" w:hAnsi="Tahoma" w:cs="Tahoma"/>
          <w:sz w:val="22"/>
          <w:szCs w:val="22"/>
        </w:rPr>
      </w:pPr>
      <w:r>
        <w:rPr>
          <w:rFonts w:ascii="Tahoma" w:hAnsi="Tahoma" w:cs="Tahoma"/>
          <w:sz w:val="22"/>
          <w:szCs w:val="22"/>
        </w:rPr>
        <w:t>19</w:t>
      </w:r>
      <w:r w:rsidRPr="00A94BA1">
        <w:rPr>
          <w:rFonts w:ascii="Tahoma" w:hAnsi="Tahoma" w:cs="Tahoma"/>
          <w:sz w:val="22"/>
          <w:szCs w:val="22"/>
          <w:vertAlign w:val="superscript"/>
        </w:rPr>
        <w:t>th</w:t>
      </w:r>
      <w:r>
        <w:rPr>
          <w:rFonts w:ascii="Tahoma" w:hAnsi="Tahoma" w:cs="Tahoma"/>
          <w:sz w:val="22"/>
          <w:szCs w:val="22"/>
        </w:rPr>
        <w:t xml:space="preserve"> April</w:t>
      </w:r>
      <w:r>
        <w:rPr>
          <w:rFonts w:ascii="Tahoma" w:hAnsi="Tahoma" w:cs="Tahoma"/>
          <w:sz w:val="22"/>
          <w:szCs w:val="22"/>
        </w:rPr>
        <w:tab/>
        <w:t>Standards and Performance, 5pm. Note new date</w:t>
      </w:r>
    </w:p>
    <w:p w:rsidR="00A94BA1" w:rsidRDefault="00A94BA1" w:rsidP="004E1026">
      <w:pPr>
        <w:rPr>
          <w:rFonts w:ascii="Tahoma" w:hAnsi="Tahoma" w:cs="Tahoma"/>
          <w:sz w:val="22"/>
          <w:szCs w:val="22"/>
        </w:rPr>
      </w:pPr>
      <w:r>
        <w:rPr>
          <w:rFonts w:ascii="Tahoma" w:hAnsi="Tahoma" w:cs="Tahoma"/>
          <w:sz w:val="22"/>
          <w:szCs w:val="22"/>
        </w:rPr>
        <w:t>19</w:t>
      </w:r>
      <w:r w:rsidRPr="00A94BA1">
        <w:rPr>
          <w:rFonts w:ascii="Tahoma" w:hAnsi="Tahoma" w:cs="Tahoma"/>
          <w:sz w:val="22"/>
          <w:szCs w:val="22"/>
          <w:vertAlign w:val="superscript"/>
        </w:rPr>
        <w:t>th</w:t>
      </w:r>
      <w:r>
        <w:rPr>
          <w:rFonts w:ascii="Tahoma" w:hAnsi="Tahoma" w:cs="Tahoma"/>
          <w:sz w:val="22"/>
          <w:szCs w:val="22"/>
        </w:rPr>
        <w:t xml:space="preserve"> April</w:t>
      </w:r>
      <w:r>
        <w:rPr>
          <w:rFonts w:ascii="Tahoma" w:hAnsi="Tahoma" w:cs="Tahoma"/>
          <w:sz w:val="22"/>
          <w:szCs w:val="22"/>
        </w:rPr>
        <w:tab/>
        <w:t>Shenfield Spring Fling Talent Show, 6.30pm</w:t>
      </w:r>
    </w:p>
    <w:p w:rsidR="00A94BA1" w:rsidRDefault="00A94BA1" w:rsidP="004E1026">
      <w:pPr>
        <w:rPr>
          <w:rFonts w:ascii="Tahoma" w:hAnsi="Tahoma" w:cs="Tahoma"/>
          <w:sz w:val="22"/>
          <w:szCs w:val="22"/>
        </w:rPr>
      </w:pPr>
      <w:r>
        <w:rPr>
          <w:rFonts w:ascii="Tahoma" w:hAnsi="Tahoma" w:cs="Tahoma"/>
          <w:sz w:val="22"/>
          <w:szCs w:val="22"/>
        </w:rPr>
        <w:t>20</w:t>
      </w:r>
      <w:r w:rsidRPr="00A94BA1">
        <w:rPr>
          <w:rFonts w:ascii="Tahoma" w:hAnsi="Tahoma" w:cs="Tahoma"/>
          <w:sz w:val="22"/>
          <w:szCs w:val="22"/>
          <w:vertAlign w:val="superscript"/>
        </w:rPr>
        <w:t>th</w:t>
      </w:r>
      <w:r>
        <w:rPr>
          <w:rFonts w:ascii="Tahoma" w:hAnsi="Tahoma" w:cs="Tahoma"/>
          <w:sz w:val="22"/>
          <w:szCs w:val="22"/>
        </w:rPr>
        <w:t xml:space="preserve"> April</w:t>
      </w:r>
      <w:r>
        <w:rPr>
          <w:rFonts w:ascii="Tahoma" w:hAnsi="Tahoma" w:cs="Tahoma"/>
          <w:sz w:val="22"/>
          <w:szCs w:val="22"/>
        </w:rPr>
        <w:tab/>
      </w:r>
      <w:r w:rsidR="005A6C17">
        <w:rPr>
          <w:rFonts w:ascii="Tahoma" w:hAnsi="Tahoma" w:cs="Tahoma"/>
          <w:sz w:val="22"/>
          <w:szCs w:val="22"/>
        </w:rPr>
        <w:t>Resources</w:t>
      </w:r>
      <w:r>
        <w:rPr>
          <w:rFonts w:ascii="Tahoma" w:hAnsi="Tahoma" w:cs="Tahoma"/>
          <w:sz w:val="22"/>
          <w:szCs w:val="22"/>
        </w:rPr>
        <w:t xml:space="preserve"> Committee, 4.30pm</w:t>
      </w:r>
    </w:p>
    <w:p w:rsidR="005A6C17" w:rsidRDefault="005A6C17" w:rsidP="004E1026">
      <w:pPr>
        <w:rPr>
          <w:rFonts w:ascii="Tahoma" w:hAnsi="Tahoma" w:cs="Tahoma"/>
          <w:sz w:val="22"/>
          <w:szCs w:val="22"/>
        </w:rPr>
      </w:pPr>
      <w:r>
        <w:rPr>
          <w:rFonts w:ascii="Tahoma" w:hAnsi="Tahoma" w:cs="Tahoma"/>
          <w:sz w:val="22"/>
          <w:szCs w:val="22"/>
        </w:rPr>
        <w:t>26</w:t>
      </w:r>
      <w:r w:rsidRPr="005A6C17">
        <w:rPr>
          <w:rFonts w:ascii="Tahoma" w:hAnsi="Tahoma" w:cs="Tahoma"/>
          <w:sz w:val="22"/>
          <w:szCs w:val="22"/>
          <w:vertAlign w:val="superscript"/>
        </w:rPr>
        <w:t>th</w:t>
      </w:r>
      <w:r>
        <w:rPr>
          <w:rFonts w:ascii="Tahoma" w:hAnsi="Tahoma" w:cs="Tahoma"/>
          <w:sz w:val="22"/>
          <w:szCs w:val="22"/>
        </w:rPr>
        <w:t xml:space="preserve"> April</w:t>
      </w:r>
      <w:r>
        <w:rPr>
          <w:rFonts w:ascii="Tahoma" w:hAnsi="Tahoma" w:cs="Tahoma"/>
          <w:sz w:val="22"/>
          <w:szCs w:val="22"/>
        </w:rPr>
        <w:tab/>
        <w:t>Shenfield Musician of the Year</w:t>
      </w:r>
    </w:p>
    <w:p w:rsidR="005A6C17" w:rsidRPr="00B404F7" w:rsidRDefault="005A6C17" w:rsidP="004E1026">
      <w:pPr>
        <w:rPr>
          <w:rFonts w:ascii="Tahoma" w:hAnsi="Tahoma" w:cs="Tahoma"/>
          <w:sz w:val="22"/>
          <w:szCs w:val="22"/>
        </w:rPr>
      </w:pPr>
      <w:r>
        <w:rPr>
          <w:rFonts w:ascii="Tahoma" w:hAnsi="Tahoma" w:cs="Tahoma"/>
          <w:sz w:val="22"/>
          <w:szCs w:val="22"/>
        </w:rPr>
        <w:t>11</w:t>
      </w:r>
      <w:r w:rsidRPr="005A6C17">
        <w:rPr>
          <w:rFonts w:ascii="Tahoma" w:hAnsi="Tahoma" w:cs="Tahoma"/>
          <w:sz w:val="22"/>
          <w:szCs w:val="22"/>
          <w:vertAlign w:val="superscript"/>
        </w:rPr>
        <w:t>th</w:t>
      </w:r>
      <w:r>
        <w:rPr>
          <w:rFonts w:ascii="Tahoma" w:hAnsi="Tahoma" w:cs="Tahoma"/>
          <w:sz w:val="22"/>
          <w:szCs w:val="22"/>
        </w:rPr>
        <w:t xml:space="preserve"> May</w:t>
      </w:r>
      <w:r>
        <w:rPr>
          <w:rFonts w:ascii="Tahoma" w:hAnsi="Tahoma" w:cs="Tahoma"/>
          <w:sz w:val="22"/>
          <w:szCs w:val="22"/>
        </w:rPr>
        <w:tab/>
        <w:t>Sports Awards Evening</w:t>
      </w:r>
    </w:p>
    <w:p w:rsidR="00CE5B73" w:rsidRPr="00B404F7" w:rsidRDefault="00CE5B73" w:rsidP="00AF6775">
      <w:pPr>
        <w:rPr>
          <w:rFonts w:ascii="Tahoma" w:hAnsi="Tahoma" w:cs="Tahoma"/>
          <w:sz w:val="22"/>
          <w:szCs w:val="22"/>
        </w:rPr>
      </w:pPr>
    </w:p>
    <w:p w:rsidR="00CE5B73" w:rsidRPr="00A31CF1" w:rsidRDefault="00CE5B73" w:rsidP="00AF6775">
      <w:pPr>
        <w:rPr>
          <w:rFonts w:ascii="Tahoma" w:hAnsi="Tahoma" w:cs="Tahoma"/>
          <w:b/>
          <w:sz w:val="22"/>
          <w:szCs w:val="22"/>
        </w:rPr>
      </w:pPr>
      <w:r w:rsidRPr="00A31CF1">
        <w:rPr>
          <w:rFonts w:ascii="Tahoma" w:hAnsi="Tahoma" w:cs="Tahoma"/>
          <w:b/>
          <w:sz w:val="22"/>
          <w:szCs w:val="22"/>
        </w:rPr>
        <w:t xml:space="preserve">Carole Herman </w:t>
      </w:r>
    </w:p>
    <w:p w:rsidR="00AE5A61" w:rsidRPr="00B404F7" w:rsidRDefault="00A94BA1" w:rsidP="00AF6775">
      <w:pPr>
        <w:rPr>
          <w:rFonts w:ascii="Tahoma" w:hAnsi="Tahoma" w:cs="Tahoma"/>
          <w:sz w:val="22"/>
          <w:szCs w:val="22"/>
        </w:rPr>
      </w:pPr>
      <w:r>
        <w:rPr>
          <w:rFonts w:ascii="Tahoma" w:hAnsi="Tahoma" w:cs="Tahoma"/>
          <w:b/>
          <w:sz w:val="22"/>
          <w:szCs w:val="22"/>
        </w:rPr>
        <w:t>March 2017</w:t>
      </w:r>
    </w:p>
    <w:sectPr w:rsidR="00AE5A61" w:rsidRPr="00B404F7" w:rsidSect="00151FF7">
      <w:footerReference w:type="default" r:id="rId9"/>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9D" w:rsidRDefault="00F8759D">
      <w:r>
        <w:separator/>
      </w:r>
    </w:p>
  </w:endnote>
  <w:endnote w:type="continuationSeparator" w:id="0">
    <w:p w:rsidR="00F8759D" w:rsidRDefault="00F8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F8759D" w:rsidRDefault="00F8759D">
        <w:pPr>
          <w:pStyle w:val="Footer"/>
        </w:pPr>
        <w:r>
          <w:fldChar w:fldCharType="begin"/>
        </w:r>
        <w:r>
          <w:instrText xml:space="preserve"> PAGE   \* MERGEFORMAT </w:instrText>
        </w:r>
        <w:r>
          <w:fldChar w:fldCharType="separate"/>
        </w:r>
        <w:r w:rsidR="00DB5D6A">
          <w:rPr>
            <w:noProof/>
          </w:rPr>
          <w:t>4</w:t>
        </w:r>
        <w:r>
          <w:rPr>
            <w:noProof/>
          </w:rPr>
          <w:fldChar w:fldCharType="end"/>
        </w:r>
      </w:p>
    </w:sdtContent>
  </w:sdt>
  <w:p w:rsidR="00F8759D" w:rsidRDefault="00F87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9D" w:rsidRDefault="00F8759D">
      <w:r>
        <w:separator/>
      </w:r>
    </w:p>
  </w:footnote>
  <w:footnote w:type="continuationSeparator" w:id="0">
    <w:p w:rsidR="00F8759D" w:rsidRDefault="00F87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EB"/>
    <w:multiLevelType w:val="hybridMultilevel"/>
    <w:tmpl w:val="EACE9756"/>
    <w:lvl w:ilvl="0" w:tplc="28166294">
      <w:start w:val="1"/>
      <w:numFmt w:val="bullet"/>
      <w:lvlText w:val=""/>
      <w:lvlJc w:val="left"/>
      <w:pPr>
        <w:tabs>
          <w:tab w:val="num" w:pos="720"/>
        </w:tabs>
        <w:ind w:left="720" w:hanging="360"/>
      </w:pPr>
      <w:rPr>
        <w:rFonts w:ascii="Symbol" w:hAnsi="Symbol" w:hint="default"/>
      </w:rPr>
    </w:lvl>
    <w:lvl w:ilvl="1" w:tplc="52AA9CF0" w:tentative="1">
      <w:start w:val="1"/>
      <w:numFmt w:val="bullet"/>
      <w:lvlText w:val=""/>
      <w:lvlJc w:val="left"/>
      <w:pPr>
        <w:tabs>
          <w:tab w:val="num" w:pos="1440"/>
        </w:tabs>
        <w:ind w:left="1440" w:hanging="360"/>
      </w:pPr>
      <w:rPr>
        <w:rFonts w:ascii="Symbol" w:hAnsi="Symbol" w:hint="default"/>
      </w:rPr>
    </w:lvl>
    <w:lvl w:ilvl="2" w:tplc="426EDE34" w:tentative="1">
      <w:start w:val="1"/>
      <w:numFmt w:val="bullet"/>
      <w:lvlText w:val=""/>
      <w:lvlJc w:val="left"/>
      <w:pPr>
        <w:tabs>
          <w:tab w:val="num" w:pos="2160"/>
        </w:tabs>
        <w:ind w:left="2160" w:hanging="360"/>
      </w:pPr>
      <w:rPr>
        <w:rFonts w:ascii="Symbol" w:hAnsi="Symbol" w:hint="default"/>
      </w:rPr>
    </w:lvl>
    <w:lvl w:ilvl="3" w:tplc="09F2FE36" w:tentative="1">
      <w:start w:val="1"/>
      <w:numFmt w:val="bullet"/>
      <w:lvlText w:val=""/>
      <w:lvlJc w:val="left"/>
      <w:pPr>
        <w:tabs>
          <w:tab w:val="num" w:pos="2880"/>
        </w:tabs>
        <w:ind w:left="2880" w:hanging="360"/>
      </w:pPr>
      <w:rPr>
        <w:rFonts w:ascii="Symbol" w:hAnsi="Symbol" w:hint="default"/>
      </w:rPr>
    </w:lvl>
    <w:lvl w:ilvl="4" w:tplc="18CEF694" w:tentative="1">
      <w:start w:val="1"/>
      <w:numFmt w:val="bullet"/>
      <w:lvlText w:val=""/>
      <w:lvlJc w:val="left"/>
      <w:pPr>
        <w:tabs>
          <w:tab w:val="num" w:pos="3600"/>
        </w:tabs>
        <w:ind w:left="3600" w:hanging="360"/>
      </w:pPr>
      <w:rPr>
        <w:rFonts w:ascii="Symbol" w:hAnsi="Symbol" w:hint="default"/>
      </w:rPr>
    </w:lvl>
    <w:lvl w:ilvl="5" w:tplc="32C04DA0" w:tentative="1">
      <w:start w:val="1"/>
      <w:numFmt w:val="bullet"/>
      <w:lvlText w:val=""/>
      <w:lvlJc w:val="left"/>
      <w:pPr>
        <w:tabs>
          <w:tab w:val="num" w:pos="4320"/>
        </w:tabs>
        <w:ind w:left="4320" w:hanging="360"/>
      </w:pPr>
      <w:rPr>
        <w:rFonts w:ascii="Symbol" w:hAnsi="Symbol" w:hint="default"/>
      </w:rPr>
    </w:lvl>
    <w:lvl w:ilvl="6" w:tplc="4AC828FC" w:tentative="1">
      <w:start w:val="1"/>
      <w:numFmt w:val="bullet"/>
      <w:lvlText w:val=""/>
      <w:lvlJc w:val="left"/>
      <w:pPr>
        <w:tabs>
          <w:tab w:val="num" w:pos="5040"/>
        </w:tabs>
        <w:ind w:left="5040" w:hanging="360"/>
      </w:pPr>
      <w:rPr>
        <w:rFonts w:ascii="Symbol" w:hAnsi="Symbol" w:hint="default"/>
      </w:rPr>
    </w:lvl>
    <w:lvl w:ilvl="7" w:tplc="D1A689C8" w:tentative="1">
      <w:start w:val="1"/>
      <w:numFmt w:val="bullet"/>
      <w:lvlText w:val=""/>
      <w:lvlJc w:val="left"/>
      <w:pPr>
        <w:tabs>
          <w:tab w:val="num" w:pos="5760"/>
        </w:tabs>
        <w:ind w:left="5760" w:hanging="360"/>
      </w:pPr>
      <w:rPr>
        <w:rFonts w:ascii="Symbol" w:hAnsi="Symbol" w:hint="default"/>
      </w:rPr>
    </w:lvl>
    <w:lvl w:ilvl="8" w:tplc="556810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1A2CE4"/>
    <w:multiLevelType w:val="hybridMultilevel"/>
    <w:tmpl w:val="D72E8B2A"/>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B4FE8"/>
    <w:multiLevelType w:val="hybridMultilevel"/>
    <w:tmpl w:val="5596F1DC"/>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813D22"/>
    <w:multiLevelType w:val="hybridMultilevel"/>
    <w:tmpl w:val="EBE8E05C"/>
    <w:lvl w:ilvl="0" w:tplc="A9A23C16">
      <w:start w:val="1"/>
      <w:numFmt w:val="bullet"/>
      <w:lvlText w:val=""/>
      <w:lvlJc w:val="left"/>
      <w:pPr>
        <w:tabs>
          <w:tab w:val="num" w:pos="720"/>
        </w:tabs>
        <w:ind w:left="720" w:hanging="360"/>
      </w:pPr>
      <w:rPr>
        <w:rFonts w:ascii="Symbol" w:hAnsi="Symbol" w:hint="default"/>
      </w:rPr>
    </w:lvl>
    <w:lvl w:ilvl="1" w:tplc="77D23F04" w:tentative="1">
      <w:start w:val="1"/>
      <w:numFmt w:val="bullet"/>
      <w:lvlText w:val=""/>
      <w:lvlJc w:val="left"/>
      <w:pPr>
        <w:tabs>
          <w:tab w:val="num" w:pos="1440"/>
        </w:tabs>
        <w:ind w:left="1440" w:hanging="360"/>
      </w:pPr>
      <w:rPr>
        <w:rFonts w:ascii="Symbol" w:hAnsi="Symbol" w:hint="default"/>
      </w:rPr>
    </w:lvl>
    <w:lvl w:ilvl="2" w:tplc="00DA29A0" w:tentative="1">
      <w:start w:val="1"/>
      <w:numFmt w:val="bullet"/>
      <w:lvlText w:val=""/>
      <w:lvlJc w:val="left"/>
      <w:pPr>
        <w:tabs>
          <w:tab w:val="num" w:pos="2160"/>
        </w:tabs>
        <w:ind w:left="2160" w:hanging="360"/>
      </w:pPr>
      <w:rPr>
        <w:rFonts w:ascii="Symbol" w:hAnsi="Symbol" w:hint="default"/>
      </w:rPr>
    </w:lvl>
    <w:lvl w:ilvl="3" w:tplc="49D4C64C" w:tentative="1">
      <w:start w:val="1"/>
      <w:numFmt w:val="bullet"/>
      <w:lvlText w:val=""/>
      <w:lvlJc w:val="left"/>
      <w:pPr>
        <w:tabs>
          <w:tab w:val="num" w:pos="2880"/>
        </w:tabs>
        <w:ind w:left="2880" w:hanging="360"/>
      </w:pPr>
      <w:rPr>
        <w:rFonts w:ascii="Symbol" w:hAnsi="Symbol" w:hint="default"/>
      </w:rPr>
    </w:lvl>
    <w:lvl w:ilvl="4" w:tplc="ED8CBE74" w:tentative="1">
      <w:start w:val="1"/>
      <w:numFmt w:val="bullet"/>
      <w:lvlText w:val=""/>
      <w:lvlJc w:val="left"/>
      <w:pPr>
        <w:tabs>
          <w:tab w:val="num" w:pos="3600"/>
        </w:tabs>
        <w:ind w:left="3600" w:hanging="360"/>
      </w:pPr>
      <w:rPr>
        <w:rFonts w:ascii="Symbol" w:hAnsi="Symbol" w:hint="default"/>
      </w:rPr>
    </w:lvl>
    <w:lvl w:ilvl="5" w:tplc="DDF6CEAE" w:tentative="1">
      <w:start w:val="1"/>
      <w:numFmt w:val="bullet"/>
      <w:lvlText w:val=""/>
      <w:lvlJc w:val="left"/>
      <w:pPr>
        <w:tabs>
          <w:tab w:val="num" w:pos="4320"/>
        </w:tabs>
        <w:ind w:left="4320" w:hanging="360"/>
      </w:pPr>
      <w:rPr>
        <w:rFonts w:ascii="Symbol" w:hAnsi="Symbol" w:hint="default"/>
      </w:rPr>
    </w:lvl>
    <w:lvl w:ilvl="6" w:tplc="850476DC" w:tentative="1">
      <w:start w:val="1"/>
      <w:numFmt w:val="bullet"/>
      <w:lvlText w:val=""/>
      <w:lvlJc w:val="left"/>
      <w:pPr>
        <w:tabs>
          <w:tab w:val="num" w:pos="5040"/>
        </w:tabs>
        <w:ind w:left="5040" w:hanging="360"/>
      </w:pPr>
      <w:rPr>
        <w:rFonts w:ascii="Symbol" w:hAnsi="Symbol" w:hint="default"/>
      </w:rPr>
    </w:lvl>
    <w:lvl w:ilvl="7" w:tplc="3EFCCDFC" w:tentative="1">
      <w:start w:val="1"/>
      <w:numFmt w:val="bullet"/>
      <w:lvlText w:val=""/>
      <w:lvlJc w:val="left"/>
      <w:pPr>
        <w:tabs>
          <w:tab w:val="num" w:pos="5760"/>
        </w:tabs>
        <w:ind w:left="5760" w:hanging="360"/>
      </w:pPr>
      <w:rPr>
        <w:rFonts w:ascii="Symbol" w:hAnsi="Symbol" w:hint="default"/>
      </w:rPr>
    </w:lvl>
    <w:lvl w:ilvl="8" w:tplc="BA3C04F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925CA8"/>
    <w:multiLevelType w:val="hybridMultilevel"/>
    <w:tmpl w:val="176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279B1"/>
    <w:multiLevelType w:val="hybridMultilevel"/>
    <w:tmpl w:val="777AE504"/>
    <w:lvl w:ilvl="0" w:tplc="7416C962">
      <w:start w:val="1"/>
      <w:numFmt w:val="bullet"/>
      <w:lvlText w:val=""/>
      <w:lvlJc w:val="left"/>
      <w:pPr>
        <w:tabs>
          <w:tab w:val="num" w:pos="720"/>
        </w:tabs>
        <w:ind w:left="720" w:hanging="360"/>
      </w:pPr>
      <w:rPr>
        <w:rFonts w:ascii="Symbol" w:hAnsi="Symbol" w:hint="default"/>
      </w:rPr>
    </w:lvl>
    <w:lvl w:ilvl="1" w:tplc="31BA17EE" w:tentative="1">
      <w:start w:val="1"/>
      <w:numFmt w:val="bullet"/>
      <w:lvlText w:val=""/>
      <w:lvlJc w:val="left"/>
      <w:pPr>
        <w:tabs>
          <w:tab w:val="num" w:pos="1440"/>
        </w:tabs>
        <w:ind w:left="1440" w:hanging="360"/>
      </w:pPr>
      <w:rPr>
        <w:rFonts w:ascii="Symbol" w:hAnsi="Symbol" w:hint="default"/>
      </w:rPr>
    </w:lvl>
    <w:lvl w:ilvl="2" w:tplc="898682C6" w:tentative="1">
      <w:start w:val="1"/>
      <w:numFmt w:val="bullet"/>
      <w:lvlText w:val=""/>
      <w:lvlJc w:val="left"/>
      <w:pPr>
        <w:tabs>
          <w:tab w:val="num" w:pos="2160"/>
        </w:tabs>
        <w:ind w:left="2160" w:hanging="360"/>
      </w:pPr>
      <w:rPr>
        <w:rFonts w:ascii="Symbol" w:hAnsi="Symbol" w:hint="default"/>
      </w:rPr>
    </w:lvl>
    <w:lvl w:ilvl="3" w:tplc="51408658" w:tentative="1">
      <w:start w:val="1"/>
      <w:numFmt w:val="bullet"/>
      <w:lvlText w:val=""/>
      <w:lvlJc w:val="left"/>
      <w:pPr>
        <w:tabs>
          <w:tab w:val="num" w:pos="2880"/>
        </w:tabs>
        <w:ind w:left="2880" w:hanging="360"/>
      </w:pPr>
      <w:rPr>
        <w:rFonts w:ascii="Symbol" w:hAnsi="Symbol" w:hint="default"/>
      </w:rPr>
    </w:lvl>
    <w:lvl w:ilvl="4" w:tplc="3E20E0BC" w:tentative="1">
      <w:start w:val="1"/>
      <w:numFmt w:val="bullet"/>
      <w:lvlText w:val=""/>
      <w:lvlJc w:val="left"/>
      <w:pPr>
        <w:tabs>
          <w:tab w:val="num" w:pos="3600"/>
        </w:tabs>
        <w:ind w:left="3600" w:hanging="360"/>
      </w:pPr>
      <w:rPr>
        <w:rFonts w:ascii="Symbol" w:hAnsi="Symbol" w:hint="default"/>
      </w:rPr>
    </w:lvl>
    <w:lvl w:ilvl="5" w:tplc="31D8A218" w:tentative="1">
      <w:start w:val="1"/>
      <w:numFmt w:val="bullet"/>
      <w:lvlText w:val=""/>
      <w:lvlJc w:val="left"/>
      <w:pPr>
        <w:tabs>
          <w:tab w:val="num" w:pos="4320"/>
        </w:tabs>
        <w:ind w:left="4320" w:hanging="360"/>
      </w:pPr>
      <w:rPr>
        <w:rFonts w:ascii="Symbol" w:hAnsi="Symbol" w:hint="default"/>
      </w:rPr>
    </w:lvl>
    <w:lvl w:ilvl="6" w:tplc="191CAAA6" w:tentative="1">
      <w:start w:val="1"/>
      <w:numFmt w:val="bullet"/>
      <w:lvlText w:val=""/>
      <w:lvlJc w:val="left"/>
      <w:pPr>
        <w:tabs>
          <w:tab w:val="num" w:pos="5040"/>
        </w:tabs>
        <w:ind w:left="5040" w:hanging="360"/>
      </w:pPr>
      <w:rPr>
        <w:rFonts w:ascii="Symbol" w:hAnsi="Symbol" w:hint="default"/>
      </w:rPr>
    </w:lvl>
    <w:lvl w:ilvl="7" w:tplc="241475D8" w:tentative="1">
      <w:start w:val="1"/>
      <w:numFmt w:val="bullet"/>
      <w:lvlText w:val=""/>
      <w:lvlJc w:val="left"/>
      <w:pPr>
        <w:tabs>
          <w:tab w:val="num" w:pos="5760"/>
        </w:tabs>
        <w:ind w:left="5760" w:hanging="360"/>
      </w:pPr>
      <w:rPr>
        <w:rFonts w:ascii="Symbol" w:hAnsi="Symbol" w:hint="default"/>
      </w:rPr>
    </w:lvl>
    <w:lvl w:ilvl="8" w:tplc="3BAC9E8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1A1863"/>
    <w:multiLevelType w:val="hybridMultilevel"/>
    <w:tmpl w:val="A62C912C"/>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83CDB"/>
    <w:multiLevelType w:val="hybridMultilevel"/>
    <w:tmpl w:val="A5A64760"/>
    <w:lvl w:ilvl="0" w:tplc="9566DDA2">
      <w:start w:val="1"/>
      <w:numFmt w:val="bullet"/>
      <w:lvlText w:val=""/>
      <w:lvlJc w:val="left"/>
      <w:pPr>
        <w:tabs>
          <w:tab w:val="num" w:pos="720"/>
        </w:tabs>
        <w:ind w:left="720" w:hanging="360"/>
      </w:pPr>
      <w:rPr>
        <w:rFonts w:ascii="Symbol" w:hAnsi="Symbol" w:hint="default"/>
      </w:rPr>
    </w:lvl>
    <w:lvl w:ilvl="1" w:tplc="0F7C6C4C" w:tentative="1">
      <w:start w:val="1"/>
      <w:numFmt w:val="bullet"/>
      <w:lvlText w:val=""/>
      <w:lvlJc w:val="left"/>
      <w:pPr>
        <w:tabs>
          <w:tab w:val="num" w:pos="1440"/>
        </w:tabs>
        <w:ind w:left="1440" w:hanging="360"/>
      </w:pPr>
      <w:rPr>
        <w:rFonts w:ascii="Symbol" w:hAnsi="Symbol" w:hint="default"/>
      </w:rPr>
    </w:lvl>
    <w:lvl w:ilvl="2" w:tplc="063A1A52" w:tentative="1">
      <w:start w:val="1"/>
      <w:numFmt w:val="bullet"/>
      <w:lvlText w:val=""/>
      <w:lvlJc w:val="left"/>
      <w:pPr>
        <w:tabs>
          <w:tab w:val="num" w:pos="2160"/>
        </w:tabs>
        <w:ind w:left="2160" w:hanging="360"/>
      </w:pPr>
      <w:rPr>
        <w:rFonts w:ascii="Symbol" w:hAnsi="Symbol" w:hint="default"/>
      </w:rPr>
    </w:lvl>
    <w:lvl w:ilvl="3" w:tplc="26E8011A" w:tentative="1">
      <w:start w:val="1"/>
      <w:numFmt w:val="bullet"/>
      <w:lvlText w:val=""/>
      <w:lvlJc w:val="left"/>
      <w:pPr>
        <w:tabs>
          <w:tab w:val="num" w:pos="2880"/>
        </w:tabs>
        <w:ind w:left="2880" w:hanging="360"/>
      </w:pPr>
      <w:rPr>
        <w:rFonts w:ascii="Symbol" w:hAnsi="Symbol" w:hint="default"/>
      </w:rPr>
    </w:lvl>
    <w:lvl w:ilvl="4" w:tplc="87B25264" w:tentative="1">
      <w:start w:val="1"/>
      <w:numFmt w:val="bullet"/>
      <w:lvlText w:val=""/>
      <w:lvlJc w:val="left"/>
      <w:pPr>
        <w:tabs>
          <w:tab w:val="num" w:pos="3600"/>
        </w:tabs>
        <w:ind w:left="3600" w:hanging="360"/>
      </w:pPr>
      <w:rPr>
        <w:rFonts w:ascii="Symbol" w:hAnsi="Symbol" w:hint="default"/>
      </w:rPr>
    </w:lvl>
    <w:lvl w:ilvl="5" w:tplc="3C3E704E" w:tentative="1">
      <w:start w:val="1"/>
      <w:numFmt w:val="bullet"/>
      <w:lvlText w:val=""/>
      <w:lvlJc w:val="left"/>
      <w:pPr>
        <w:tabs>
          <w:tab w:val="num" w:pos="4320"/>
        </w:tabs>
        <w:ind w:left="4320" w:hanging="360"/>
      </w:pPr>
      <w:rPr>
        <w:rFonts w:ascii="Symbol" w:hAnsi="Symbol" w:hint="default"/>
      </w:rPr>
    </w:lvl>
    <w:lvl w:ilvl="6" w:tplc="C6CC185A" w:tentative="1">
      <w:start w:val="1"/>
      <w:numFmt w:val="bullet"/>
      <w:lvlText w:val=""/>
      <w:lvlJc w:val="left"/>
      <w:pPr>
        <w:tabs>
          <w:tab w:val="num" w:pos="5040"/>
        </w:tabs>
        <w:ind w:left="5040" w:hanging="360"/>
      </w:pPr>
      <w:rPr>
        <w:rFonts w:ascii="Symbol" w:hAnsi="Symbol" w:hint="default"/>
      </w:rPr>
    </w:lvl>
    <w:lvl w:ilvl="7" w:tplc="B70E1C36" w:tentative="1">
      <w:start w:val="1"/>
      <w:numFmt w:val="bullet"/>
      <w:lvlText w:val=""/>
      <w:lvlJc w:val="left"/>
      <w:pPr>
        <w:tabs>
          <w:tab w:val="num" w:pos="5760"/>
        </w:tabs>
        <w:ind w:left="5760" w:hanging="360"/>
      </w:pPr>
      <w:rPr>
        <w:rFonts w:ascii="Symbol" w:hAnsi="Symbol" w:hint="default"/>
      </w:rPr>
    </w:lvl>
    <w:lvl w:ilvl="8" w:tplc="A602320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1232A3"/>
    <w:multiLevelType w:val="hybridMultilevel"/>
    <w:tmpl w:val="84D4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B11B8D"/>
    <w:multiLevelType w:val="hybridMultilevel"/>
    <w:tmpl w:val="631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F62D8"/>
    <w:multiLevelType w:val="hybridMultilevel"/>
    <w:tmpl w:val="543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ED439E"/>
    <w:multiLevelType w:val="hybridMultilevel"/>
    <w:tmpl w:val="7196E25C"/>
    <w:lvl w:ilvl="0" w:tplc="7B9225E6">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C4E7E52"/>
    <w:multiLevelType w:val="hybridMultilevel"/>
    <w:tmpl w:val="D9F66A64"/>
    <w:lvl w:ilvl="0" w:tplc="E55A40A8">
      <w:start w:val="1"/>
      <w:numFmt w:val="bullet"/>
      <w:lvlText w:val=""/>
      <w:lvlJc w:val="left"/>
      <w:pPr>
        <w:tabs>
          <w:tab w:val="num" w:pos="720"/>
        </w:tabs>
        <w:ind w:left="720" w:hanging="360"/>
      </w:pPr>
      <w:rPr>
        <w:rFonts w:ascii="Symbol" w:hAnsi="Symbol" w:hint="default"/>
      </w:rPr>
    </w:lvl>
    <w:lvl w:ilvl="1" w:tplc="E3AA7BBC" w:tentative="1">
      <w:start w:val="1"/>
      <w:numFmt w:val="bullet"/>
      <w:lvlText w:val=""/>
      <w:lvlJc w:val="left"/>
      <w:pPr>
        <w:tabs>
          <w:tab w:val="num" w:pos="1440"/>
        </w:tabs>
        <w:ind w:left="1440" w:hanging="360"/>
      </w:pPr>
      <w:rPr>
        <w:rFonts w:ascii="Symbol" w:hAnsi="Symbol" w:hint="default"/>
      </w:rPr>
    </w:lvl>
    <w:lvl w:ilvl="2" w:tplc="5CBE812E" w:tentative="1">
      <w:start w:val="1"/>
      <w:numFmt w:val="bullet"/>
      <w:lvlText w:val=""/>
      <w:lvlJc w:val="left"/>
      <w:pPr>
        <w:tabs>
          <w:tab w:val="num" w:pos="2160"/>
        </w:tabs>
        <w:ind w:left="2160" w:hanging="360"/>
      </w:pPr>
      <w:rPr>
        <w:rFonts w:ascii="Symbol" w:hAnsi="Symbol" w:hint="default"/>
      </w:rPr>
    </w:lvl>
    <w:lvl w:ilvl="3" w:tplc="5CF0D598" w:tentative="1">
      <w:start w:val="1"/>
      <w:numFmt w:val="bullet"/>
      <w:lvlText w:val=""/>
      <w:lvlJc w:val="left"/>
      <w:pPr>
        <w:tabs>
          <w:tab w:val="num" w:pos="2880"/>
        </w:tabs>
        <w:ind w:left="2880" w:hanging="360"/>
      </w:pPr>
      <w:rPr>
        <w:rFonts w:ascii="Symbol" w:hAnsi="Symbol" w:hint="default"/>
      </w:rPr>
    </w:lvl>
    <w:lvl w:ilvl="4" w:tplc="BC20BAA4" w:tentative="1">
      <w:start w:val="1"/>
      <w:numFmt w:val="bullet"/>
      <w:lvlText w:val=""/>
      <w:lvlJc w:val="left"/>
      <w:pPr>
        <w:tabs>
          <w:tab w:val="num" w:pos="3600"/>
        </w:tabs>
        <w:ind w:left="3600" w:hanging="360"/>
      </w:pPr>
      <w:rPr>
        <w:rFonts w:ascii="Symbol" w:hAnsi="Symbol" w:hint="default"/>
      </w:rPr>
    </w:lvl>
    <w:lvl w:ilvl="5" w:tplc="B2EC8E5A" w:tentative="1">
      <w:start w:val="1"/>
      <w:numFmt w:val="bullet"/>
      <w:lvlText w:val=""/>
      <w:lvlJc w:val="left"/>
      <w:pPr>
        <w:tabs>
          <w:tab w:val="num" w:pos="4320"/>
        </w:tabs>
        <w:ind w:left="4320" w:hanging="360"/>
      </w:pPr>
      <w:rPr>
        <w:rFonts w:ascii="Symbol" w:hAnsi="Symbol" w:hint="default"/>
      </w:rPr>
    </w:lvl>
    <w:lvl w:ilvl="6" w:tplc="8152CEB2" w:tentative="1">
      <w:start w:val="1"/>
      <w:numFmt w:val="bullet"/>
      <w:lvlText w:val=""/>
      <w:lvlJc w:val="left"/>
      <w:pPr>
        <w:tabs>
          <w:tab w:val="num" w:pos="5040"/>
        </w:tabs>
        <w:ind w:left="5040" w:hanging="360"/>
      </w:pPr>
      <w:rPr>
        <w:rFonts w:ascii="Symbol" w:hAnsi="Symbol" w:hint="default"/>
      </w:rPr>
    </w:lvl>
    <w:lvl w:ilvl="7" w:tplc="20746E72" w:tentative="1">
      <w:start w:val="1"/>
      <w:numFmt w:val="bullet"/>
      <w:lvlText w:val=""/>
      <w:lvlJc w:val="left"/>
      <w:pPr>
        <w:tabs>
          <w:tab w:val="num" w:pos="5760"/>
        </w:tabs>
        <w:ind w:left="5760" w:hanging="360"/>
      </w:pPr>
      <w:rPr>
        <w:rFonts w:ascii="Symbol" w:hAnsi="Symbol" w:hint="default"/>
      </w:rPr>
    </w:lvl>
    <w:lvl w:ilvl="8" w:tplc="7034191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C966DA3"/>
    <w:multiLevelType w:val="hybridMultilevel"/>
    <w:tmpl w:val="D7E88132"/>
    <w:lvl w:ilvl="0" w:tplc="F3AE10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982EC3"/>
    <w:multiLevelType w:val="hybridMultilevel"/>
    <w:tmpl w:val="54B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20" w15:restartNumberingAfterBreak="0">
    <w:nsid w:val="61820EC7"/>
    <w:multiLevelType w:val="hybridMultilevel"/>
    <w:tmpl w:val="5D3AE746"/>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C70AE"/>
    <w:multiLevelType w:val="hybridMultilevel"/>
    <w:tmpl w:val="969C43D0"/>
    <w:lvl w:ilvl="0" w:tplc="02EA4530">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EA69A6"/>
    <w:multiLevelType w:val="hybridMultilevel"/>
    <w:tmpl w:val="A4F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841E9"/>
    <w:multiLevelType w:val="hybridMultilevel"/>
    <w:tmpl w:val="9942E7A8"/>
    <w:lvl w:ilvl="0" w:tplc="C386A358">
      <w:start w:val="1"/>
      <w:numFmt w:val="bullet"/>
      <w:lvlText w:val=""/>
      <w:lvlJc w:val="left"/>
      <w:pPr>
        <w:tabs>
          <w:tab w:val="num" w:pos="1069"/>
        </w:tabs>
        <w:ind w:left="1069" w:hanging="360"/>
      </w:pPr>
      <w:rPr>
        <w:rFonts w:ascii="Symbol" w:hAnsi="Symbol" w:hint="default"/>
      </w:rPr>
    </w:lvl>
    <w:lvl w:ilvl="1" w:tplc="07EE82C8" w:tentative="1">
      <w:start w:val="1"/>
      <w:numFmt w:val="bullet"/>
      <w:lvlText w:val=""/>
      <w:lvlJc w:val="left"/>
      <w:pPr>
        <w:tabs>
          <w:tab w:val="num" w:pos="1789"/>
        </w:tabs>
        <w:ind w:left="1789" w:hanging="360"/>
      </w:pPr>
      <w:rPr>
        <w:rFonts w:ascii="Symbol" w:hAnsi="Symbol" w:hint="default"/>
      </w:rPr>
    </w:lvl>
    <w:lvl w:ilvl="2" w:tplc="93128966" w:tentative="1">
      <w:start w:val="1"/>
      <w:numFmt w:val="bullet"/>
      <w:lvlText w:val=""/>
      <w:lvlJc w:val="left"/>
      <w:pPr>
        <w:tabs>
          <w:tab w:val="num" w:pos="2509"/>
        </w:tabs>
        <w:ind w:left="2509" w:hanging="360"/>
      </w:pPr>
      <w:rPr>
        <w:rFonts w:ascii="Symbol" w:hAnsi="Symbol" w:hint="default"/>
      </w:rPr>
    </w:lvl>
    <w:lvl w:ilvl="3" w:tplc="79B207B8" w:tentative="1">
      <w:start w:val="1"/>
      <w:numFmt w:val="bullet"/>
      <w:lvlText w:val=""/>
      <w:lvlJc w:val="left"/>
      <w:pPr>
        <w:tabs>
          <w:tab w:val="num" w:pos="3229"/>
        </w:tabs>
        <w:ind w:left="3229" w:hanging="360"/>
      </w:pPr>
      <w:rPr>
        <w:rFonts w:ascii="Symbol" w:hAnsi="Symbol" w:hint="default"/>
      </w:rPr>
    </w:lvl>
    <w:lvl w:ilvl="4" w:tplc="73A4DCAA" w:tentative="1">
      <w:start w:val="1"/>
      <w:numFmt w:val="bullet"/>
      <w:lvlText w:val=""/>
      <w:lvlJc w:val="left"/>
      <w:pPr>
        <w:tabs>
          <w:tab w:val="num" w:pos="3949"/>
        </w:tabs>
        <w:ind w:left="3949" w:hanging="360"/>
      </w:pPr>
      <w:rPr>
        <w:rFonts w:ascii="Symbol" w:hAnsi="Symbol" w:hint="default"/>
      </w:rPr>
    </w:lvl>
    <w:lvl w:ilvl="5" w:tplc="08748AF2" w:tentative="1">
      <w:start w:val="1"/>
      <w:numFmt w:val="bullet"/>
      <w:lvlText w:val=""/>
      <w:lvlJc w:val="left"/>
      <w:pPr>
        <w:tabs>
          <w:tab w:val="num" w:pos="4669"/>
        </w:tabs>
        <w:ind w:left="4669" w:hanging="360"/>
      </w:pPr>
      <w:rPr>
        <w:rFonts w:ascii="Symbol" w:hAnsi="Symbol" w:hint="default"/>
      </w:rPr>
    </w:lvl>
    <w:lvl w:ilvl="6" w:tplc="CEDA1F4C" w:tentative="1">
      <w:start w:val="1"/>
      <w:numFmt w:val="bullet"/>
      <w:lvlText w:val=""/>
      <w:lvlJc w:val="left"/>
      <w:pPr>
        <w:tabs>
          <w:tab w:val="num" w:pos="5389"/>
        </w:tabs>
        <w:ind w:left="5389" w:hanging="360"/>
      </w:pPr>
      <w:rPr>
        <w:rFonts w:ascii="Symbol" w:hAnsi="Symbol" w:hint="default"/>
      </w:rPr>
    </w:lvl>
    <w:lvl w:ilvl="7" w:tplc="F74E2CAA" w:tentative="1">
      <w:start w:val="1"/>
      <w:numFmt w:val="bullet"/>
      <w:lvlText w:val=""/>
      <w:lvlJc w:val="left"/>
      <w:pPr>
        <w:tabs>
          <w:tab w:val="num" w:pos="6109"/>
        </w:tabs>
        <w:ind w:left="6109" w:hanging="360"/>
      </w:pPr>
      <w:rPr>
        <w:rFonts w:ascii="Symbol" w:hAnsi="Symbol" w:hint="default"/>
      </w:rPr>
    </w:lvl>
    <w:lvl w:ilvl="8" w:tplc="FDC40902" w:tentative="1">
      <w:start w:val="1"/>
      <w:numFmt w:val="bullet"/>
      <w:lvlText w:val=""/>
      <w:lvlJc w:val="left"/>
      <w:pPr>
        <w:tabs>
          <w:tab w:val="num" w:pos="6829"/>
        </w:tabs>
        <w:ind w:left="6829" w:hanging="360"/>
      </w:pPr>
      <w:rPr>
        <w:rFonts w:ascii="Symbol" w:hAnsi="Symbol" w:hint="default"/>
      </w:rPr>
    </w:lvl>
  </w:abstractNum>
  <w:abstractNum w:abstractNumId="24" w15:restartNumberingAfterBreak="0">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544A1F"/>
    <w:multiLevelType w:val="hybridMultilevel"/>
    <w:tmpl w:val="9D2E808C"/>
    <w:lvl w:ilvl="0" w:tplc="F3AE109E">
      <w:start w:val="1"/>
      <w:numFmt w:val="bullet"/>
      <w:lvlText w:val=""/>
      <w:lvlJc w:val="left"/>
      <w:pPr>
        <w:tabs>
          <w:tab w:val="num" w:pos="720"/>
        </w:tabs>
        <w:ind w:left="720" w:hanging="360"/>
      </w:pPr>
      <w:rPr>
        <w:rFonts w:ascii="Symbol" w:hAnsi="Symbol" w:hint="default"/>
      </w:rPr>
    </w:lvl>
    <w:lvl w:ilvl="1" w:tplc="FE689A90" w:tentative="1">
      <w:start w:val="1"/>
      <w:numFmt w:val="bullet"/>
      <w:lvlText w:val=""/>
      <w:lvlJc w:val="left"/>
      <w:pPr>
        <w:tabs>
          <w:tab w:val="num" w:pos="1440"/>
        </w:tabs>
        <w:ind w:left="1440" w:hanging="360"/>
      </w:pPr>
      <w:rPr>
        <w:rFonts w:ascii="Symbol" w:hAnsi="Symbol" w:hint="default"/>
      </w:rPr>
    </w:lvl>
    <w:lvl w:ilvl="2" w:tplc="F1BA2900" w:tentative="1">
      <w:start w:val="1"/>
      <w:numFmt w:val="bullet"/>
      <w:lvlText w:val=""/>
      <w:lvlJc w:val="left"/>
      <w:pPr>
        <w:tabs>
          <w:tab w:val="num" w:pos="2160"/>
        </w:tabs>
        <w:ind w:left="2160" w:hanging="360"/>
      </w:pPr>
      <w:rPr>
        <w:rFonts w:ascii="Symbol" w:hAnsi="Symbol" w:hint="default"/>
      </w:rPr>
    </w:lvl>
    <w:lvl w:ilvl="3" w:tplc="6012E91E" w:tentative="1">
      <w:start w:val="1"/>
      <w:numFmt w:val="bullet"/>
      <w:lvlText w:val=""/>
      <w:lvlJc w:val="left"/>
      <w:pPr>
        <w:tabs>
          <w:tab w:val="num" w:pos="2880"/>
        </w:tabs>
        <w:ind w:left="2880" w:hanging="360"/>
      </w:pPr>
      <w:rPr>
        <w:rFonts w:ascii="Symbol" w:hAnsi="Symbol" w:hint="default"/>
      </w:rPr>
    </w:lvl>
    <w:lvl w:ilvl="4" w:tplc="E3BE8064" w:tentative="1">
      <w:start w:val="1"/>
      <w:numFmt w:val="bullet"/>
      <w:lvlText w:val=""/>
      <w:lvlJc w:val="left"/>
      <w:pPr>
        <w:tabs>
          <w:tab w:val="num" w:pos="3600"/>
        </w:tabs>
        <w:ind w:left="3600" w:hanging="360"/>
      </w:pPr>
      <w:rPr>
        <w:rFonts w:ascii="Symbol" w:hAnsi="Symbol" w:hint="default"/>
      </w:rPr>
    </w:lvl>
    <w:lvl w:ilvl="5" w:tplc="16DC4EDA" w:tentative="1">
      <w:start w:val="1"/>
      <w:numFmt w:val="bullet"/>
      <w:lvlText w:val=""/>
      <w:lvlJc w:val="left"/>
      <w:pPr>
        <w:tabs>
          <w:tab w:val="num" w:pos="4320"/>
        </w:tabs>
        <w:ind w:left="4320" w:hanging="360"/>
      </w:pPr>
      <w:rPr>
        <w:rFonts w:ascii="Symbol" w:hAnsi="Symbol" w:hint="default"/>
      </w:rPr>
    </w:lvl>
    <w:lvl w:ilvl="6" w:tplc="7D129912" w:tentative="1">
      <w:start w:val="1"/>
      <w:numFmt w:val="bullet"/>
      <w:lvlText w:val=""/>
      <w:lvlJc w:val="left"/>
      <w:pPr>
        <w:tabs>
          <w:tab w:val="num" w:pos="5040"/>
        </w:tabs>
        <w:ind w:left="5040" w:hanging="360"/>
      </w:pPr>
      <w:rPr>
        <w:rFonts w:ascii="Symbol" w:hAnsi="Symbol" w:hint="default"/>
      </w:rPr>
    </w:lvl>
    <w:lvl w:ilvl="7" w:tplc="AEE03F12" w:tentative="1">
      <w:start w:val="1"/>
      <w:numFmt w:val="bullet"/>
      <w:lvlText w:val=""/>
      <w:lvlJc w:val="left"/>
      <w:pPr>
        <w:tabs>
          <w:tab w:val="num" w:pos="5760"/>
        </w:tabs>
        <w:ind w:left="5760" w:hanging="360"/>
      </w:pPr>
      <w:rPr>
        <w:rFonts w:ascii="Symbol" w:hAnsi="Symbol" w:hint="default"/>
      </w:rPr>
    </w:lvl>
    <w:lvl w:ilvl="8" w:tplc="24FEA8B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52B40B7"/>
    <w:multiLevelType w:val="hybridMultilevel"/>
    <w:tmpl w:val="F9F258B8"/>
    <w:lvl w:ilvl="0" w:tplc="18A27238">
      <w:start w:val="1"/>
      <w:numFmt w:val="bullet"/>
      <w:lvlText w:val=""/>
      <w:lvlJc w:val="left"/>
      <w:pPr>
        <w:tabs>
          <w:tab w:val="num" w:pos="720"/>
        </w:tabs>
        <w:ind w:left="720" w:hanging="360"/>
      </w:pPr>
      <w:rPr>
        <w:rFonts w:ascii="Symbol" w:hAnsi="Symbol" w:hint="default"/>
      </w:rPr>
    </w:lvl>
    <w:lvl w:ilvl="1" w:tplc="3752BB2E">
      <w:start w:val="1"/>
      <w:numFmt w:val="bullet"/>
      <w:lvlText w:val=""/>
      <w:lvlJc w:val="left"/>
      <w:pPr>
        <w:tabs>
          <w:tab w:val="num" w:pos="1440"/>
        </w:tabs>
        <w:ind w:left="1440" w:hanging="360"/>
      </w:pPr>
      <w:rPr>
        <w:rFonts w:ascii="Symbol" w:hAnsi="Symbol" w:hint="default"/>
      </w:rPr>
    </w:lvl>
    <w:lvl w:ilvl="2" w:tplc="6890C394" w:tentative="1">
      <w:start w:val="1"/>
      <w:numFmt w:val="bullet"/>
      <w:lvlText w:val=""/>
      <w:lvlJc w:val="left"/>
      <w:pPr>
        <w:tabs>
          <w:tab w:val="num" w:pos="2160"/>
        </w:tabs>
        <w:ind w:left="2160" w:hanging="360"/>
      </w:pPr>
      <w:rPr>
        <w:rFonts w:ascii="Symbol" w:hAnsi="Symbol" w:hint="default"/>
      </w:rPr>
    </w:lvl>
    <w:lvl w:ilvl="3" w:tplc="91FCFA3A" w:tentative="1">
      <w:start w:val="1"/>
      <w:numFmt w:val="bullet"/>
      <w:lvlText w:val=""/>
      <w:lvlJc w:val="left"/>
      <w:pPr>
        <w:tabs>
          <w:tab w:val="num" w:pos="2880"/>
        </w:tabs>
        <w:ind w:left="2880" w:hanging="360"/>
      </w:pPr>
      <w:rPr>
        <w:rFonts w:ascii="Symbol" w:hAnsi="Symbol" w:hint="default"/>
      </w:rPr>
    </w:lvl>
    <w:lvl w:ilvl="4" w:tplc="2542A694" w:tentative="1">
      <w:start w:val="1"/>
      <w:numFmt w:val="bullet"/>
      <w:lvlText w:val=""/>
      <w:lvlJc w:val="left"/>
      <w:pPr>
        <w:tabs>
          <w:tab w:val="num" w:pos="3600"/>
        </w:tabs>
        <w:ind w:left="3600" w:hanging="360"/>
      </w:pPr>
      <w:rPr>
        <w:rFonts w:ascii="Symbol" w:hAnsi="Symbol" w:hint="default"/>
      </w:rPr>
    </w:lvl>
    <w:lvl w:ilvl="5" w:tplc="F3046E4C" w:tentative="1">
      <w:start w:val="1"/>
      <w:numFmt w:val="bullet"/>
      <w:lvlText w:val=""/>
      <w:lvlJc w:val="left"/>
      <w:pPr>
        <w:tabs>
          <w:tab w:val="num" w:pos="4320"/>
        </w:tabs>
        <w:ind w:left="4320" w:hanging="360"/>
      </w:pPr>
      <w:rPr>
        <w:rFonts w:ascii="Symbol" w:hAnsi="Symbol" w:hint="default"/>
      </w:rPr>
    </w:lvl>
    <w:lvl w:ilvl="6" w:tplc="C492996E" w:tentative="1">
      <w:start w:val="1"/>
      <w:numFmt w:val="bullet"/>
      <w:lvlText w:val=""/>
      <w:lvlJc w:val="left"/>
      <w:pPr>
        <w:tabs>
          <w:tab w:val="num" w:pos="5040"/>
        </w:tabs>
        <w:ind w:left="5040" w:hanging="360"/>
      </w:pPr>
      <w:rPr>
        <w:rFonts w:ascii="Symbol" w:hAnsi="Symbol" w:hint="default"/>
      </w:rPr>
    </w:lvl>
    <w:lvl w:ilvl="7" w:tplc="BB762DC0" w:tentative="1">
      <w:start w:val="1"/>
      <w:numFmt w:val="bullet"/>
      <w:lvlText w:val=""/>
      <w:lvlJc w:val="left"/>
      <w:pPr>
        <w:tabs>
          <w:tab w:val="num" w:pos="5760"/>
        </w:tabs>
        <w:ind w:left="5760" w:hanging="360"/>
      </w:pPr>
      <w:rPr>
        <w:rFonts w:ascii="Symbol" w:hAnsi="Symbol" w:hint="default"/>
      </w:rPr>
    </w:lvl>
    <w:lvl w:ilvl="8" w:tplc="7A5C8B8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77A5EEC"/>
    <w:multiLevelType w:val="hybridMultilevel"/>
    <w:tmpl w:val="9222AFC4"/>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90868EB"/>
    <w:multiLevelType w:val="hybridMultilevel"/>
    <w:tmpl w:val="B1CC680A"/>
    <w:lvl w:ilvl="0" w:tplc="D84A20EC">
      <w:start w:val="1"/>
      <w:numFmt w:val="bullet"/>
      <w:lvlText w:val=""/>
      <w:lvlJc w:val="left"/>
      <w:pPr>
        <w:tabs>
          <w:tab w:val="num" w:pos="720"/>
        </w:tabs>
        <w:ind w:left="720" w:hanging="360"/>
      </w:pPr>
      <w:rPr>
        <w:rFonts w:ascii="Symbol" w:hAnsi="Symbol" w:hint="default"/>
      </w:rPr>
    </w:lvl>
    <w:lvl w:ilvl="1" w:tplc="498AB4EC" w:tentative="1">
      <w:start w:val="1"/>
      <w:numFmt w:val="bullet"/>
      <w:lvlText w:val=""/>
      <w:lvlJc w:val="left"/>
      <w:pPr>
        <w:tabs>
          <w:tab w:val="num" w:pos="1440"/>
        </w:tabs>
        <w:ind w:left="1440" w:hanging="360"/>
      </w:pPr>
      <w:rPr>
        <w:rFonts w:ascii="Symbol" w:hAnsi="Symbol" w:hint="default"/>
      </w:rPr>
    </w:lvl>
    <w:lvl w:ilvl="2" w:tplc="7236E152" w:tentative="1">
      <w:start w:val="1"/>
      <w:numFmt w:val="bullet"/>
      <w:lvlText w:val=""/>
      <w:lvlJc w:val="left"/>
      <w:pPr>
        <w:tabs>
          <w:tab w:val="num" w:pos="2160"/>
        </w:tabs>
        <w:ind w:left="2160" w:hanging="360"/>
      </w:pPr>
      <w:rPr>
        <w:rFonts w:ascii="Symbol" w:hAnsi="Symbol" w:hint="default"/>
      </w:rPr>
    </w:lvl>
    <w:lvl w:ilvl="3" w:tplc="84B80598" w:tentative="1">
      <w:start w:val="1"/>
      <w:numFmt w:val="bullet"/>
      <w:lvlText w:val=""/>
      <w:lvlJc w:val="left"/>
      <w:pPr>
        <w:tabs>
          <w:tab w:val="num" w:pos="2880"/>
        </w:tabs>
        <w:ind w:left="2880" w:hanging="360"/>
      </w:pPr>
      <w:rPr>
        <w:rFonts w:ascii="Symbol" w:hAnsi="Symbol" w:hint="default"/>
      </w:rPr>
    </w:lvl>
    <w:lvl w:ilvl="4" w:tplc="DBF62AAC" w:tentative="1">
      <w:start w:val="1"/>
      <w:numFmt w:val="bullet"/>
      <w:lvlText w:val=""/>
      <w:lvlJc w:val="left"/>
      <w:pPr>
        <w:tabs>
          <w:tab w:val="num" w:pos="3600"/>
        </w:tabs>
        <w:ind w:left="3600" w:hanging="360"/>
      </w:pPr>
      <w:rPr>
        <w:rFonts w:ascii="Symbol" w:hAnsi="Symbol" w:hint="default"/>
      </w:rPr>
    </w:lvl>
    <w:lvl w:ilvl="5" w:tplc="91E6AD36" w:tentative="1">
      <w:start w:val="1"/>
      <w:numFmt w:val="bullet"/>
      <w:lvlText w:val=""/>
      <w:lvlJc w:val="left"/>
      <w:pPr>
        <w:tabs>
          <w:tab w:val="num" w:pos="4320"/>
        </w:tabs>
        <w:ind w:left="4320" w:hanging="360"/>
      </w:pPr>
      <w:rPr>
        <w:rFonts w:ascii="Symbol" w:hAnsi="Symbol" w:hint="default"/>
      </w:rPr>
    </w:lvl>
    <w:lvl w:ilvl="6" w:tplc="85F8FE1A" w:tentative="1">
      <w:start w:val="1"/>
      <w:numFmt w:val="bullet"/>
      <w:lvlText w:val=""/>
      <w:lvlJc w:val="left"/>
      <w:pPr>
        <w:tabs>
          <w:tab w:val="num" w:pos="5040"/>
        </w:tabs>
        <w:ind w:left="5040" w:hanging="360"/>
      </w:pPr>
      <w:rPr>
        <w:rFonts w:ascii="Symbol" w:hAnsi="Symbol" w:hint="default"/>
      </w:rPr>
    </w:lvl>
    <w:lvl w:ilvl="7" w:tplc="EB76C56A" w:tentative="1">
      <w:start w:val="1"/>
      <w:numFmt w:val="bullet"/>
      <w:lvlText w:val=""/>
      <w:lvlJc w:val="left"/>
      <w:pPr>
        <w:tabs>
          <w:tab w:val="num" w:pos="5760"/>
        </w:tabs>
        <w:ind w:left="5760" w:hanging="360"/>
      </w:pPr>
      <w:rPr>
        <w:rFonts w:ascii="Symbol" w:hAnsi="Symbol" w:hint="default"/>
      </w:rPr>
    </w:lvl>
    <w:lvl w:ilvl="8" w:tplc="2C78862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AB41566"/>
    <w:multiLevelType w:val="hybridMultilevel"/>
    <w:tmpl w:val="4A0C1740"/>
    <w:lvl w:ilvl="0" w:tplc="C47441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15"/>
  </w:num>
  <w:num w:numId="5">
    <w:abstractNumId w:val="26"/>
  </w:num>
  <w:num w:numId="6">
    <w:abstractNumId w:val="4"/>
  </w:num>
  <w:num w:numId="7">
    <w:abstractNumId w:val="7"/>
  </w:num>
  <w:num w:numId="8">
    <w:abstractNumId w:val="16"/>
  </w:num>
  <w:num w:numId="9">
    <w:abstractNumId w:val="19"/>
  </w:num>
  <w:num w:numId="10">
    <w:abstractNumId w:val="22"/>
  </w:num>
  <w:num w:numId="11">
    <w:abstractNumId w:val="13"/>
  </w:num>
  <w:num w:numId="12">
    <w:abstractNumId w:val="18"/>
  </w:num>
  <w:num w:numId="13">
    <w:abstractNumId w:val="1"/>
  </w:num>
  <w:num w:numId="14">
    <w:abstractNumId w:val="3"/>
  </w:num>
  <w:num w:numId="15">
    <w:abstractNumId w:val="11"/>
  </w:num>
  <w:num w:numId="16">
    <w:abstractNumId w:val="27"/>
  </w:num>
  <w:num w:numId="17">
    <w:abstractNumId w:val="6"/>
  </w:num>
  <w:num w:numId="18">
    <w:abstractNumId w:val="25"/>
  </w:num>
  <w:num w:numId="19">
    <w:abstractNumId w:val="10"/>
  </w:num>
  <w:num w:numId="20">
    <w:abstractNumId w:val="23"/>
  </w:num>
  <w:num w:numId="21">
    <w:abstractNumId w:val="0"/>
  </w:num>
  <w:num w:numId="22">
    <w:abstractNumId w:val="5"/>
  </w:num>
  <w:num w:numId="23">
    <w:abstractNumId w:val="14"/>
  </w:num>
  <w:num w:numId="24">
    <w:abstractNumId w:val="8"/>
  </w:num>
  <w:num w:numId="25">
    <w:abstractNumId w:val="28"/>
  </w:num>
  <w:num w:numId="26">
    <w:abstractNumId w:val="17"/>
  </w:num>
  <w:num w:numId="27">
    <w:abstractNumId w:val="21"/>
  </w:num>
  <w:num w:numId="28">
    <w:abstractNumId w:val="20"/>
  </w:num>
  <w:num w:numId="29">
    <w:abstractNumId w:val="9"/>
  </w:num>
  <w:num w:numId="30">
    <w:abstractNumId w:val="12"/>
  </w:num>
  <w:num w:numId="3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B08"/>
    <w:rsid w:val="000139A8"/>
    <w:rsid w:val="0001557F"/>
    <w:rsid w:val="00015885"/>
    <w:rsid w:val="00021073"/>
    <w:rsid w:val="00024340"/>
    <w:rsid w:val="0002705B"/>
    <w:rsid w:val="000301A0"/>
    <w:rsid w:val="000305E0"/>
    <w:rsid w:val="00033ED2"/>
    <w:rsid w:val="000342AF"/>
    <w:rsid w:val="0003464D"/>
    <w:rsid w:val="00035438"/>
    <w:rsid w:val="00047014"/>
    <w:rsid w:val="0004726E"/>
    <w:rsid w:val="00050853"/>
    <w:rsid w:val="000514DC"/>
    <w:rsid w:val="00053486"/>
    <w:rsid w:val="000730D7"/>
    <w:rsid w:val="0007672A"/>
    <w:rsid w:val="00076AAE"/>
    <w:rsid w:val="00080F06"/>
    <w:rsid w:val="00082615"/>
    <w:rsid w:val="00083495"/>
    <w:rsid w:val="000836C1"/>
    <w:rsid w:val="00084452"/>
    <w:rsid w:val="0008551B"/>
    <w:rsid w:val="000876F0"/>
    <w:rsid w:val="00087CEC"/>
    <w:rsid w:val="00091CCB"/>
    <w:rsid w:val="00092CC8"/>
    <w:rsid w:val="000974F9"/>
    <w:rsid w:val="000A4DCA"/>
    <w:rsid w:val="000B19AD"/>
    <w:rsid w:val="000B5CE5"/>
    <w:rsid w:val="000B6921"/>
    <w:rsid w:val="000B7A97"/>
    <w:rsid w:val="000C229F"/>
    <w:rsid w:val="000C3016"/>
    <w:rsid w:val="000C5CDD"/>
    <w:rsid w:val="000C6572"/>
    <w:rsid w:val="000C7C3E"/>
    <w:rsid w:val="000D2793"/>
    <w:rsid w:val="000D4109"/>
    <w:rsid w:val="000D5EA2"/>
    <w:rsid w:val="000E10AF"/>
    <w:rsid w:val="000E4E15"/>
    <w:rsid w:val="000E51F7"/>
    <w:rsid w:val="000E7D9B"/>
    <w:rsid w:val="000F0FC3"/>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F7"/>
    <w:rsid w:val="00152AD0"/>
    <w:rsid w:val="00160260"/>
    <w:rsid w:val="00160DE2"/>
    <w:rsid w:val="00162AE1"/>
    <w:rsid w:val="00163F29"/>
    <w:rsid w:val="001641A2"/>
    <w:rsid w:val="00164230"/>
    <w:rsid w:val="00164E3B"/>
    <w:rsid w:val="001659B5"/>
    <w:rsid w:val="00166B76"/>
    <w:rsid w:val="00172CB9"/>
    <w:rsid w:val="00176682"/>
    <w:rsid w:val="00176A22"/>
    <w:rsid w:val="001826DC"/>
    <w:rsid w:val="00182DEE"/>
    <w:rsid w:val="00186F8C"/>
    <w:rsid w:val="001915A2"/>
    <w:rsid w:val="001960C2"/>
    <w:rsid w:val="00196B33"/>
    <w:rsid w:val="00197C7B"/>
    <w:rsid w:val="001A7B02"/>
    <w:rsid w:val="001B20AC"/>
    <w:rsid w:val="001B301F"/>
    <w:rsid w:val="001B3CFF"/>
    <w:rsid w:val="001B5AF1"/>
    <w:rsid w:val="001B6A78"/>
    <w:rsid w:val="001C3EFB"/>
    <w:rsid w:val="001C53E1"/>
    <w:rsid w:val="001C7552"/>
    <w:rsid w:val="001D4E7D"/>
    <w:rsid w:val="001E1BFD"/>
    <w:rsid w:val="001E46DE"/>
    <w:rsid w:val="001F1A6C"/>
    <w:rsid w:val="001F29F1"/>
    <w:rsid w:val="001F5E47"/>
    <w:rsid w:val="0020464E"/>
    <w:rsid w:val="002159F3"/>
    <w:rsid w:val="00215C50"/>
    <w:rsid w:val="00217D8F"/>
    <w:rsid w:val="00217E89"/>
    <w:rsid w:val="00217FDC"/>
    <w:rsid w:val="0022024F"/>
    <w:rsid w:val="002229A9"/>
    <w:rsid w:val="002229FC"/>
    <w:rsid w:val="002241C3"/>
    <w:rsid w:val="00225F97"/>
    <w:rsid w:val="00227A1C"/>
    <w:rsid w:val="00233569"/>
    <w:rsid w:val="00233FD0"/>
    <w:rsid w:val="002346F5"/>
    <w:rsid w:val="00234A5D"/>
    <w:rsid w:val="002351A3"/>
    <w:rsid w:val="00240AD5"/>
    <w:rsid w:val="00244C3D"/>
    <w:rsid w:val="00244DBD"/>
    <w:rsid w:val="00260348"/>
    <w:rsid w:val="0026058F"/>
    <w:rsid w:val="002633E4"/>
    <w:rsid w:val="002639E5"/>
    <w:rsid w:val="002652A1"/>
    <w:rsid w:val="00273807"/>
    <w:rsid w:val="0028445B"/>
    <w:rsid w:val="00284505"/>
    <w:rsid w:val="00284B9F"/>
    <w:rsid w:val="00286768"/>
    <w:rsid w:val="00290ED3"/>
    <w:rsid w:val="002956CE"/>
    <w:rsid w:val="0029611E"/>
    <w:rsid w:val="002A330A"/>
    <w:rsid w:val="002B32B6"/>
    <w:rsid w:val="002C001E"/>
    <w:rsid w:val="002C3743"/>
    <w:rsid w:val="002C7A1E"/>
    <w:rsid w:val="002D0735"/>
    <w:rsid w:val="002D0A79"/>
    <w:rsid w:val="002D1FBD"/>
    <w:rsid w:val="002D59C6"/>
    <w:rsid w:val="002E1C81"/>
    <w:rsid w:val="002E232D"/>
    <w:rsid w:val="002E3A38"/>
    <w:rsid w:val="002E58BC"/>
    <w:rsid w:val="002E79A2"/>
    <w:rsid w:val="002F058A"/>
    <w:rsid w:val="002F1B16"/>
    <w:rsid w:val="002F1B1B"/>
    <w:rsid w:val="002F423D"/>
    <w:rsid w:val="002F5ED6"/>
    <w:rsid w:val="002F686F"/>
    <w:rsid w:val="002F6FCE"/>
    <w:rsid w:val="003000C6"/>
    <w:rsid w:val="00301483"/>
    <w:rsid w:val="003048FB"/>
    <w:rsid w:val="00304932"/>
    <w:rsid w:val="00313D6B"/>
    <w:rsid w:val="00321C59"/>
    <w:rsid w:val="00323BBE"/>
    <w:rsid w:val="0033483A"/>
    <w:rsid w:val="00340415"/>
    <w:rsid w:val="00341D22"/>
    <w:rsid w:val="00341DCD"/>
    <w:rsid w:val="00342007"/>
    <w:rsid w:val="0034246D"/>
    <w:rsid w:val="00344CA1"/>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A2DCD"/>
    <w:rsid w:val="003A358F"/>
    <w:rsid w:val="003B12A1"/>
    <w:rsid w:val="003B22A8"/>
    <w:rsid w:val="003B696F"/>
    <w:rsid w:val="003C45A4"/>
    <w:rsid w:val="003C793E"/>
    <w:rsid w:val="003D5FFF"/>
    <w:rsid w:val="003E6C07"/>
    <w:rsid w:val="003F4733"/>
    <w:rsid w:val="003F5F96"/>
    <w:rsid w:val="003F7ACA"/>
    <w:rsid w:val="00403116"/>
    <w:rsid w:val="00405261"/>
    <w:rsid w:val="00406990"/>
    <w:rsid w:val="00414E41"/>
    <w:rsid w:val="0041653C"/>
    <w:rsid w:val="0042370A"/>
    <w:rsid w:val="00424917"/>
    <w:rsid w:val="004258D4"/>
    <w:rsid w:val="00425D00"/>
    <w:rsid w:val="00427517"/>
    <w:rsid w:val="00436361"/>
    <w:rsid w:val="00437E21"/>
    <w:rsid w:val="004401CA"/>
    <w:rsid w:val="00442A23"/>
    <w:rsid w:val="004432D5"/>
    <w:rsid w:val="0044491E"/>
    <w:rsid w:val="00446BDB"/>
    <w:rsid w:val="004470F1"/>
    <w:rsid w:val="004512BE"/>
    <w:rsid w:val="00452401"/>
    <w:rsid w:val="00452B35"/>
    <w:rsid w:val="004567DE"/>
    <w:rsid w:val="00461807"/>
    <w:rsid w:val="0046289D"/>
    <w:rsid w:val="004715BE"/>
    <w:rsid w:val="0047287C"/>
    <w:rsid w:val="00473BB2"/>
    <w:rsid w:val="00473CE7"/>
    <w:rsid w:val="004812C2"/>
    <w:rsid w:val="00483D76"/>
    <w:rsid w:val="00487F5D"/>
    <w:rsid w:val="00490E7E"/>
    <w:rsid w:val="00491C62"/>
    <w:rsid w:val="00491F6B"/>
    <w:rsid w:val="004925FD"/>
    <w:rsid w:val="004927D5"/>
    <w:rsid w:val="00493CDB"/>
    <w:rsid w:val="00496E98"/>
    <w:rsid w:val="004A0001"/>
    <w:rsid w:val="004A5CC8"/>
    <w:rsid w:val="004A74AD"/>
    <w:rsid w:val="004B0EB5"/>
    <w:rsid w:val="004B4E16"/>
    <w:rsid w:val="004B76B9"/>
    <w:rsid w:val="004C069A"/>
    <w:rsid w:val="004C38A9"/>
    <w:rsid w:val="004D2220"/>
    <w:rsid w:val="004D79ED"/>
    <w:rsid w:val="004E1026"/>
    <w:rsid w:val="004E2575"/>
    <w:rsid w:val="004E5211"/>
    <w:rsid w:val="004F026D"/>
    <w:rsid w:val="004F0A8A"/>
    <w:rsid w:val="00500547"/>
    <w:rsid w:val="005027D0"/>
    <w:rsid w:val="00505345"/>
    <w:rsid w:val="00505A48"/>
    <w:rsid w:val="0051100A"/>
    <w:rsid w:val="00517A41"/>
    <w:rsid w:val="00517CC2"/>
    <w:rsid w:val="00524CF0"/>
    <w:rsid w:val="005306D9"/>
    <w:rsid w:val="00540088"/>
    <w:rsid w:val="00540EB9"/>
    <w:rsid w:val="005424B0"/>
    <w:rsid w:val="00544F09"/>
    <w:rsid w:val="005477CD"/>
    <w:rsid w:val="0055146A"/>
    <w:rsid w:val="0055245F"/>
    <w:rsid w:val="0056448C"/>
    <w:rsid w:val="00572C0C"/>
    <w:rsid w:val="0057785F"/>
    <w:rsid w:val="00577CC8"/>
    <w:rsid w:val="0058143A"/>
    <w:rsid w:val="00583801"/>
    <w:rsid w:val="005856EC"/>
    <w:rsid w:val="00587D83"/>
    <w:rsid w:val="00591033"/>
    <w:rsid w:val="00591927"/>
    <w:rsid w:val="00591EE9"/>
    <w:rsid w:val="00597872"/>
    <w:rsid w:val="00597B68"/>
    <w:rsid w:val="005A6C17"/>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67B7"/>
    <w:rsid w:val="0060013A"/>
    <w:rsid w:val="006002D8"/>
    <w:rsid w:val="006006B1"/>
    <w:rsid w:val="006036DD"/>
    <w:rsid w:val="00604CD5"/>
    <w:rsid w:val="006064A2"/>
    <w:rsid w:val="006116BA"/>
    <w:rsid w:val="00612711"/>
    <w:rsid w:val="00616C28"/>
    <w:rsid w:val="00621090"/>
    <w:rsid w:val="006212D6"/>
    <w:rsid w:val="00622199"/>
    <w:rsid w:val="00640074"/>
    <w:rsid w:val="006421DD"/>
    <w:rsid w:val="0064273F"/>
    <w:rsid w:val="00644AC6"/>
    <w:rsid w:val="00645609"/>
    <w:rsid w:val="00646937"/>
    <w:rsid w:val="00646C56"/>
    <w:rsid w:val="00651ECD"/>
    <w:rsid w:val="00653B40"/>
    <w:rsid w:val="0066421D"/>
    <w:rsid w:val="00671F47"/>
    <w:rsid w:val="00675455"/>
    <w:rsid w:val="006776BC"/>
    <w:rsid w:val="00677FF3"/>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B22"/>
    <w:rsid w:val="006D1FED"/>
    <w:rsid w:val="006D3345"/>
    <w:rsid w:val="006D69C5"/>
    <w:rsid w:val="006E18A2"/>
    <w:rsid w:val="006E28CC"/>
    <w:rsid w:val="006E586A"/>
    <w:rsid w:val="006E7C83"/>
    <w:rsid w:val="006F79F0"/>
    <w:rsid w:val="00702456"/>
    <w:rsid w:val="00702EF4"/>
    <w:rsid w:val="00703E6D"/>
    <w:rsid w:val="007043C5"/>
    <w:rsid w:val="007076E3"/>
    <w:rsid w:val="00707931"/>
    <w:rsid w:val="00713643"/>
    <w:rsid w:val="00721086"/>
    <w:rsid w:val="0072222D"/>
    <w:rsid w:val="00724137"/>
    <w:rsid w:val="00725EDA"/>
    <w:rsid w:val="007266DF"/>
    <w:rsid w:val="007352DF"/>
    <w:rsid w:val="00740765"/>
    <w:rsid w:val="007432FF"/>
    <w:rsid w:val="0075114A"/>
    <w:rsid w:val="00751483"/>
    <w:rsid w:val="00751731"/>
    <w:rsid w:val="00751A0A"/>
    <w:rsid w:val="007526D8"/>
    <w:rsid w:val="00754B7F"/>
    <w:rsid w:val="00763DBD"/>
    <w:rsid w:val="00764391"/>
    <w:rsid w:val="00767F5B"/>
    <w:rsid w:val="007809AB"/>
    <w:rsid w:val="007822C9"/>
    <w:rsid w:val="00782AFD"/>
    <w:rsid w:val="007836DA"/>
    <w:rsid w:val="0078599C"/>
    <w:rsid w:val="00787395"/>
    <w:rsid w:val="007875F6"/>
    <w:rsid w:val="007879C6"/>
    <w:rsid w:val="007910B5"/>
    <w:rsid w:val="00795CF2"/>
    <w:rsid w:val="007A0B2A"/>
    <w:rsid w:val="007A25BD"/>
    <w:rsid w:val="007A2E87"/>
    <w:rsid w:val="007A3C7C"/>
    <w:rsid w:val="007A5537"/>
    <w:rsid w:val="007B03AA"/>
    <w:rsid w:val="007C3EE2"/>
    <w:rsid w:val="007D0476"/>
    <w:rsid w:val="007D096C"/>
    <w:rsid w:val="007D3693"/>
    <w:rsid w:val="007E0354"/>
    <w:rsid w:val="007E0999"/>
    <w:rsid w:val="007E0A44"/>
    <w:rsid w:val="007E1E82"/>
    <w:rsid w:val="007E3A50"/>
    <w:rsid w:val="007E3FE5"/>
    <w:rsid w:val="007E441E"/>
    <w:rsid w:val="007E4C72"/>
    <w:rsid w:val="007E6096"/>
    <w:rsid w:val="007E63E2"/>
    <w:rsid w:val="007E782A"/>
    <w:rsid w:val="007F72DC"/>
    <w:rsid w:val="00800D4C"/>
    <w:rsid w:val="00802130"/>
    <w:rsid w:val="00803885"/>
    <w:rsid w:val="008045D6"/>
    <w:rsid w:val="008107D0"/>
    <w:rsid w:val="00810A14"/>
    <w:rsid w:val="00812779"/>
    <w:rsid w:val="00816F62"/>
    <w:rsid w:val="00827D98"/>
    <w:rsid w:val="00830159"/>
    <w:rsid w:val="0083137D"/>
    <w:rsid w:val="008348A6"/>
    <w:rsid w:val="008358C3"/>
    <w:rsid w:val="00837949"/>
    <w:rsid w:val="008424D1"/>
    <w:rsid w:val="00842D08"/>
    <w:rsid w:val="0084367F"/>
    <w:rsid w:val="00843E9E"/>
    <w:rsid w:val="008473C7"/>
    <w:rsid w:val="00851C1A"/>
    <w:rsid w:val="008531BA"/>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0AF1"/>
    <w:rsid w:val="008D4F7C"/>
    <w:rsid w:val="008D55DF"/>
    <w:rsid w:val="008D5AF0"/>
    <w:rsid w:val="008D7E76"/>
    <w:rsid w:val="008E1328"/>
    <w:rsid w:val="008E71D2"/>
    <w:rsid w:val="008F0181"/>
    <w:rsid w:val="008F3AC2"/>
    <w:rsid w:val="008F75F2"/>
    <w:rsid w:val="00910EBC"/>
    <w:rsid w:val="00911D63"/>
    <w:rsid w:val="00911EBE"/>
    <w:rsid w:val="00913B67"/>
    <w:rsid w:val="00914A4D"/>
    <w:rsid w:val="00915413"/>
    <w:rsid w:val="00916D16"/>
    <w:rsid w:val="00920F70"/>
    <w:rsid w:val="00921A9D"/>
    <w:rsid w:val="00923F7F"/>
    <w:rsid w:val="0092645E"/>
    <w:rsid w:val="00927AD0"/>
    <w:rsid w:val="00931365"/>
    <w:rsid w:val="009372A3"/>
    <w:rsid w:val="009402A0"/>
    <w:rsid w:val="009428C5"/>
    <w:rsid w:val="00945D65"/>
    <w:rsid w:val="00946470"/>
    <w:rsid w:val="00946A3D"/>
    <w:rsid w:val="00951466"/>
    <w:rsid w:val="0095359C"/>
    <w:rsid w:val="00954BD3"/>
    <w:rsid w:val="00955640"/>
    <w:rsid w:val="00956CB5"/>
    <w:rsid w:val="00957743"/>
    <w:rsid w:val="00957F07"/>
    <w:rsid w:val="009604AC"/>
    <w:rsid w:val="009640AF"/>
    <w:rsid w:val="00970162"/>
    <w:rsid w:val="00971022"/>
    <w:rsid w:val="00980291"/>
    <w:rsid w:val="00987DFB"/>
    <w:rsid w:val="009906BD"/>
    <w:rsid w:val="0099364D"/>
    <w:rsid w:val="00996EE9"/>
    <w:rsid w:val="009A306D"/>
    <w:rsid w:val="009B04FD"/>
    <w:rsid w:val="009B07B2"/>
    <w:rsid w:val="009B3F96"/>
    <w:rsid w:val="009B6ED0"/>
    <w:rsid w:val="009B791A"/>
    <w:rsid w:val="009C111D"/>
    <w:rsid w:val="009C76E1"/>
    <w:rsid w:val="009D28C0"/>
    <w:rsid w:val="009D2BCB"/>
    <w:rsid w:val="009D3AA4"/>
    <w:rsid w:val="009D56C9"/>
    <w:rsid w:val="009D76AD"/>
    <w:rsid w:val="009E030E"/>
    <w:rsid w:val="009E5330"/>
    <w:rsid w:val="009E5947"/>
    <w:rsid w:val="009F507D"/>
    <w:rsid w:val="009F7631"/>
    <w:rsid w:val="00A0261D"/>
    <w:rsid w:val="00A05EC5"/>
    <w:rsid w:val="00A10A4C"/>
    <w:rsid w:val="00A1151B"/>
    <w:rsid w:val="00A15AEE"/>
    <w:rsid w:val="00A30251"/>
    <w:rsid w:val="00A30587"/>
    <w:rsid w:val="00A31CF1"/>
    <w:rsid w:val="00A35430"/>
    <w:rsid w:val="00A35A8D"/>
    <w:rsid w:val="00A35D9F"/>
    <w:rsid w:val="00A37818"/>
    <w:rsid w:val="00A50921"/>
    <w:rsid w:val="00A50CA0"/>
    <w:rsid w:val="00A52143"/>
    <w:rsid w:val="00A53B8A"/>
    <w:rsid w:val="00A57DA0"/>
    <w:rsid w:val="00A61151"/>
    <w:rsid w:val="00A632F0"/>
    <w:rsid w:val="00A633A7"/>
    <w:rsid w:val="00A654EF"/>
    <w:rsid w:val="00A729C6"/>
    <w:rsid w:val="00A74592"/>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4087"/>
    <w:rsid w:val="00AC76FB"/>
    <w:rsid w:val="00AD0B53"/>
    <w:rsid w:val="00AE09E3"/>
    <w:rsid w:val="00AE2FE9"/>
    <w:rsid w:val="00AE4AD2"/>
    <w:rsid w:val="00AE5A61"/>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404F7"/>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712"/>
    <w:rsid w:val="00B951BB"/>
    <w:rsid w:val="00B96308"/>
    <w:rsid w:val="00B968E6"/>
    <w:rsid w:val="00BA0A39"/>
    <w:rsid w:val="00BB1781"/>
    <w:rsid w:val="00BB344F"/>
    <w:rsid w:val="00BC3B46"/>
    <w:rsid w:val="00BC3CE0"/>
    <w:rsid w:val="00BC71B1"/>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53C17"/>
    <w:rsid w:val="00C540A8"/>
    <w:rsid w:val="00C568C7"/>
    <w:rsid w:val="00C60102"/>
    <w:rsid w:val="00C624FA"/>
    <w:rsid w:val="00C62E5D"/>
    <w:rsid w:val="00C6507C"/>
    <w:rsid w:val="00C6549A"/>
    <w:rsid w:val="00C65BA2"/>
    <w:rsid w:val="00C66EFA"/>
    <w:rsid w:val="00C71E60"/>
    <w:rsid w:val="00C725D9"/>
    <w:rsid w:val="00C76040"/>
    <w:rsid w:val="00C772E1"/>
    <w:rsid w:val="00C807FB"/>
    <w:rsid w:val="00C847B2"/>
    <w:rsid w:val="00C85AB6"/>
    <w:rsid w:val="00C86495"/>
    <w:rsid w:val="00C92102"/>
    <w:rsid w:val="00C97836"/>
    <w:rsid w:val="00C97CC7"/>
    <w:rsid w:val="00C97E4C"/>
    <w:rsid w:val="00CA1811"/>
    <w:rsid w:val="00CA372E"/>
    <w:rsid w:val="00CA6BB2"/>
    <w:rsid w:val="00CB2429"/>
    <w:rsid w:val="00CB5A0A"/>
    <w:rsid w:val="00CB76B8"/>
    <w:rsid w:val="00CB7A7C"/>
    <w:rsid w:val="00CC4761"/>
    <w:rsid w:val="00CC4A11"/>
    <w:rsid w:val="00CC4D79"/>
    <w:rsid w:val="00CD009E"/>
    <w:rsid w:val="00CD0C74"/>
    <w:rsid w:val="00CD4218"/>
    <w:rsid w:val="00CD5CDE"/>
    <w:rsid w:val="00CD6B3A"/>
    <w:rsid w:val="00CE29B2"/>
    <w:rsid w:val="00CE3C4A"/>
    <w:rsid w:val="00CE5B73"/>
    <w:rsid w:val="00CE7459"/>
    <w:rsid w:val="00CF031E"/>
    <w:rsid w:val="00CF38CE"/>
    <w:rsid w:val="00CF4247"/>
    <w:rsid w:val="00CF5461"/>
    <w:rsid w:val="00CF6224"/>
    <w:rsid w:val="00CF629B"/>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B5D6A"/>
    <w:rsid w:val="00DC17D5"/>
    <w:rsid w:val="00DC6735"/>
    <w:rsid w:val="00DC795D"/>
    <w:rsid w:val="00DD386E"/>
    <w:rsid w:val="00DE3933"/>
    <w:rsid w:val="00DE480D"/>
    <w:rsid w:val="00DE6A5A"/>
    <w:rsid w:val="00DE6C76"/>
    <w:rsid w:val="00DF4513"/>
    <w:rsid w:val="00E00D69"/>
    <w:rsid w:val="00E00FFE"/>
    <w:rsid w:val="00E01393"/>
    <w:rsid w:val="00E02B29"/>
    <w:rsid w:val="00E035F0"/>
    <w:rsid w:val="00E03DE9"/>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3BAF"/>
    <w:rsid w:val="00E5030E"/>
    <w:rsid w:val="00E561C2"/>
    <w:rsid w:val="00E56715"/>
    <w:rsid w:val="00E57D37"/>
    <w:rsid w:val="00E60DE8"/>
    <w:rsid w:val="00E615AE"/>
    <w:rsid w:val="00E6356B"/>
    <w:rsid w:val="00E66B0C"/>
    <w:rsid w:val="00E7194A"/>
    <w:rsid w:val="00E74C89"/>
    <w:rsid w:val="00E77C12"/>
    <w:rsid w:val="00E811BE"/>
    <w:rsid w:val="00E82672"/>
    <w:rsid w:val="00E8608D"/>
    <w:rsid w:val="00E91717"/>
    <w:rsid w:val="00E91BA8"/>
    <w:rsid w:val="00E9207B"/>
    <w:rsid w:val="00E93B61"/>
    <w:rsid w:val="00E94DEA"/>
    <w:rsid w:val="00E96796"/>
    <w:rsid w:val="00E9709C"/>
    <w:rsid w:val="00E97569"/>
    <w:rsid w:val="00E97B19"/>
    <w:rsid w:val="00EA093C"/>
    <w:rsid w:val="00EA280B"/>
    <w:rsid w:val="00EA2C86"/>
    <w:rsid w:val="00EA4755"/>
    <w:rsid w:val="00EA47BD"/>
    <w:rsid w:val="00EA6BE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43C4"/>
    <w:rsid w:val="00F056DF"/>
    <w:rsid w:val="00F11217"/>
    <w:rsid w:val="00F1256F"/>
    <w:rsid w:val="00F14071"/>
    <w:rsid w:val="00F14545"/>
    <w:rsid w:val="00F16DD9"/>
    <w:rsid w:val="00F20EF3"/>
    <w:rsid w:val="00F214AB"/>
    <w:rsid w:val="00F21A68"/>
    <w:rsid w:val="00F2209F"/>
    <w:rsid w:val="00F24100"/>
    <w:rsid w:val="00F3033B"/>
    <w:rsid w:val="00F331B9"/>
    <w:rsid w:val="00F35465"/>
    <w:rsid w:val="00F36556"/>
    <w:rsid w:val="00F404D9"/>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F6C"/>
    <w:rsid w:val="00F91EEC"/>
    <w:rsid w:val="00F92C62"/>
    <w:rsid w:val="00F94ED4"/>
    <w:rsid w:val="00FA1334"/>
    <w:rsid w:val="00FA2EB6"/>
    <w:rsid w:val="00FA595D"/>
    <w:rsid w:val="00FB0C3C"/>
    <w:rsid w:val="00FB2ADE"/>
    <w:rsid w:val="00FB4316"/>
    <w:rsid w:val="00FC10E4"/>
    <w:rsid w:val="00FC5D5D"/>
    <w:rsid w:val="00FD1DCC"/>
    <w:rsid w:val="00FD438E"/>
    <w:rsid w:val="00FE381B"/>
    <w:rsid w:val="00FE47F9"/>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enfieldHigh" TargetMode="External"/><Relationship Id="rId3" Type="http://schemas.openxmlformats.org/officeDocument/2006/relationships/settings" Target="settings.xml"/><Relationship Id="rId7" Type="http://schemas.openxmlformats.org/officeDocument/2006/relationships/hyperlink" Target="http://www.shenfield.essex.sch.uk/newsletters/overvie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AA8C2C1D</Template>
  <TotalTime>1</TotalTime>
  <Pages>6</Pages>
  <Words>2351</Words>
  <Characters>12326</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14648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2</cp:revision>
  <cp:lastPrinted>2014-10-08T06:26:00Z</cp:lastPrinted>
  <dcterms:created xsi:type="dcterms:W3CDTF">2017-03-21T16:05:00Z</dcterms:created>
  <dcterms:modified xsi:type="dcterms:W3CDTF">2017-03-21T16:05:00Z</dcterms:modified>
</cp:coreProperties>
</file>