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0" w:rsidRPr="008C1B21" w:rsidRDefault="00BF1021" w:rsidP="00C53960">
      <w:pPr>
        <w:jc w:val="center"/>
        <w:rPr>
          <w:b/>
          <w:sz w:val="32"/>
          <w:szCs w:val="32"/>
          <w:u w:val="single"/>
        </w:rPr>
      </w:pPr>
      <w:r>
        <w:rPr>
          <w:b/>
          <w:sz w:val="32"/>
          <w:szCs w:val="32"/>
          <w:u w:val="single"/>
        </w:rPr>
        <w:t xml:space="preserve">Premises Report </w:t>
      </w:r>
      <w:r w:rsidR="005A457F">
        <w:rPr>
          <w:b/>
          <w:sz w:val="32"/>
          <w:szCs w:val="32"/>
          <w:u w:val="single"/>
        </w:rPr>
        <w:t>22</w:t>
      </w:r>
      <w:r w:rsidR="005A457F" w:rsidRPr="005A457F">
        <w:rPr>
          <w:b/>
          <w:sz w:val="32"/>
          <w:szCs w:val="32"/>
          <w:u w:val="single"/>
          <w:vertAlign w:val="superscript"/>
        </w:rPr>
        <w:t>nd</w:t>
      </w:r>
      <w:r w:rsidR="005A457F">
        <w:rPr>
          <w:b/>
          <w:sz w:val="32"/>
          <w:szCs w:val="32"/>
          <w:u w:val="single"/>
        </w:rPr>
        <w:t xml:space="preserve"> June</w:t>
      </w:r>
      <w:r w:rsidR="00785634">
        <w:rPr>
          <w:b/>
          <w:sz w:val="32"/>
          <w:szCs w:val="32"/>
          <w:u w:val="single"/>
        </w:rPr>
        <w:t xml:space="preserve"> 2018</w:t>
      </w:r>
    </w:p>
    <w:p w:rsidR="008C1B21" w:rsidRDefault="008C1B21">
      <w:pPr>
        <w:rPr>
          <w:b/>
          <w:u w:val="single"/>
        </w:rPr>
      </w:pPr>
    </w:p>
    <w:p w:rsidR="001C0601" w:rsidRDefault="001C0601">
      <w:pPr>
        <w:rPr>
          <w:b/>
          <w:u w:val="single"/>
        </w:rPr>
      </w:pPr>
    </w:p>
    <w:p w:rsidR="00671472" w:rsidRDefault="005A457F">
      <w:r>
        <w:rPr>
          <w:b/>
          <w:u w:val="single"/>
        </w:rPr>
        <w:t>Minibus issues</w:t>
      </w:r>
    </w:p>
    <w:p w:rsidR="00C80CF6" w:rsidRDefault="00C80CF6"/>
    <w:p w:rsidR="00ED4328" w:rsidRDefault="00CC7E0E">
      <w:r>
        <w:t>Last half term we had an issue reported with a wheel on one of the minibuses. As it had recently had a safety check, it was booked back in to be reviewed. We had used the same company for the safety checks and MOT’s since the minibuses we</w:t>
      </w:r>
      <w:r w:rsidR="00B00D58">
        <w:t>re first purchased around in 2008 (</w:t>
      </w:r>
      <w:r>
        <w:t>we had leased them for three years prior to this). They reported that it was fine and returned the vehicle to us. The next day a member of staff returned from a local fixture and reported the wheel felt unsafe. Site team took the minibus to a different garag</w:t>
      </w:r>
      <w:r w:rsidR="001F716B">
        <w:t>e and they discovered that two</w:t>
      </w:r>
      <w:r>
        <w:t xml:space="preserve"> of the wheel nuts had come off was in a very dangerous state. They reported that the wrong type of wheel nuts </w:t>
      </w:r>
      <w:r w:rsidR="0068489B">
        <w:t xml:space="preserve">had been used </w:t>
      </w:r>
      <w:r w:rsidR="00B00D58">
        <w:t>and had been tightened wrongly. The fault had also caused considerable extra damage to the vehicle which needed to be fixed.</w:t>
      </w:r>
    </w:p>
    <w:p w:rsidR="00B00D58" w:rsidRDefault="00B00D58">
      <w:r>
        <w:t xml:space="preserve">Shortly after half term we had cause to question whether the speed limiters were working correctly and referred to the most recent service\safety check documentation. The report indicated that the limiters were tested and all fine but given recent experience we booked them into a Government approved workshop to be tested. Unbelievably we were told that neither minibus had limiters </w:t>
      </w:r>
      <w:r w:rsidR="00B60DC2">
        <w:t>fitted, which</w:t>
      </w:r>
      <w:r>
        <w:t xml:space="preserve"> meant they were not road legal. I was also advised by the DVSA that no limiter should have been an MOT fail since 2008. </w:t>
      </w:r>
    </w:p>
    <w:p w:rsidR="001F716B" w:rsidRPr="001F716B" w:rsidRDefault="00B00D58">
      <w:r>
        <w:t>We tried several options to get speed limiters installed but were told that it can’t be done so we have had to take them off the road. We will obviously not be returning to the offending garage with any future work and I have contacted our legal services team about re-cooping the costs of repairs. They are also having their trading standards department look at the garage in question to see what can be done about the dangerous service.</w:t>
      </w:r>
    </w:p>
    <w:p w:rsidR="005A457F" w:rsidRDefault="005A457F">
      <w:pPr>
        <w:rPr>
          <w:b/>
          <w:u w:val="single"/>
        </w:rPr>
      </w:pPr>
    </w:p>
    <w:p w:rsidR="005A457F" w:rsidRPr="00042780" w:rsidRDefault="005A457F">
      <w:pPr>
        <w:rPr>
          <w:b/>
          <w:u w:val="single"/>
        </w:rPr>
      </w:pPr>
      <w:r>
        <w:rPr>
          <w:b/>
          <w:u w:val="single"/>
        </w:rPr>
        <w:t>Condition Survey - ESFA</w:t>
      </w:r>
    </w:p>
    <w:p w:rsidR="00042780" w:rsidRDefault="00042780"/>
    <w:p w:rsidR="00AD61F1" w:rsidRDefault="001F716B">
      <w:r>
        <w:t>The ESFA commissioned a condition survey for schools and academies which is meant to follow up on the property survey that was done a few years ago.</w:t>
      </w:r>
    </w:p>
    <w:p w:rsidR="001F716B" w:rsidRDefault="001F716B">
      <w:r>
        <w:t>We have had a surveyor in and they will send a report to the ESFA who will make it available to us in due course.</w:t>
      </w:r>
    </w:p>
    <w:p w:rsidR="001F716B" w:rsidRPr="001F716B" w:rsidRDefault="001F716B">
      <w:r>
        <w:t>It is our intention to use this condition survey to assist in evidencing need for future CIF bids.</w:t>
      </w:r>
      <w:r w:rsidR="00A41624">
        <w:t xml:space="preserve"> </w:t>
      </w:r>
      <w:bookmarkStart w:id="0" w:name="_GoBack"/>
      <w:bookmarkEnd w:id="0"/>
    </w:p>
    <w:p w:rsidR="005A457F" w:rsidRPr="00AD61F1" w:rsidRDefault="005A457F">
      <w:pPr>
        <w:rPr>
          <w:b/>
          <w:u w:val="single"/>
        </w:rPr>
      </w:pPr>
    </w:p>
    <w:p w:rsidR="00AD61F1" w:rsidRDefault="00AD61F1"/>
    <w:p w:rsidR="00AD61F1" w:rsidRPr="002F4FDE" w:rsidRDefault="00AD61F1"/>
    <w:sectPr w:rsidR="00AD61F1"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36E67"/>
    <w:rsid w:val="00042780"/>
    <w:rsid w:val="00067CF5"/>
    <w:rsid w:val="00080A3B"/>
    <w:rsid w:val="00097F80"/>
    <w:rsid w:val="000F6A47"/>
    <w:rsid w:val="00112224"/>
    <w:rsid w:val="00120C17"/>
    <w:rsid w:val="00127315"/>
    <w:rsid w:val="001638D2"/>
    <w:rsid w:val="00187C9A"/>
    <w:rsid w:val="001A1040"/>
    <w:rsid w:val="001A36AA"/>
    <w:rsid w:val="001C0601"/>
    <w:rsid w:val="001F716B"/>
    <w:rsid w:val="002109BF"/>
    <w:rsid w:val="00222FCC"/>
    <w:rsid w:val="00232367"/>
    <w:rsid w:val="00255FF9"/>
    <w:rsid w:val="002E6C70"/>
    <w:rsid w:val="002F4FDE"/>
    <w:rsid w:val="003A0561"/>
    <w:rsid w:val="003F1277"/>
    <w:rsid w:val="00462806"/>
    <w:rsid w:val="00462C37"/>
    <w:rsid w:val="00543C81"/>
    <w:rsid w:val="00566716"/>
    <w:rsid w:val="005A457F"/>
    <w:rsid w:val="005D65ED"/>
    <w:rsid w:val="00601449"/>
    <w:rsid w:val="00605DE0"/>
    <w:rsid w:val="00671472"/>
    <w:rsid w:val="0068489B"/>
    <w:rsid w:val="006D042B"/>
    <w:rsid w:val="006F2CE7"/>
    <w:rsid w:val="00732AD3"/>
    <w:rsid w:val="00733D1E"/>
    <w:rsid w:val="00737AB4"/>
    <w:rsid w:val="007637B3"/>
    <w:rsid w:val="00785634"/>
    <w:rsid w:val="00860D74"/>
    <w:rsid w:val="0088016A"/>
    <w:rsid w:val="008C1B21"/>
    <w:rsid w:val="008E5528"/>
    <w:rsid w:val="00953DED"/>
    <w:rsid w:val="00A036BE"/>
    <w:rsid w:val="00A40BD4"/>
    <w:rsid w:val="00A41624"/>
    <w:rsid w:val="00A42D6E"/>
    <w:rsid w:val="00A643AF"/>
    <w:rsid w:val="00A820A9"/>
    <w:rsid w:val="00A91692"/>
    <w:rsid w:val="00A95AC7"/>
    <w:rsid w:val="00AB1BEF"/>
    <w:rsid w:val="00AD61F1"/>
    <w:rsid w:val="00B00D58"/>
    <w:rsid w:val="00B10E8D"/>
    <w:rsid w:val="00B60DC2"/>
    <w:rsid w:val="00B714BB"/>
    <w:rsid w:val="00B94C38"/>
    <w:rsid w:val="00BA4ACA"/>
    <w:rsid w:val="00BB32DC"/>
    <w:rsid w:val="00BF1021"/>
    <w:rsid w:val="00C2224C"/>
    <w:rsid w:val="00C51866"/>
    <w:rsid w:val="00C53960"/>
    <w:rsid w:val="00C80CF6"/>
    <w:rsid w:val="00C81632"/>
    <w:rsid w:val="00CC7E0E"/>
    <w:rsid w:val="00CF1A5B"/>
    <w:rsid w:val="00D12085"/>
    <w:rsid w:val="00D45765"/>
    <w:rsid w:val="00D86382"/>
    <w:rsid w:val="00DD7698"/>
    <w:rsid w:val="00DF3C18"/>
    <w:rsid w:val="00E1006C"/>
    <w:rsid w:val="00E1070A"/>
    <w:rsid w:val="00E34980"/>
    <w:rsid w:val="00E36C9A"/>
    <w:rsid w:val="00EB656D"/>
    <w:rsid w:val="00ED4328"/>
    <w:rsid w:val="00F07D09"/>
    <w:rsid w:val="00F12213"/>
    <w:rsid w:val="00F2124A"/>
    <w:rsid w:val="00F71EA8"/>
    <w:rsid w:val="00FB6D7A"/>
    <w:rsid w:val="00FD0E77"/>
    <w:rsid w:val="00FE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8F7A"/>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 w:type="paragraph" w:styleId="BalloonText">
    <w:name w:val="Balloon Text"/>
    <w:basedOn w:val="Normal"/>
    <w:link w:val="BalloonTextChar"/>
    <w:uiPriority w:val="99"/>
    <w:semiHidden/>
    <w:unhideWhenUsed/>
    <w:rsid w:val="00F2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8</cp:revision>
  <cp:lastPrinted>2017-11-28T09:27:00Z</cp:lastPrinted>
  <dcterms:created xsi:type="dcterms:W3CDTF">2018-06-19T10:53:00Z</dcterms:created>
  <dcterms:modified xsi:type="dcterms:W3CDTF">2018-06-19T12:41:00Z</dcterms:modified>
</cp:coreProperties>
</file>