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CE7" w:rsidRPr="009B3979" w:rsidRDefault="00CC6F81" w:rsidP="00CC6F81">
      <w:pPr>
        <w:jc w:val="center"/>
        <w:rPr>
          <w:b/>
          <w:sz w:val="32"/>
          <w:szCs w:val="32"/>
          <w:u w:val="single"/>
        </w:rPr>
      </w:pPr>
      <w:r w:rsidRPr="009B3979">
        <w:rPr>
          <w:b/>
          <w:sz w:val="32"/>
          <w:szCs w:val="32"/>
          <w:u w:val="single"/>
        </w:rPr>
        <w:t>Premises update for Finance Governors meeting</w:t>
      </w:r>
    </w:p>
    <w:p w:rsidR="00CC6F81" w:rsidRPr="009B3979" w:rsidRDefault="00EA399F" w:rsidP="00CC6F81">
      <w:pPr>
        <w:jc w:val="center"/>
        <w:rPr>
          <w:b/>
          <w:sz w:val="32"/>
          <w:szCs w:val="32"/>
          <w:u w:val="single"/>
        </w:rPr>
      </w:pPr>
      <w:r>
        <w:rPr>
          <w:b/>
          <w:sz w:val="32"/>
          <w:szCs w:val="32"/>
          <w:u w:val="single"/>
        </w:rPr>
        <w:t>Wednesday</w:t>
      </w:r>
      <w:r w:rsidR="0052662D" w:rsidRPr="009B3979">
        <w:rPr>
          <w:b/>
          <w:sz w:val="32"/>
          <w:szCs w:val="32"/>
          <w:u w:val="single"/>
        </w:rPr>
        <w:t xml:space="preserve"> </w:t>
      </w:r>
      <w:r w:rsidR="005F50C7">
        <w:rPr>
          <w:b/>
          <w:sz w:val="32"/>
          <w:szCs w:val="32"/>
          <w:u w:val="single"/>
        </w:rPr>
        <w:t>2</w:t>
      </w:r>
      <w:r w:rsidR="009E3AF8">
        <w:rPr>
          <w:b/>
          <w:sz w:val="32"/>
          <w:szCs w:val="32"/>
          <w:u w:val="single"/>
        </w:rPr>
        <w:t>7</w:t>
      </w:r>
      <w:r w:rsidR="0052662D" w:rsidRPr="009B3979">
        <w:rPr>
          <w:b/>
          <w:sz w:val="32"/>
          <w:szCs w:val="32"/>
          <w:u w:val="single"/>
          <w:vertAlign w:val="superscript"/>
        </w:rPr>
        <w:t>th</w:t>
      </w:r>
      <w:r w:rsidR="0052662D" w:rsidRPr="009B3979">
        <w:rPr>
          <w:b/>
          <w:sz w:val="32"/>
          <w:szCs w:val="32"/>
          <w:u w:val="single"/>
        </w:rPr>
        <w:t xml:space="preserve"> </w:t>
      </w:r>
      <w:r w:rsidR="005F50C7">
        <w:rPr>
          <w:b/>
          <w:sz w:val="32"/>
          <w:szCs w:val="32"/>
          <w:u w:val="single"/>
        </w:rPr>
        <w:t>January</w:t>
      </w:r>
      <w:r w:rsidR="003B7860" w:rsidRPr="009B3979">
        <w:rPr>
          <w:b/>
          <w:sz w:val="32"/>
          <w:szCs w:val="32"/>
          <w:u w:val="single"/>
        </w:rPr>
        <w:t xml:space="preserve"> 201</w:t>
      </w:r>
      <w:r w:rsidR="005F50C7">
        <w:rPr>
          <w:b/>
          <w:sz w:val="32"/>
          <w:szCs w:val="32"/>
          <w:u w:val="single"/>
        </w:rPr>
        <w:t>6</w:t>
      </w:r>
    </w:p>
    <w:p w:rsidR="00C73FE5" w:rsidRDefault="00C73FE5" w:rsidP="00BB0539"/>
    <w:p w:rsidR="008535C9" w:rsidRDefault="008535C9" w:rsidP="00BB0539"/>
    <w:p w:rsidR="004046B2" w:rsidRDefault="004046B2" w:rsidP="00BB0539"/>
    <w:p w:rsidR="004046B2" w:rsidRDefault="004046B2" w:rsidP="00BB0539"/>
    <w:p w:rsidR="004046B2" w:rsidRDefault="004046B2" w:rsidP="00BB0539"/>
    <w:p w:rsidR="008535C9" w:rsidRDefault="008535C9" w:rsidP="00BB0539"/>
    <w:p w:rsidR="004B6009" w:rsidRDefault="004B6009" w:rsidP="00BB0539"/>
    <w:p w:rsidR="00FE6FF3" w:rsidRDefault="00FE6FF3" w:rsidP="00BB0539"/>
    <w:p w:rsidR="00FE6FF3" w:rsidRDefault="00FE6FF3" w:rsidP="00BB0539"/>
    <w:p w:rsidR="00FE6FF3" w:rsidRDefault="00FE6FF3" w:rsidP="00BB0539">
      <w:r>
        <w:rPr>
          <w:b/>
          <w:u w:val="single"/>
        </w:rPr>
        <w:t>CIF Bid</w:t>
      </w:r>
      <w:r w:rsidR="00A21784">
        <w:rPr>
          <w:b/>
          <w:u w:val="single"/>
        </w:rPr>
        <w:t xml:space="preserve"> 2016</w:t>
      </w:r>
    </w:p>
    <w:p w:rsidR="00FE6FF3" w:rsidRDefault="00FE6FF3" w:rsidP="00BB0539"/>
    <w:p w:rsidR="00A21784" w:rsidRDefault="00A21784" w:rsidP="00BB0539">
      <w:r>
        <w:t>CIF bids for 2016 were submitted by the deadline of 16</w:t>
      </w:r>
      <w:r w:rsidRPr="00A21784">
        <w:rPr>
          <w:vertAlign w:val="superscript"/>
        </w:rPr>
        <w:t>th</w:t>
      </w:r>
      <w:r>
        <w:t xml:space="preserve"> December 2015.  We have submitted bids for: Window and cladding replacement of the English block and the final phase of the pipework and boilers.  We should hear if we’ve been successful around Easter.</w:t>
      </w:r>
    </w:p>
    <w:p w:rsidR="00A21784" w:rsidRDefault="00A21784" w:rsidP="00BB0539"/>
    <w:p w:rsidR="00A21784" w:rsidRPr="00A21784" w:rsidRDefault="00A21784" w:rsidP="00BB0539">
      <w:pPr>
        <w:rPr>
          <w:b/>
          <w:u w:val="single"/>
        </w:rPr>
      </w:pPr>
      <w:r w:rsidRPr="00A21784">
        <w:rPr>
          <w:b/>
          <w:u w:val="single"/>
        </w:rPr>
        <w:t>Humanities windows and recladding</w:t>
      </w:r>
    </w:p>
    <w:p w:rsidR="00A21784" w:rsidRDefault="00A21784" w:rsidP="00BB0539"/>
    <w:p w:rsidR="00A21784" w:rsidRDefault="00A21784" w:rsidP="00BB0539">
      <w:r>
        <w:t>Work started as planned over the Octobe</w:t>
      </w:r>
      <w:bookmarkStart w:id="0" w:name="_GoBack"/>
      <w:r>
        <w:t>r</w:t>
      </w:r>
      <w:bookmarkEnd w:id="0"/>
      <w:r>
        <w:t xml:space="preserve"> half term.  All is progressing well and to schedule.  They have completed the North face and are currently working on the end nearest to Alexander Lane.  Work is expected to be finished at Easter including the kitchen which is being funded by the School from Devolved Formula Capital.</w:t>
      </w:r>
    </w:p>
    <w:p w:rsidR="00A21784" w:rsidRDefault="00A21784" w:rsidP="00BB0539"/>
    <w:p w:rsidR="00A21784" w:rsidRDefault="00A21784" w:rsidP="00BB0539">
      <w:r>
        <w:rPr>
          <w:b/>
          <w:u w:val="single"/>
        </w:rPr>
        <w:t>Solar Panels</w:t>
      </w:r>
    </w:p>
    <w:p w:rsidR="00A21784" w:rsidRDefault="00A21784" w:rsidP="00BB0539"/>
    <w:p w:rsidR="00A21784" w:rsidRPr="00A21784" w:rsidRDefault="00A21784" w:rsidP="00BB0539">
      <w:r>
        <w:t>These were installed over the October half term and commissioned in December.</w:t>
      </w:r>
    </w:p>
    <w:p w:rsidR="00A21784" w:rsidRDefault="00A21784" w:rsidP="00BB0539"/>
    <w:p w:rsidR="00A21784" w:rsidRDefault="00A21784" w:rsidP="00BB0539"/>
    <w:p w:rsidR="00FE6FF3" w:rsidRPr="00FE6FF3" w:rsidRDefault="004046B2" w:rsidP="00BB0539">
      <w:r>
        <w:t xml:space="preserve"> </w:t>
      </w:r>
    </w:p>
    <w:p w:rsidR="009B3979" w:rsidRDefault="009B3979" w:rsidP="00BB0539"/>
    <w:p w:rsidR="00D6098F" w:rsidRDefault="00D6098F" w:rsidP="00BB0539"/>
    <w:p w:rsidR="004D5882" w:rsidRDefault="004D5882" w:rsidP="00AA4731">
      <w:pPr>
        <w:pStyle w:val="ListParagraph"/>
      </w:pPr>
    </w:p>
    <w:sectPr w:rsidR="004D5882" w:rsidSect="00257BDF">
      <w:footerReference w:type="default" r:id="rId7"/>
      <w:pgSz w:w="11906" w:h="16838"/>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784" w:rsidRDefault="00A21784" w:rsidP="00E6360D">
      <w:r>
        <w:separator/>
      </w:r>
    </w:p>
  </w:endnote>
  <w:endnote w:type="continuationSeparator" w:id="0">
    <w:p w:rsidR="00A21784" w:rsidRDefault="00A21784" w:rsidP="00E6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4" w:rsidRPr="00E6360D" w:rsidRDefault="00A21784">
    <w:pPr>
      <w:pStyle w:val="Footer"/>
      <w:rPr>
        <w:b/>
        <w:sz w:val="16"/>
        <w:szCs w:val="16"/>
      </w:rPr>
    </w:pPr>
    <w:proofErr w:type="spellStart"/>
    <w:r w:rsidRPr="00E6360D">
      <w:rPr>
        <w:b/>
        <w:sz w:val="16"/>
        <w:szCs w:val="16"/>
      </w:rPr>
      <w:t>l.smith</w:t>
    </w:r>
    <w:proofErr w:type="spellEnd"/>
    <w:r w:rsidRPr="00E6360D">
      <w:rPr>
        <w:b/>
        <w:sz w:val="16"/>
        <w:szCs w:val="16"/>
      </w:rPr>
      <w:t>/CO/premises update for finance &amp; premises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784" w:rsidRDefault="00A21784" w:rsidP="00E6360D">
      <w:r>
        <w:separator/>
      </w:r>
    </w:p>
  </w:footnote>
  <w:footnote w:type="continuationSeparator" w:id="0">
    <w:p w:rsidR="00A21784" w:rsidRDefault="00A21784" w:rsidP="00E63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388"/>
    <w:multiLevelType w:val="hybridMultilevel"/>
    <w:tmpl w:val="4014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B69"/>
    <w:multiLevelType w:val="hybridMultilevel"/>
    <w:tmpl w:val="22B4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40F54"/>
    <w:multiLevelType w:val="hybridMultilevel"/>
    <w:tmpl w:val="E698D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37884"/>
    <w:multiLevelType w:val="hybridMultilevel"/>
    <w:tmpl w:val="7B58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12B2D"/>
    <w:multiLevelType w:val="hybridMultilevel"/>
    <w:tmpl w:val="3E1C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C2DB5"/>
    <w:multiLevelType w:val="hybridMultilevel"/>
    <w:tmpl w:val="7B4A381C"/>
    <w:lvl w:ilvl="0" w:tplc="4E78D9B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865BB"/>
    <w:multiLevelType w:val="hybridMultilevel"/>
    <w:tmpl w:val="F17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81"/>
    <w:rsid w:val="00011C74"/>
    <w:rsid w:val="00097CE7"/>
    <w:rsid w:val="00101D67"/>
    <w:rsid w:val="001F241D"/>
    <w:rsid w:val="00216FD0"/>
    <w:rsid w:val="00257BDF"/>
    <w:rsid w:val="00270684"/>
    <w:rsid w:val="00295BC7"/>
    <w:rsid w:val="002A32FE"/>
    <w:rsid w:val="002B5781"/>
    <w:rsid w:val="002F0ACF"/>
    <w:rsid w:val="003A5BFF"/>
    <w:rsid w:val="003B7860"/>
    <w:rsid w:val="003D18C5"/>
    <w:rsid w:val="003E2F82"/>
    <w:rsid w:val="004046B2"/>
    <w:rsid w:val="00490E30"/>
    <w:rsid w:val="004A177E"/>
    <w:rsid w:val="004B6009"/>
    <w:rsid w:val="004D1D5D"/>
    <w:rsid w:val="004D5882"/>
    <w:rsid w:val="004F5E8D"/>
    <w:rsid w:val="0052662D"/>
    <w:rsid w:val="005613CB"/>
    <w:rsid w:val="00590772"/>
    <w:rsid w:val="005F50C7"/>
    <w:rsid w:val="0063376B"/>
    <w:rsid w:val="0064407E"/>
    <w:rsid w:val="0065242A"/>
    <w:rsid w:val="006A5405"/>
    <w:rsid w:val="006D4D90"/>
    <w:rsid w:val="006E7C15"/>
    <w:rsid w:val="00717E8C"/>
    <w:rsid w:val="00777B9A"/>
    <w:rsid w:val="00787D12"/>
    <w:rsid w:val="007B0046"/>
    <w:rsid w:val="007B115C"/>
    <w:rsid w:val="008249DF"/>
    <w:rsid w:val="008535C9"/>
    <w:rsid w:val="00863DDA"/>
    <w:rsid w:val="0088320E"/>
    <w:rsid w:val="008E6750"/>
    <w:rsid w:val="009252E6"/>
    <w:rsid w:val="00930B16"/>
    <w:rsid w:val="00970ECC"/>
    <w:rsid w:val="009A41C8"/>
    <w:rsid w:val="009B3979"/>
    <w:rsid w:val="009D632F"/>
    <w:rsid w:val="009E3AF8"/>
    <w:rsid w:val="009F6CA2"/>
    <w:rsid w:val="00A21784"/>
    <w:rsid w:val="00A37BFC"/>
    <w:rsid w:val="00A43B85"/>
    <w:rsid w:val="00AA4731"/>
    <w:rsid w:val="00B059FC"/>
    <w:rsid w:val="00B21B1A"/>
    <w:rsid w:val="00B734F2"/>
    <w:rsid w:val="00BB0539"/>
    <w:rsid w:val="00BB0B58"/>
    <w:rsid w:val="00BF1E86"/>
    <w:rsid w:val="00C130A2"/>
    <w:rsid w:val="00C549F4"/>
    <w:rsid w:val="00C73FE5"/>
    <w:rsid w:val="00CB1758"/>
    <w:rsid w:val="00CC394C"/>
    <w:rsid w:val="00CC6F81"/>
    <w:rsid w:val="00D10325"/>
    <w:rsid w:val="00D5198F"/>
    <w:rsid w:val="00D6098F"/>
    <w:rsid w:val="00D91CCA"/>
    <w:rsid w:val="00E5240F"/>
    <w:rsid w:val="00E6360D"/>
    <w:rsid w:val="00E76315"/>
    <w:rsid w:val="00E92C0E"/>
    <w:rsid w:val="00EA399F"/>
    <w:rsid w:val="00EE1CF3"/>
    <w:rsid w:val="00F00E0C"/>
    <w:rsid w:val="00F01897"/>
    <w:rsid w:val="00F12E92"/>
    <w:rsid w:val="00F84106"/>
    <w:rsid w:val="00FE6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41E4C-F75E-45A9-AB04-0CF9D848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F81"/>
    <w:pPr>
      <w:ind w:left="720"/>
      <w:contextualSpacing/>
    </w:pPr>
  </w:style>
  <w:style w:type="paragraph" w:customStyle="1" w:styleId="Default">
    <w:name w:val="Default"/>
    <w:rsid w:val="009252E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252E6"/>
    <w:rPr>
      <w:color w:val="0000FF"/>
      <w:u w:val="single"/>
    </w:rPr>
  </w:style>
  <w:style w:type="paragraph" w:styleId="BalloonText">
    <w:name w:val="Balloon Text"/>
    <w:basedOn w:val="Normal"/>
    <w:link w:val="BalloonTextChar"/>
    <w:uiPriority w:val="99"/>
    <w:semiHidden/>
    <w:unhideWhenUsed/>
    <w:rsid w:val="003A5BFF"/>
    <w:rPr>
      <w:rFonts w:ascii="Tahoma" w:hAnsi="Tahoma" w:cs="Tahoma"/>
      <w:sz w:val="16"/>
      <w:szCs w:val="16"/>
    </w:rPr>
  </w:style>
  <w:style w:type="character" w:customStyle="1" w:styleId="BalloonTextChar">
    <w:name w:val="Balloon Text Char"/>
    <w:basedOn w:val="DefaultParagraphFont"/>
    <w:link w:val="BalloonText"/>
    <w:uiPriority w:val="99"/>
    <w:semiHidden/>
    <w:rsid w:val="003A5BFF"/>
    <w:rPr>
      <w:rFonts w:ascii="Tahoma" w:hAnsi="Tahoma" w:cs="Tahoma"/>
      <w:sz w:val="16"/>
      <w:szCs w:val="16"/>
    </w:rPr>
  </w:style>
  <w:style w:type="paragraph" w:styleId="Header">
    <w:name w:val="header"/>
    <w:basedOn w:val="Normal"/>
    <w:link w:val="HeaderChar"/>
    <w:uiPriority w:val="99"/>
    <w:unhideWhenUsed/>
    <w:rsid w:val="00E6360D"/>
    <w:pPr>
      <w:tabs>
        <w:tab w:val="center" w:pos="4680"/>
        <w:tab w:val="right" w:pos="9360"/>
      </w:tabs>
    </w:pPr>
  </w:style>
  <w:style w:type="character" w:customStyle="1" w:styleId="HeaderChar">
    <w:name w:val="Header Char"/>
    <w:basedOn w:val="DefaultParagraphFont"/>
    <w:link w:val="Header"/>
    <w:uiPriority w:val="99"/>
    <w:rsid w:val="00E6360D"/>
  </w:style>
  <w:style w:type="paragraph" w:styleId="Footer">
    <w:name w:val="footer"/>
    <w:basedOn w:val="Normal"/>
    <w:link w:val="FooterChar"/>
    <w:uiPriority w:val="99"/>
    <w:unhideWhenUsed/>
    <w:rsid w:val="00E6360D"/>
    <w:pPr>
      <w:tabs>
        <w:tab w:val="center" w:pos="4680"/>
        <w:tab w:val="right" w:pos="9360"/>
      </w:tabs>
    </w:pPr>
  </w:style>
  <w:style w:type="character" w:customStyle="1" w:styleId="FooterChar">
    <w:name w:val="Footer Char"/>
    <w:basedOn w:val="DefaultParagraphFont"/>
    <w:link w:val="Footer"/>
    <w:uiPriority w:val="99"/>
    <w:rsid w:val="00E6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FE036247</Template>
  <TotalTime>284</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 Owens</dc:creator>
  <cp:lastModifiedBy>L.Smith</cp:lastModifiedBy>
  <cp:revision>4</cp:revision>
  <cp:lastPrinted>2016-01-19T14:58:00Z</cp:lastPrinted>
  <dcterms:created xsi:type="dcterms:W3CDTF">2016-01-19T09:34:00Z</dcterms:created>
  <dcterms:modified xsi:type="dcterms:W3CDTF">2016-01-20T15:25:00Z</dcterms:modified>
</cp:coreProperties>
</file>