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40B6A6" w14:textId="77777777" w:rsidR="00AD4BE5" w:rsidRDefault="00AD4BE5" w:rsidP="00AD4BE5">
      <w:pPr>
        <w:widowControl w:val="0"/>
        <w:jc w:val="center"/>
        <w:rPr>
          <w:rFonts w:ascii="Arial" w:hAnsi="Arial" w:cs="Arial"/>
          <w:b/>
          <w:sz w:val="24"/>
          <w:szCs w:val="24"/>
          <w:u w:val="single"/>
        </w:rPr>
      </w:pPr>
      <w:r>
        <w:rPr>
          <w:rFonts w:ascii="Arial" w:hAnsi="Arial" w:cs="Arial"/>
          <w:b/>
          <w:sz w:val="24"/>
          <w:szCs w:val="24"/>
          <w:u w:val="single"/>
        </w:rPr>
        <w:t>SHENFIELD HIGH SCHOOL</w:t>
      </w:r>
    </w:p>
    <w:p w14:paraId="0FABCDCF" w14:textId="77777777" w:rsidR="00AD4BE5" w:rsidRDefault="00AD4BE5" w:rsidP="00AD4BE5">
      <w:pPr>
        <w:widowControl w:val="0"/>
        <w:jc w:val="center"/>
        <w:rPr>
          <w:rFonts w:ascii="Arial" w:hAnsi="Arial" w:cs="Arial"/>
          <w:b/>
          <w:sz w:val="24"/>
          <w:szCs w:val="24"/>
          <w:u w:val="single"/>
        </w:rPr>
      </w:pPr>
      <w:r>
        <w:rPr>
          <w:rFonts w:ascii="Arial" w:hAnsi="Arial" w:cs="Arial"/>
          <w:b/>
          <w:sz w:val="24"/>
          <w:szCs w:val="24"/>
          <w:u w:val="single"/>
        </w:rPr>
        <w:t>Alexander Lane, Shenfield, Brentwood, Essex   CM15 8RY</w:t>
      </w:r>
    </w:p>
    <w:p w14:paraId="056FBA0A" w14:textId="77777777" w:rsidR="00AD4BE5" w:rsidRDefault="00AD4BE5" w:rsidP="00C236E6">
      <w:pPr>
        <w:widowControl w:val="0"/>
        <w:jc w:val="center"/>
        <w:rPr>
          <w:rFonts w:ascii="Arial" w:hAnsi="Arial" w:cs="Arial"/>
          <w:b/>
          <w:sz w:val="24"/>
          <w:szCs w:val="24"/>
          <w:u w:val="single"/>
        </w:rPr>
      </w:pPr>
    </w:p>
    <w:p w14:paraId="408276CE" w14:textId="31256C96" w:rsidR="00E76995" w:rsidRPr="00CE3978" w:rsidRDefault="00E76995" w:rsidP="00C236E6">
      <w:pPr>
        <w:widowControl w:val="0"/>
        <w:jc w:val="center"/>
        <w:rPr>
          <w:rFonts w:ascii="Arial" w:hAnsi="Arial" w:cs="Arial"/>
          <w:b/>
          <w:sz w:val="24"/>
          <w:szCs w:val="24"/>
          <w:u w:val="single"/>
        </w:rPr>
      </w:pPr>
      <w:r w:rsidRPr="00CE3978">
        <w:rPr>
          <w:rFonts w:ascii="Arial" w:hAnsi="Arial" w:cs="Arial"/>
          <w:b/>
          <w:sz w:val="24"/>
          <w:szCs w:val="24"/>
          <w:u w:val="single"/>
        </w:rPr>
        <w:t>R</w:t>
      </w:r>
      <w:r w:rsidR="009A3F56" w:rsidRPr="00CE3978">
        <w:rPr>
          <w:rFonts w:ascii="Arial" w:hAnsi="Arial" w:cs="Arial"/>
          <w:b/>
          <w:sz w:val="24"/>
          <w:szCs w:val="24"/>
          <w:u w:val="single"/>
        </w:rPr>
        <w:t>ESOURCES COMMITTEE</w:t>
      </w:r>
      <w:r w:rsidRPr="00CE3978">
        <w:rPr>
          <w:rFonts w:ascii="Arial" w:hAnsi="Arial" w:cs="Arial"/>
          <w:b/>
          <w:sz w:val="24"/>
          <w:szCs w:val="24"/>
          <w:u w:val="single"/>
        </w:rPr>
        <w:t xml:space="preserve"> </w:t>
      </w:r>
      <w:r w:rsidR="00AD4BE5">
        <w:rPr>
          <w:rFonts w:ascii="Arial" w:hAnsi="Arial" w:cs="Arial"/>
          <w:b/>
          <w:sz w:val="24"/>
          <w:szCs w:val="24"/>
          <w:u w:val="single"/>
        </w:rPr>
        <w:t>MINUTES</w:t>
      </w:r>
    </w:p>
    <w:p w14:paraId="681490D4" w14:textId="77777777" w:rsidR="00E76995" w:rsidRPr="00CE3978" w:rsidRDefault="00E76995" w:rsidP="00C236E6">
      <w:pPr>
        <w:widowControl w:val="0"/>
        <w:jc w:val="center"/>
        <w:rPr>
          <w:rFonts w:ascii="Arial" w:hAnsi="Arial" w:cs="Arial"/>
          <w:b/>
          <w:sz w:val="24"/>
          <w:szCs w:val="24"/>
          <w:u w:val="single"/>
        </w:rPr>
      </w:pPr>
    </w:p>
    <w:p w14:paraId="7805069B" w14:textId="0A51519E" w:rsidR="00E76995" w:rsidRPr="00CE3978" w:rsidRDefault="00F66506" w:rsidP="00C236E6">
      <w:pPr>
        <w:widowControl w:val="0"/>
        <w:jc w:val="center"/>
        <w:rPr>
          <w:rFonts w:ascii="Arial" w:hAnsi="Arial" w:cs="Arial"/>
          <w:b/>
          <w:sz w:val="24"/>
          <w:szCs w:val="24"/>
          <w:u w:val="single"/>
        </w:rPr>
      </w:pPr>
      <w:r w:rsidRPr="00CE3978">
        <w:rPr>
          <w:rFonts w:ascii="Arial" w:hAnsi="Arial" w:cs="Arial"/>
          <w:b/>
          <w:sz w:val="24"/>
          <w:szCs w:val="24"/>
          <w:u w:val="single"/>
        </w:rPr>
        <w:t>TUESDAY</w:t>
      </w:r>
      <w:r w:rsidR="00341B93" w:rsidRPr="00CE3978">
        <w:rPr>
          <w:rFonts w:ascii="Arial" w:hAnsi="Arial" w:cs="Arial"/>
          <w:b/>
          <w:sz w:val="24"/>
          <w:szCs w:val="24"/>
          <w:u w:val="single"/>
        </w:rPr>
        <w:t xml:space="preserve"> </w:t>
      </w:r>
      <w:r w:rsidRPr="00CE3978">
        <w:rPr>
          <w:rFonts w:ascii="Arial" w:hAnsi="Arial" w:cs="Arial"/>
          <w:b/>
          <w:sz w:val="24"/>
          <w:szCs w:val="24"/>
          <w:u w:val="single"/>
        </w:rPr>
        <w:t>10</w:t>
      </w:r>
      <w:r w:rsidR="00341B93" w:rsidRPr="00CE3978">
        <w:rPr>
          <w:rFonts w:ascii="Arial" w:hAnsi="Arial" w:cs="Arial"/>
          <w:b/>
          <w:sz w:val="24"/>
          <w:szCs w:val="24"/>
          <w:u w:val="single"/>
          <w:vertAlign w:val="superscript"/>
        </w:rPr>
        <w:t>TH</w:t>
      </w:r>
      <w:r w:rsidR="00341B93" w:rsidRPr="00CE3978">
        <w:rPr>
          <w:rFonts w:ascii="Arial" w:hAnsi="Arial" w:cs="Arial"/>
          <w:b/>
          <w:sz w:val="24"/>
          <w:szCs w:val="24"/>
          <w:u w:val="single"/>
        </w:rPr>
        <w:t xml:space="preserve"> </w:t>
      </w:r>
      <w:r w:rsidRPr="00CE3978">
        <w:rPr>
          <w:rFonts w:ascii="Arial" w:hAnsi="Arial" w:cs="Arial"/>
          <w:b/>
          <w:sz w:val="24"/>
          <w:szCs w:val="24"/>
          <w:u w:val="single"/>
        </w:rPr>
        <w:t>OCTOBER</w:t>
      </w:r>
      <w:r w:rsidR="00EC39CF" w:rsidRPr="00CE3978">
        <w:rPr>
          <w:rFonts w:ascii="Arial" w:hAnsi="Arial" w:cs="Arial"/>
          <w:b/>
          <w:sz w:val="24"/>
          <w:szCs w:val="24"/>
          <w:u w:val="single"/>
        </w:rPr>
        <w:t xml:space="preserve"> </w:t>
      </w:r>
      <w:r w:rsidR="00341B93" w:rsidRPr="00CE3978">
        <w:rPr>
          <w:rFonts w:ascii="Arial" w:hAnsi="Arial" w:cs="Arial"/>
          <w:b/>
          <w:sz w:val="24"/>
          <w:szCs w:val="24"/>
          <w:u w:val="single"/>
        </w:rPr>
        <w:t>2023</w:t>
      </w:r>
      <w:r w:rsidR="00E76995" w:rsidRPr="00CE3978">
        <w:rPr>
          <w:rFonts w:ascii="Arial" w:hAnsi="Arial" w:cs="Arial"/>
          <w:b/>
          <w:sz w:val="24"/>
          <w:szCs w:val="24"/>
          <w:u w:val="single"/>
        </w:rPr>
        <w:t xml:space="preserve"> – </w:t>
      </w:r>
      <w:r w:rsidRPr="00CE3978">
        <w:rPr>
          <w:rFonts w:ascii="Arial" w:hAnsi="Arial" w:cs="Arial"/>
          <w:b/>
          <w:sz w:val="24"/>
          <w:szCs w:val="24"/>
          <w:u w:val="single"/>
        </w:rPr>
        <w:t>4.30PM</w:t>
      </w:r>
      <w:r w:rsidR="00AC2EF7" w:rsidRPr="00CE3978">
        <w:rPr>
          <w:rFonts w:ascii="Arial" w:hAnsi="Arial" w:cs="Arial"/>
          <w:b/>
          <w:sz w:val="24"/>
          <w:szCs w:val="24"/>
          <w:u w:val="single"/>
        </w:rPr>
        <w:t xml:space="preserve"> (Board Room)</w:t>
      </w:r>
    </w:p>
    <w:p w14:paraId="73DB503B" w14:textId="77777777" w:rsidR="00E76995" w:rsidRPr="00CE3978" w:rsidRDefault="00E76995" w:rsidP="00C236E6">
      <w:pPr>
        <w:pStyle w:val="Heading2"/>
        <w:keepNext w:val="0"/>
        <w:widowControl w:val="0"/>
        <w:ind w:left="1440"/>
        <w:rPr>
          <w:rFonts w:ascii="Arial" w:hAnsi="Arial" w:cs="Arial"/>
          <w:szCs w:val="24"/>
        </w:rPr>
      </w:pPr>
    </w:p>
    <w:p w14:paraId="3FA1E53D" w14:textId="77777777" w:rsidR="00E76995" w:rsidRPr="00CE3978" w:rsidRDefault="00E76995" w:rsidP="00C236E6">
      <w:pPr>
        <w:pStyle w:val="Heading2"/>
        <w:keepNext w:val="0"/>
        <w:widowControl w:val="0"/>
        <w:ind w:left="1440"/>
        <w:rPr>
          <w:rFonts w:ascii="Arial" w:hAnsi="Arial" w:cs="Arial"/>
          <w:szCs w:val="24"/>
        </w:rPr>
      </w:pPr>
      <w:r w:rsidRPr="00CE3978">
        <w:rPr>
          <w:rFonts w:ascii="Arial" w:hAnsi="Arial" w:cs="Arial"/>
          <w:szCs w:val="24"/>
        </w:rPr>
        <w:t>Present:</w:t>
      </w:r>
    </w:p>
    <w:p w14:paraId="40E42E1A" w14:textId="77777777" w:rsidR="00E76995" w:rsidRPr="00CE3978" w:rsidRDefault="00E76995" w:rsidP="00C236E6">
      <w:pPr>
        <w:widowControl w:val="0"/>
        <w:ind w:left="720" w:firstLine="720"/>
        <w:rPr>
          <w:rFonts w:ascii="Arial" w:hAnsi="Arial" w:cs="Arial"/>
          <w:sz w:val="24"/>
          <w:szCs w:val="24"/>
        </w:rPr>
      </w:pPr>
    </w:p>
    <w:p w14:paraId="0CC9663A" w14:textId="64F871C7" w:rsidR="00E76995" w:rsidRPr="00CE3978" w:rsidRDefault="00E76995" w:rsidP="00C236E6">
      <w:pPr>
        <w:widowControl w:val="0"/>
        <w:ind w:left="720" w:firstLine="720"/>
        <w:rPr>
          <w:rFonts w:ascii="Arial" w:hAnsi="Arial" w:cs="Arial"/>
          <w:sz w:val="24"/>
          <w:szCs w:val="24"/>
        </w:rPr>
      </w:pPr>
      <w:r w:rsidRPr="00CE3978">
        <w:rPr>
          <w:rFonts w:ascii="Arial" w:hAnsi="Arial" w:cs="Arial"/>
          <w:sz w:val="24"/>
          <w:szCs w:val="24"/>
        </w:rPr>
        <w:t xml:space="preserve">Mrs J Swettenham </w:t>
      </w:r>
      <w:r w:rsidR="003D223B" w:rsidRPr="00CE3978">
        <w:rPr>
          <w:rFonts w:ascii="Arial" w:hAnsi="Arial" w:cs="Arial"/>
          <w:sz w:val="24"/>
          <w:szCs w:val="24"/>
        </w:rPr>
        <w:tab/>
      </w:r>
      <w:r w:rsidR="0027794E" w:rsidRPr="00CE3978">
        <w:rPr>
          <w:rFonts w:ascii="Arial" w:hAnsi="Arial" w:cs="Arial"/>
          <w:sz w:val="24"/>
          <w:szCs w:val="24"/>
        </w:rPr>
        <w:tab/>
      </w:r>
      <w:r w:rsidR="0027794E" w:rsidRPr="00CE3978">
        <w:rPr>
          <w:rFonts w:ascii="Arial" w:hAnsi="Arial" w:cs="Arial"/>
          <w:sz w:val="24"/>
          <w:szCs w:val="24"/>
        </w:rPr>
        <w:tab/>
      </w:r>
      <w:r w:rsidRPr="00CE3978">
        <w:rPr>
          <w:rFonts w:ascii="Arial" w:hAnsi="Arial" w:cs="Arial"/>
          <w:sz w:val="24"/>
          <w:szCs w:val="24"/>
        </w:rPr>
        <w:t>Chair of Governors</w:t>
      </w:r>
    </w:p>
    <w:p w14:paraId="25637D30" w14:textId="084F4AE2" w:rsidR="00E76995" w:rsidRPr="00CE3978" w:rsidRDefault="00E76995" w:rsidP="00C236E6">
      <w:pPr>
        <w:widowControl w:val="0"/>
        <w:ind w:left="720" w:firstLine="720"/>
        <w:rPr>
          <w:rFonts w:ascii="Arial" w:hAnsi="Arial" w:cs="Arial"/>
          <w:sz w:val="24"/>
          <w:szCs w:val="24"/>
        </w:rPr>
      </w:pPr>
      <w:r w:rsidRPr="00CE3978">
        <w:rPr>
          <w:rFonts w:ascii="Arial" w:hAnsi="Arial" w:cs="Arial"/>
          <w:sz w:val="24"/>
          <w:szCs w:val="24"/>
        </w:rPr>
        <w:t>M</w:t>
      </w:r>
      <w:r w:rsidR="00BE2EF1" w:rsidRPr="00CE3978">
        <w:rPr>
          <w:rFonts w:ascii="Arial" w:hAnsi="Arial" w:cs="Arial"/>
          <w:sz w:val="24"/>
          <w:szCs w:val="24"/>
        </w:rPr>
        <w:t>r</w:t>
      </w:r>
      <w:r w:rsidRPr="00CE3978">
        <w:rPr>
          <w:rFonts w:ascii="Arial" w:hAnsi="Arial" w:cs="Arial"/>
          <w:sz w:val="24"/>
          <w:szCs w:val="24"/>
        </w:rPr>
        <w:t xml:space="preserve">s C </w:t>
      </w:r>
      <w:r w:rsidR="00BE2EF1" w:rsidRPr="00CE3978">
        <w:rPr>
          <w:rFonts w:ascii="Arial" w:hAnsi="Arial" w:cs="Arial"/>
          <w:sz w:val="24"/>
          <w:szCs w:val="24"/>
        </w:rPr>
        <w:t>Costello</w:t>
      </w:r>
      <w:r w:rsidRPr="00CE3978">
        <w:rPr>
          <w:rFonts w:ascii="Arial" w:hAnsi="Arial" w:cs="Arial"/>
          <w:sz w:val="24"/>
          <w:szCs w:val="24"/>
        </w:rPr>
        <w:t xml:space="preserve"> </w:t>
      </w:r>
      <w:r w:rsidR="003D223B" w:rsidRPr="00CE3978">
        <w:rPr>
          <w:rFonts w:ascii="Arial" w:hAnsi="Arial" w:cs="Arial"/>
          <w:sz w:val="24"/>
          <w:szCs w:val="24"/>
        </w:rPr>
        <w:tab/>
      </w:r>
      <w:r w:rsidR="0027794E" w:rsidRPr="00CE3978">
        <w:rPr>
          <w:rFonts w:ascii="Arial" w:hAnsi="Arial" w:cs="Arial"/>
          <w:sz w:val="24"/>
          <w:szCs w:val="24"/>
        </w:rPr>
        <w:tab/>
      </w:r>
      <w:r w:rsidR="0027794E" w:rsidRPr="00CE3978">
        <w:rPr>
          <w:rFonts w:ascii="Arial" w:hAnsi="Arial" w:cs="Arial"/>
          <w:sz w:val="24"/>
          <w:szCs w:val="24"/>
        </w:rPr>
        <w:tab/>
      </w:r>
      <w:r w:rsidRPr="00CE3978">
        <w:rPr>
          <w:rFonts w:ascii="Arial" w:hAnsi="Arial" w:cs="Arial"/>
          <w:sz w:val="24"/>
          <w:szCs w:val="24"/>
        </w:rPr>
        <w:t>Headteacher</w:t>
      </w:r>
    </w:p>
    <w:p w14:paraId="74C6642A" w14:textId="30E2CFEB" w:rsidR="00E76995" w:rsidRPr="00CE3978" w:rsidRDefault="00E76995" w:rsidP="00C236E6">
      <w:pPr>
        <w:widowControl w:val="0"/>
        <w:ind w:left="720" w:firstLine="720"/>
        <w:rPr>
          <w:rFonts w:ascii="Arial" w:hAnsi="Arial" w:cs="Arial"/>
          <w:sz w:val="24"/>
          <w:szCs w:val="24"/>
        </w:rPr>
      </w:pPr>
      <w:r w:rsidRPr="00CE3978">
        <w:rPr>
          <w:rFonts w:ascii="Arial" w:hAnsi="Arial" w:cs="Arial"/>
          <w:sz w:val="24"/>
          <w:szCs w:val="24"/>
        </w:rPr>
        <w:t xml:space="preserve">Mrs K Boulton </w:t>
      </w:r>
      <w:r w:rsidR="003D223B" w:rsidRPr="00CE3978">
        <w:rPr>
          <w:rFonts w:ascii="Arial" w:hAnsi="Arial" w:cs="Arial"/>
          <w:sz w:val="24"/>
          <w:szCs w:val="24"/>
        </w:rPr>
        <w:tab/>
      </w:r>
      <w:r w:rsidR="0027794E" w:rsidRPr="00CE3978">
        <w:rPr>
          <w:rFonts w:ascii="Arial" w:hAnsi="Arial" w:cs="Arial"/>
          <w:sz w:val="24"/>
          <w:szCs w:val="24"/>
        </w:rPr>
        <w:tab/>
      </w:r>
      <w:r w:rsidR="0027794E" w:rsidRPr="00CE3978">
        <w:rPr>
          <w:rFonts w:ascii="Arial" w:hAnsi="Arial" w:cs="Arial"/>
          <w:sz w:val="24"/>
          <w:szCs w:val="24"/>
        </w:rPr>
        <w:tab/>
      </w:r>
      <w:r w:rsidR="00BA3DEF" w:rsidRPr="00CE3978">
        <w:rPr>
          <w:rFonts w:ascii="Arial" w:hAnsi="Arial" w:cs="Arial"/>
          <w:sz w:val="24"/>
          <w:szCs w:val="24"/>
        </w:rPr>
        <w:t>Co-opted</w:t>
      </w:r>
      <w:r w:rsidR="003D223B" w:rsidRPr="00CE3978">
        <w:rPr>
          <w:rFonts w:ascii="Arial" w:hAnsi="Arial" w:cs="Arial"/>
          <w:sz w:val="24"/>
          <w:szCs w:val="24"/>
        </w:rPr>
        <w:t xml:space="preserve"> Governor</w:t>
      </w:r>
      <w:r w:rsidR="007D5445" w:rsidRPr="00CE3978">
        <w:rPr>
          <w:rFonts w:ascii="Arial" w:hAnsi="Arial" w:cs="Arial"/>
          <w:sz w:val="24"/>
          <w:szCs w:val="24"/>
        </w:rPr>
        <w:t xml:space="preserve"> – Chair of Resources</w:t>
      </w:r>
    </w:p>
    <w:p w14:paraId="79FD9544" w14:textId="7C32493B" w:rsidR="00895CC3" w:rsidRPr="00CE3978" w:rsidRDefault="00895CC3" w:rsidP="00C236E6">
      <w:pPr>
        <w:widowControl w:val="0"/>
        <w:ind w:left="720" w:firstLine="720"/>
        <w:rPr>
          <w:rFonts w:ascii="Arial" w:hAnsi="Arial" w:cs="Arial"/>
          <w:sz w:val="24"/>
          <w:szCs w:val="24"/>
        </w:rPr>
      </w:pPr>
      <w:r w:rsidRPr="00CE3978">
        <w:rPr>
          <w:rFonts w:ascii="Arial" w:hAnsi="Arial" w:cs="Arial"/>
          <w:sz w:val="24"/>
          <w:szCs w:val="24"/>
        </w:rPr>
        <w:t>Mr C D’Silva</w:t>
      </w:r>
      <w:r w:rsidR="00E37CD3" w:rsidRPr="00CE3978">
        <w:rPr>
          <w:rFonts w:ascii="Arial" w:hAnsi="Arial" w:cs="Arial"/>
          <w:sz w:val="24"/>
          <w:szCs w:val="24"/>
        </w:rPr>
        <w:t xml:space="preserve"> *</w:t>
      </w:r>
      <w:r w:rsidR="0027794E" w:rsidRPr="00CE3978">
        <w:rPr>
          <w:rFonts w:ascii="Arial" w:hAnsi="Arial" w:cs="Arial"/>
          <w:sz w:val="24"/>
          <w:szCs w:val="24"/>
        </w:rPr>
        <w:t xml:space="preserve"> from 4.40pm</w:t>
      </w:r>
      <w:r w:rsidRPr="00CE3978">
        <w:rPr>
          <w:rFonts w:ascii="Arial" w:hAnsi="Arial" w:cs="Arial"/>
          <w:sz w:val="24"/>
          <w:szCs w:val="24"/>
        </w:rPr>
        <w:tab/>
        <w:t>Governor</w:t>
      </w:r>
    </w:p>
    <w:p w14:paraId="6809D1C6" w14:textId="4CFCB639" w:rsidR="0019781A" w:rsidRPr="00CE3978" w:rsidRDefault="0019781A" w:rsidP="00C236E6">
      <w:pPr>
        <w:widowControl w:val="0"/>
        <w:ind w:left="720" w:firstLine="720"/>
        <w:rPr>
          <w:rFonts w:ascii="Arial" w:hAnsi="Arial" w:cs="Arial"/>
          <w:sz w:val="24"/>
          <w:szCs w:val="24"/>
        </w:rPr>
      </w:pPr>
      <w:r w:rsidRPr="00CE3978">
        <w:rPr>
          <w:rFonts w:ascii="Arial" w:hAnsi="Arial" w:cs="Arial"/>
          <w:sz w:val="24"/>
          <w:szCs w:val="24"/>
        </w:rPr>
        <w:t xml:space="preserve">Mr Julian Beard from </w:t>
      </w:r>
      <w:r w:rsidR="00080FBA">
        <w:rPr>
          <w:rFonts w:ascii="Arial" w:hAnsi="Arial" w:cs="Arial"/>
          <w:sz w:val="24"/>
          <w:szCs w:val="24"/>
        </w:rPr>
        <w:t>5.10pm</w:t>
      </w:r>
      <w:r w:rsidRPr="00CE3978">
        <w:rPr>
          <w:rFonts w:ascii="Arial" w:hAnsi="Arial" w:cs="Arial"/>
          <w:sz w:val="24"/>
          <w:szCs w:val="24"/>
        </w:rPr>
        <w:tab/>
      </w:r>
      <w:r w:rsidR="00BF7FCD" w:rsidRPr="00CE3978">
        <w:rPr>
          <w:rFonts w:ascii="Arial" w:hAnsi="Arial" w:cs="Arial"/>
          <w:sz w:val="24"/>
          <w:szCs w:val="24"/>
        </w:rPr>
        <w:t>Governor</w:t>
      </w:r>
    </w:p>
    <w:p w14:paraId="0E557D57" w14:textId="7CC18FBC" w:rsidR="00E76995" w:rsidRPr="00CE3978" w:rsidRDefault="00E76995" w:rsidP="00C236E6">
      <w:pPr>
        <w:widowControl w:val="0"/>
        <w:ind w:left="720" w:firstLine="720"/>
        <w:rPr>
          <w:rFonts w:ascii="Arial" w:hAnsi="Arial" w:cs="Arial"/>
          <w:sz w:val="24"/>
          <w:szCs w:val="24"/>
        </w:rPr>
      </w:pPr>
      <w:r w:rsidRPr="00CE3978">
        <w:rPr>
          <w:rFonts w:ascii="Arial" w:hAnsi="Arial" w:cs="Arial"/>
          <w:sz w:val="24"/>
          <w:szCs w:val="24"/>
        </w:rPr>
        <w:t xml:space="preserve">Mr S Roberts </w:t>
      </w:r>
      <w:r w:rsidR="003D223B" w:rsidRPr="00CE3978">
        <w:rPr>
          <w:rFonts w:ascii="Arial" w:hAnsi="Arial" w:cs="Arial"/>
          <w:sz w:val="24"/>
          <w:szCs w:val="24"/>
        </w:rPr>
        <w:tab/>
      </w:r>
      <w:r w:rsidR="00B96F91" w:rsidRPr="00CE3978">
        <w:rPr>
          <w:rFonts w:ascii="Arial" w:hAnsi="Arial" w:cs="Arial"/>
          <w:sz w:val="24"/>
          <w:szCs w:val="24"/>
        </w:rPr>
        <w:tab/>
      </w:r>
      <w:r w:rsidR="00B96F91" w:rsidRPr="00CE3978">
        <w:rPr>
          <w:rFonts w:ascii="Arial" w:hAnsi="Arial" w:cs="Arial"/>
          <w:sz w:val="24"/>
          <w:szCs w:val="24"/>
        </w:rPr>
        <w:tab/>
      </w:r>
      <w:r w:rsidR="00AB6EA0" w:rsidRPr="00CE3978">
        <w:rPr>
          <w:rFonts w:ascii="Arial" w:hAnsi="Arial" w:cs="Arial"/>
          <w:sz w:val="24"/>
          <w:szCs w:val="24"/>
        </w:rPr>
        <w:t>Chief Finance &amp; Operations Officer</w:t>
      </w:r>
      <w:r w:rsidR="006C4688">
        <w:rPr>
          <w:rFonts w:ascii="Arial" w:hAnsi="Arial" w:cs="Arial"/>
          <w:sz w:val="24"/>
          <w:szCs w:val="24"/>
        </w:rPr>
        <w:t xml:space="preserve"> (</w:t>
      </w:r>
      <w:r w:rsidR="006C4688" w:rsidRPr="007B5726">
        <w:rPr>
          <w:rFonts w:ascii="Arial" w:hAnsi="Arial" w:cs="Arial"/>
          <w:color w:val="000000" w:themeColor="text1"/>
          <w:sz w:val="24"/>
          <w:szCs w:val="24"/>
        </w:rPr>
        <w:t>CF&amp;OO</w:t>
      </w:r>
      <w:r w:rsidR="006C4688">
        <w:rPr>
          <w:rFonts w:ascii="Arial" w:hAnsi="Arial" w:cs="Arial"/>
          <w:color w:val="000000" w:themeColor="text1"/>
          <w:sz w:val="24"/>
          <w:szCs w:val="24"/>
        </w:rPr>
        <w:t>)</w:t>
      </w:r>
    </w:p>
    <w:p w14:paraId="12A136F9" w14:textId="77777777" w:rsidR="009D0B01" w:rsidRDefault="00E76995" w:rsidP="00C236E6">
      <w:pPr>
        <w:widowControl w:val="0"/>
        <w:ind w:left="720" w:firstLine="720"/>
        <w:rPr>
          <w:rFonts w:ascii="Arial" w:hAnsi="Arial" w:cs="Arial"/>
          <w:sz w:val="24"/>
          <w:szCs w:val="24"/>
        </w:rPr>
      </w:pPr>
      <w:r w:rsidRPr="00CE3978">
        <w:rPr>
          <w:rFonts w:ascii="Arial" w:hAnsi="Arial" w:cs="Arial"/>
          <w:sz w:val="24"/>
          <w:szCs w:val="24"/>
        </w:rPr>
        <w:t xml:space="preserve">Mrs L </w:t>
      </w:r>
      <w:r w:rsidR="00F66506" w:rsidRPr="00CE3978">
        <w:rPr>
          <w:rFonts w:ascii="Arial" w:hAnsi="Arial" w:cs="Arial"/>
          <w:sz w:val="24"/>
          <w:szCs w:val="24"/>
        </w:rPr>
        <w:t>Boar</w:t>
      </w:r>
      <w:r w:rsidRPr="00CE3978">
        <w:rPr>
          <w:rFonts w:ascii="Arial" w:hAnsi="Arial" w:cs="Arial"/>
          <w:sz w:val="24"/>
          <w:szCs w:val="24"/>
        </w:rPr>
        <w:t xml:space="preserve"> </w:t>
      </w:r>
      <w:r w:rsidR="001A0F60" w:rsidRPr="00CE3978">
        <w:rPr>
          <w:rFonts w:ascii="Arial" w:hAnsi="Arial" w:cs="Arial"/>
          <w:sz w:val="24"/>
          <w:szCs w:val="24"/>
        </w:rPr>
        <w:t>*</w:t>
      </w:r>
      <w:r w:rsidR="00AB6EA0" w:rsidRPr="00CE3978">
        <w:rPr>
          <w:rFonts w:ascii="Arial" w:hAnsi="Arial" w:cs="Arial"/>
          <w:sz w:val="24"/>
          <w:szCs w:val="24"/>
        </w:rPr>
        <w:tab/>
      </w:r>
      <w:r w:rsidR="00AB6EA0" w:rsidRPr="00CE3978">
        <w:rPr>
          <w:rFonts w:ascii="Arial" w:hAnsi="Arial" w:cs="Arial"/>
          <w:sz w:val="24"/>
          <w:szCs w:val="24"/>
        </w:rPr>
        <w:tab/>
      </w:r>
      <w:r w:rsidR="00B96F91" w:rsidRPr="00CE3978">
        <w:rPr>
          <w:rFonts w:ascii="Arial" w:hAnsi="Arial" w:cs="Arial"/>
          <w:sz w:val="24"/>
          <w:szCs w:val="24"/>
        </w:rPr>
        <w:tab/>
      </w:r>
      <w:r w:rsidR="009D0B01">
        <w:rPr>
          <w:rFonts w:ascii="Arial" w:hAnsi="Arial" w:cs="Arial"/>
          <w:sz w:val="24"/>
          <w:szCs w:val="24"/>
        </w:rPr>
        <w:tab/>
      </w:r>
      <w:r w:rsidR="00F66506" w:rsidRPr="00CE3978">
        <w:rPr>
          <w:rFonts w:ascii="Arial" w:hAnsi="Arial" w:cs="Arial"/>
          <w:sz w:val="24"/>
          <w:szCs w:val="24"/>
        </w:rPr>
        <w:t xml:space="preserve">Cover </w:t>
      </w:r>
      <w:r w:rsidR="008A5AAA">
        <w:rPr>
          <w:rFonts w:ascii="Arial" w:hAnsi="Arial" w:cs="Arial"/>
          <w:sz w:val="24"/>
          <w:szCs w:val="24"/>
        </w:rPr>
        <w:t>Governance Professional (GP)</w:t>
      </w:r>
      <w:r w:rsidR="00F66506" w:rsidRPr="00CE3978">
        <w:rPr>
          <w:rFonts w:ascii="Arial" w:hAnsi="Arial" w:cs="Arial"/>
          <w:sz w:val="24"/>
          <w:szCs w:val="24"/>
        </w:rPr>
        <w:t xml:space="preserve">, </w:t>
      </w:r>
    </w:p>
    <w:p w14:paraId="73768B80" w14:textId="4913AB58" w:rsidR="00E738F7" w:rsidRPr="00CE3978" w:rsidRDefault="00F66506" w:rsidP="009D0B01">
      <w:pPr>
        <w:widowControl w:val="0"/>
        <w:ind w:left="5040" w:firstLine="720"/>
        <w:rPr>
          <w:rFonts w:ascii="Arial" w:hAnsi="Arial" w:cs="Arial"/>
          <w:sz w:val="24"/>
          <w:szCs w:val="24"/>
        </w:rPr>
      </w:pPr>
      <w:r w:rsidRPr="00CE3978">
        <w:rPr>
          <w:rFonts w:ascii="Arial" w:hAnsi="Arial" w:cs="Arial"/>
          <w:sz w:val="24"/>
          <w:szCs w:val="24"/>
        </w:rPr>
        <w:t>Juniper Education</w:t>
      </w:r>
    </w:p>
    <w:p w14:paraId="32F75FCB" w14:textId="77777777" w:rsidR="001A0F60" w:rsidRPr="00CE3978" w:rsidRDefault="001A0F60" w:rsidP="00C236E6">
      <w:pPr>
        <w:widowControl w:val="0"/>
        <w:ind w:left="720" w:firstLine="720"/>
        <w:rPr>
          <w:rFonts w:ascii="Arial" w:hAnsi="Arial" w:cs="Arial"/>
          <w:sz w:val="24"/>
          <w:szCs w:val="24"/>
        </w:rPr>
      </w:pPr>
    </w:p>
    <w:p w14:paraId="6C8CF321" w14:textId="18DAE5DE" w:rsidR="001A0F60" w:rsidRDefault="001A0F60" w:rsidP="00C236E6">
      <w:pPr>
        <w:widowControl w:val="0"/>
        <w:ind w:left="720" w:firstLine="720"/>
        <w:rPr>
          <w:rFonts w:ascii="Arial" w:hAnsi="Arial" w:cs="Arial"/>
          <w:sz w:val="24"/>
          <w:szCs w:val="24"/>
        </w:rPr>
      </w:pPr>
      <w:r w:rsidRPr="00CE3978">
        <w:rPr>
          <w:rFonts w:ascii="Arial" w:hAnsi="Arial" w:cs="Arial"/>
          <w:sz w:val="24"/>
          <w:szCs w:val="24"/>
        </w:rPr>
        <w:t xml:space="preserve">* </w:t>
      </w:r>
      <w:proofErr w:type="gramStart"/>
      <w:r w:rsidRPr="00CE3978">
        <w:rPr>
          <w:rFonts w:ascii="Arial" w:hAnsi="Arial" w:cs="Arial"/>
          <w:sz w:val="24"/>
          <w:szCs w:val="24"/>
        </w:rPr>
        <w:t>attending</w:t>
      </w:r>
      <w:proofErr w:type="gramEnd"/>
      <w:r w:rsidRPr="00CE3978">
        <w:rPr>
          <w:rFonts w:ascii="Arial" w:hAnsi="Arial" w:cs="Arial"/>
          <w:sz w:val="24"/>
          <w:szCs w:val="24"/>
        </w:rPr>
        <w:t xml:space="preserve"> remotely via Zoom</w:t>
      </w:r>
    </w:p>
    <w:p w14:paraId="516C6F66" w14:textId="77777777" w:rsidR="0097479C" w:rsidRDefault="0097479C" w:rsidP="00C236E6">
      <w:pPr>
        <w:widowControl w:val="0"/>
        <w:ind w:left="720" w:firstLine="720"/>
        <w:rPr>
          <w:rFonts w:ascii="Arial" w:hAnsi="Arial" w:cs="Arial"/>
          <w:sz w:val="24"/>
          <w:szCs w:val="24"/>
        </w:rPr>
      </w:pPr>
    </w:p>
    <w:p w14:paraId="6F9D9772" w14:textId="036F3098" w:rsidR="0097479C" w:rsidRPr="00CE3978" w:rsidRDefault="0097479C" w:rsidP="00C236E6">
      <w:pPr>
        <w:widowControl w:val="0"/>
        <w:ind w:left="720" w:firstLine="720"/>
        <w:rPr>
          <w:rFonts w:ascii="Arial" w:hAnsi="Arial" w:cs="Arial"/>
          <w:sz w:val="24"/>
          <w:szCs w:val="24"/>
        </w:rPr>
      </w:pPr>
      <w:r>
        <w:rPr>
          <w:rFonts w:ascii="Arial" w:hAnsi="Arial" w:cs="Arial"/>
          <w:sz w:val="24"/>
          <w:szCs w:val="24"/>
        </w:rPr>
        <w:t xml:space="preserve">All </w:t>
      </w:r>
      <w:proofErr w:type="gramStart"/>
      <w:r>
        <w:rPr>
          <w:rFonts w:ascii="Arial" w:hAnsi="Arial" w:cs="Arial"/>
          <w:sz w:val="24"/>
          <w:szCs w:val="24"/>
        </w:rPr>
        <w:t>present</w:t>
      </w:r>
      <w:proofErr w:type="gramEnd"/>
      <w:r>
        <w:rPr>
          <w:rFonts w:ascii="Arial" w:hAnsi="Arial" w:cs="Arial"/>
          <w:sz w:val="24"/>
          <w:szCs w:val="24"/>
        </w:rPr>
        <w:t xml:space="preserve"> were advised that the meeting was being recorded.</w:t>
      </w:r>
    </w:p>
    <w:p w14:paraId="25D29DD2" w14:textId="77777777" w:rsidR="00E76995" w:rsidRPr="00CE3978" w:rsidRDefault="00E76995" w:rsidP="00C236E6">
      <w:pPr>
        <w:rPr>
          <w:rFonts w:ascii="Arial" w:hAnsi="Arial" w:cs="Arial"/>
          <w:sz w:val="24"/>
          <w:szCs w:val="24"/>
        </w:rPr>
      </w:pPr>
    </w:p>
    <w:tbl>
      <w:tblPr>
        <w:tblStyle w:val="TableGrid"/>
        <w:tblW w:w="10627" w:type="dxa"/>
        <w:tblLook w:val="04A0" w:firstRow="1" w:lastRow="0" w:firstColumn="1" w:lastColumn="0" w:noHBand="0" w:noVBand="1"/>
      </w:tblPr>
      <w:tblGrid>
        <w:gridCol w:w="988"/>
        <w:gridCol w:w="8363"/>
        <w:gridCol w:w="1276"/>
      </w:tblGrid>
      <w:tr w:rsidR="00556C45" w:rsidRPr="00CE3978" w14:paraId="77EC85C6" w14:textId="77777777" w:rsidTr="00E76995">
        <w:tc>
          <w:tcPr>
            <w:tcW w:w="988" w:type="dxa"/>
          </w:tcPr>
          <w:p w14:paraId="1BFD3F8F" w14:textId="77777777" w:rsidR="00E76995" w:rsidRPr="00CE3978" w:rsidRDefault="00E76995" w:rsidP="00C236E6">
            <w:pPr>
              <w:spacing w:after="200"/>
              <w:rPr>
                <w:rFonts w:ascii="Arial" w:hAnsi="Arial" w:cs="Arial"/>
                <w:color w:val="000000" w:themeColor="text1"/>
                <w:sz w:val="24"/>
                <w:szCs w:val="24"/>
              </w:rPr>
            </w:pPr>
            <w:r w:rsidRPr="00CE3978">
              <w:rPr>
                <w:rFonts w:ascii="Arial" w:hAnsi="Arial" w:cs="Arial"/>
                <w:color w:val="000000" w:themeColor="text1"/>
                <w:sz w:val="24"/>
                <w:szCs w:val="24"/>
              </w:rPr>
              <w:t>1.</w:t>
            </w:r>
          </w:p>
        </w:tc>
        <w:tc>
          <w:tcPr>
            <w:tcW w:w="8363" w:type="dxa"/>
          </w:tcPr>
          <w:p w14:paraId="5D7C0240" w14:textId="77777777" w:rsidR="00E76995" w:rsidRPr="00CE3978" w:rsidRDefault="00E76995" w:rsidP="00C236E6">
            <w:pPr>
              <w:pStyle w:val="Heading2"/>
              <w:keepNext w:val="0"/>
              <w:widowControl w:val="0"/>
              <w:rPr>
                <w:rFonts w:ascii="Arial" w:hAnsi="Arial" w:cs="Arial"/>
                <w:color w:val="000000" w:themeColor="text1"/>
                <w:szCs w:val="24"/>
              </w:rPr>
            </w:pPr>
            <w:r w:rsidRPr="00CE3978">
              <w:rPr>
                <w:rFonts w:ascii="Arial" w:hAnsi="Arial" w:cs="Arial"/>
                <w:color w:val="000000" w:themeColor="text1"/>
                <w:szCs w:val="24"/>
              </w:rPr>
              <w:t>APOLOGIES</w:t>
            </w:r>
          </w:p>
          <w:p w14:paraId="3BD180A1" w14:textId="15056996" w:rsidR="00316623" w:rsidRDefault="00B96F91" w:rsidP="00556C45">
            <w:pPr>
              <w:widowControl w:val="0"/>
              <w:rPr>
                <w:rFonts w:ascii="Arial" w:hAnsi="Arial" w:cs="Arial"/>
                <w:color w:val="000000" w:themeColor="text1"/>
                <w:sz w:val="24"/>
                <w:szCs w:val="24"/>
              </w:rPr>
            </w:pPr>
            <w:r w:rsidRPr="00CE3978">
              <w:rPr>
                <w:rFonts w:ascii="Arial" w:hAnsi="Arial" w:cs="Arial"/>
                <w:color w:val="000000" w:themeColor="text1"/>
                <w:sz w:val="24"/>
                <w:szCs w:val="24"/>
              </w:rPr>
              <w:t>Mr A Willilams</w:t>
            </w:r>
            <w:r w:rsidR="00BF7FCD" w:rsidRPr="00CE3978">
              <w:rPr>
                <w:rFonts w:ascii="Arial" w:hAnsi="Arial" w:cs="Arial"/>
                <w:color w:val="000000" w:themeColor="text1"/>
                <w:sz w:val="24"/>
                <w:szCs w:val="24"/>
              </w:rPr>
              <w:t xml:space="preserve">, </w:t>
            </w:r>
            <w:r w:rsidRPr="00CE3978">
              <w:rPr>
                <w:rFonts w:ascii="Arial" w:hAnsi="Arial" w:cs="Arial"/>
                <w:color w:val="000000" w:themeColor="text1"/>
                <w:sz w:val="24"/>
                <w:szCs w:val="24"/>
              </w:rPr>
              <w:t>Governor</w:t>
            </w:r>
            <w:r w:rsidR="00BF7FCD" w:rsidRPr="00CE3978">
              <w:rPr>
                <w:rFonts w:ascii="Arial" w:hAnsi="Arial" w:cs="Arial"/>
                <w:color w:val="000000" w:themeColor="text1"/>
                <w:sz w:val="24"/>
                <w:szCs w:val="24"/>
              </w:rPr>
              <w:t xml:space="preserve">.  It was noted that </w:t>
            </w:r>
            <w:r w:rsidR="00556C45" w:rsidRPr="00CE3978">
              <w:rPr>
                <w:rFonts w:ascii="Arial" w:hAnsi="Arial" w:cs="Arial"/>
                <w:color w:val="000000" w:themeColor="text1"/>
                <w:sz w:val="24"/>
                <w:szCs w:val="24"/>
              </w:rPr>
              <w:t xml:space="preserve">Vicky Noonan was </w:t>
            </w:r>
            <w:proofErr w:type="gramStart"/>
            <w:r w:rsidR="00556C45" w:rsidRPr="00CE3978">
              <w:rPr>
                <w:rFonts w:ascii="Arial" w:hAnsi="Arial" w:cs="Arial"/>
                <w:color w:val="000000" w:themeColor="text1"/>
                <w:sz w:val="24"/>
                <w:szCs w:val="24"/>
              </w:rPr>
              <w:t>absent</w:t>
            </w:r>
            <w:proofErr w:type="gramEnd"/>
            <w:r w:rsidR="00556C45" w:rsidRPr="00CE3978">
              <w:rPr>
                <w:rFonts w:ascii="Arial" w:hAnsi="Arial" w:cs="Arial"/>
                <w:color w:val="000000" w:themeColor="text1"/>
                <w:sz w:val="24"/>
                <w:szCs w:val="24"/>
              </w:rPr>
              <w:t xml:space="preserve"> and no apologies had been received.</w:t>
            </w:r>
          </w:p>
          <w:p w14:paraId="372A0622" w14:textId="77777777" w:rsidR="00BD76C3" w:rsidRDefault="00BD76C3" w:rsidP="00556C45">
            <w:pPr>
              <w:widowControl w:val="0"/>
              <w:rPr>
                <w:rFonts w:ascii="Arial" w:hAnsi="Arial" w:cs="Arial"/>
                <w:color w:val="000000" w:themeColor="text1"/>
                <w:sz w:val="24"/>
                <w:szCs w:val="24"/>
              </w:rPr>
            </w:pPr>
          </w:p>
          <w:p w14:paraId="6B8FE25B" w14:textId="446D3358" w:rsidR="00BD76C3" w:rsidRPr="00CE3978" w:rsidRDefault="00BD76C3" w:rsidP="00556C45">
            <w:pPr>
              <w:widowControl w:val="0"/>
              <w:rPr>
                <w:rFonts w:ascii="Arial" w:hAnsi="Arial" w:cs="Arial"/>
                <w:color w:val="000000" w:themeColor="text1"/>
                <w:sz w:val="24"/>
                <w:szCs w:val="24"/>
              </w:rPr>
            </w:pPr>
            <w:r>
              <w:rPr>
                <w:rFonts w:ascii="Arial" w:hAnsi="Arial" w:cs="Arial"/>
                <w:color w:val="000000" w:themeColor="text1"/>
                <w:sz w:val="24"/>
                <w:szCs w:val="24"/>
              </w:rPr>
              <w:t xml:space="preserve">It was </w:t>
            </w:r>
            <w:r w:rsidR="009D0B01">
              <w:rPr>
                <w:rFonts w:ascii="Arial" w:hAnsi="Arial" w:cs="Arial"/>
                <w:color w:val="000000" w:themeColor="text1"/>
                <w:sz w:val="24"/>
                <w:szCs w:val="24"/>
              </w:rPr>
              <w:t xml:space="preserve">also </w:t>
            </w:r>
            <w:r>
              <w:rPr>
                <w:rFonts w:ascii="Arial" w:hAnsi="Arial" w:cs="Arial"/>
                <w:color w:val="000000" w:themeColor="text1"/>
                <w:sz w:val="24"/>
                <w:szCs w:val="24"/>
              </w:rPr>
              <w:t xml:space="preserve">noted that </w:t>
            </w:r>
            <w:r w:rsidR="009D0B01">
              <w:rPr>
                <w:rFonts w:ascii="Arial" w:hAnsi="Arial" w:cs="Arial"/>
                <w:color w:val="000000" w:themeColor="text1"/>
                <w:sz w:val="24"/>
                <w:szCs w:val="24"/>
              </w:rPr>
              <w:t xml:space="preserve">the </w:t>
            </w:r>
            <w:r>
              <w:rPr>
                <w:rFonts w:ascii="Arial" w:hAnsi="Arial" w:cs="Arial"/>
                <w:color w:val="000000" w:themeColor="text1"/>
                <w:sz w:val="24"/>
                <w:szCs w:val="24"/>
              </w:rPr>
              <w:t xml:space="preserve">meeting </w:t>
            </w:r>
            <w:r w:rsidR="00901E64">
              <w:rPr>
                <w:rFonts w:ascii="Arial" w:hAnsi="Arial" w:cs="Arial"/>
                <w:color w:val="000000" w:themeColor="text1"/>
                <w:sz w:val="24"/>
                <w:szCs w:val="24"/>
              </w:rPr>
              <w:t xml:space="preserve">did not commence as </w:t>
            </w:r>
            <w:r>
              <w:rPr>
                <w:rFonts w:ascii="Arial" w:hAnsi="Arial" w:cs="Arial"/>
                <w:color w:val="000000" w:themeColor="text1"/>
                <w:sz w:val="24"/>
                <w:szCs w:val="24"/>
              </w:rPr>
              <w:t xml:space="preserve">quorate but will go ahead with all acknowledging that </w:t>
            </w:r>
            <w:r w:rsidR="007B5726">
              <w:rPr>
                <w:rFonts w:ascii="Arial" w:hAnsi="Arial" w:cs="Arial"/>
                <w:color w:val="000000" w:themeColor="text1"/>
                <w:sz w:val="24"/>
                <w:szCs w:val="24"/>
              </w:rPr>
              <w:t>no decisions can be reached</w:t>
            </w:r>
            <w:r w:rsidR="00901E64">
              <w:rPr>
                <w:rFonts w:ascii="Arial" w:hAnsi="Arial" w:cs="Arial"/>
                <w:color w:val="000000" w:themeColor="text1"/>
                <w:sz w:val="24"/>
                <w:szCs w:val="24"/>
              </w:rPr>
              <w:t xml:space="preserve"> until further Governors were </w:t>
            </w:r>
            <w:r w:rsidR="0068415B">
              <w:rPr>
                <w:rFonts w:ascii="Arial" w:hAnsi="Arial" w:cs="Arial"/>
                <w:color w:val="000000" w:themeColor="text1"/>
                <w:sz w:val="24"/>
                <w:szCs w:val="24"/>
              </w:rPr>
              <w:t>present</w:t>
            </w:r>
            <w:r w:rsidR="007B5726">
              <w:rPr>
                <w:rFonts w:ascii="Arial" w:hAnsi="Arial" w:cs="Arial"/>
                <w:color w:val="000000" w:themeColor="text1"/>
                <w:sz w:val="24"/>
                <w:szCs w:val="24"/>
              </w:rPr>
              <w:t>.</w:t>
            </w:r>
          </w:p>
          <w:p w14:paraId="6F4063D9" w14:textId="77777777" w:rsidR="00316623" w:rsidRPr="00CE3978" w:rsidRDefault="00316623" w:rsidP="00316623">
            <w:pPr>
              <w:rPr>
                <w:rFonts w:ascii="Arial" w:hAnsi="Arial" w:cs="Arial"/>
                <w:color w:val="000000" w:themeColor="text1"/>
                <w:sz w:val="24"/>
                <w:szCs w:val="24"/>
              </w:rPr>
            </w:pPr>
          </w:p>
        </w:tc>
        <w:tc>
          <w:tcPr>
            <w:tcW w:w="1276" w:type="dxa"/>
          </w:tcPr>
          <w:p w14:paraId="144360FD" w14:textId="77777777" w:rsidR="00E76995" w:rsidRPr="001F6FCF" w:rsidRDefault="00E76995" w:rsidP="00C236E6">
            <w:pPr>
              <w:spacing w:after="200"/>
              <w:rPr>
                <w:rFonts w:ascii="Arial" w:hAnsi="Arial" w:cs="Arial"/>
                <w:b/>
                <w:color w:val="000000" w:themeColor="text1"/>
                <w:sz w:val="24"/>
                <w:szCs w:val="24"/>
                <w:u w:val="single"/>
              </w:rPr>
            </w:pPr>
            <w:r w:rsidRPr="001F6FCF">
              <w:rPr>
                <w:rFonts w:ascii="Arial" w:hAnsi="Arial" w:cs="Arial"/>
                <w:b/>
                <w:color w:val="000000" w:themeColor="text1"/>
                <w:sz w:val="24"/>
                <w:szCs w:val="24"/>
                <w:u w:val="single"/>
              </w:rPr>
              <w:t>Action</w:t>
            </w:r>
          </w:p>
        </w:tc>
      </w:tr>
      <w:tr w:rsidR="00BE6BD9" w:rsidRPr="00CE3978" w14:paraId="16CA3181" w14:textId="77777777" w:rsidTr="00E76995">
        <w:tc>
          <w:tcPr>
            <w:tcW w:w="988" w:type="dxa"/>
          </w:tcPr>
          <w:p w14:paraId="47D50227" w14:textId="77777777" w:rsidR="00E76995" w:rsidRPr="00CE3978" w:rsidRDefault="0024500B" w:rsidP="0024500B">
            <w:pPr>
              <w:rPr>
                <w:rFonts w:ascii="Arial" w:hAnsi="Arial" w:cs="Arial"/>
                <w:color w:val="000000" w:themeColor="text1"/>
                <w:sz w:val="24"/>
                <w:szCs w:val="24"/>
              </w:rPr>
            </w:pPr>
            <w:r w:rsidRPr="00CE3978">
              <w:rPr>
                <w:rFonts w:ascii="Arial" w:hAnsi="Arial" w:cs="Arial"/>
                <w:color w:val="000000" w:themeColor="text1"/>
                <w:sz w:val="24"/>
                <w:szCs w:val="24"/>
              </w:rPr>
              <w:t>2</w:t>
            </w:r>
            <w:r w:rsidR="00E76995" w:rsidRPr="00CE3978">
              <w:rPr>
                <w:rFonts w:ascii="Arial" w:hAnsi="Arial" w:cs="Arial"/>
                <w:color w:val="000000" w:themeColor="text1"/>
                <w:sz w:val="24"/>
                <w:szCs w:val="24"/>
              </w:rPr>
              <w:t>.</w:t>
            </w:r>
          </w:p>
        </w:tc>
        <w:tc>
          <w:tcPr>
            <w:tcW w:w="8363" w:type="dxa"/>
          </w:tcPr>
          <w:p w14:paraId="51C06A82" w14:textId="77777777" w:rsidR="00E76995" w:rsidRPr="00CE3978" w:rsidRDefault="00E76995" w:rsidP="006F0F90">
            <w:pPr>
              <w:widowControl w:val="0"/>
              <w:rPr>
                <w:rFonts w:ascii="Arial" w:hAnsi="Arial" w:cs="Arial"/>
                <w:b/>
                <w:color w:val="000000" w:themeColor="text1"/>
                <w:sz w:val="24"/>
                <w:szCs w:val="24"/>
                <w:u w:val="single"/>
              </w:rPr>
            </w:pPr>
            <w:r w:rsidRPr="00CE3978">
              <w:rPr>
                <w:rFonts w:ascii="Arial" w:hAnsi="Arial" w:cs="Arial"/>
                <w:b/>
                <w:color w:val="000000" w:themeColor="text1"/>
                <w:sz w:val="24"/>
                <w:szCs w:val="24"/>
                <w:u w:val="single"/>
              </w:rPr>
              <w:t>M</w:t>
            </w:r>
            <w:r w:rsidR="003D223B" w:rsidRPr="00CE3978">
              <w:rPr>
                <w:rFonts w:ascii="Arial" w:hAnsi="Arial" w:cs="Arial"/>
                <w:b/>
                <w:color w:val="000000" w:themeColor="text1"/>
                <w:sz w:val="24"/>
                <w:szCs w:val="24"/>
                <w:u w:val="single"/>
              </w:rPr>
              <w:t>INUTES OF THE LAST RESOURCES COMMITTEE MEETING</w:t>
            </w:r>
          </w:p>
          <w:p w14:paraId="2889DB58" w14:textId="41FBCED0" w:rsidR="009859E8" w:rsidRPr="00CE3978" w:rsidRDefault="009859E8" w:rsidP="00895CC3">
            <w:pPr>
              <w:widowControl w:val="0"/>
              <w:rPr>
                <w:rFonts w:ascii="Arial" w:hAnsi="Arial" w:cs="Arial"/>
                <w:color w:val="000000" w:themeColor="text1"/>
                <w:sz w:val="24"/>
                <w:szCs w:val="24"/>
              </w:rPr>
            </w:pPr>
            <w:r w:rsidRPr="00CE3978">
              <w:rPr>
                <w:rFonts w:ascii="Arial" w:hAnsi="Arial" w:cs="Arial"/>
                <w:color w:val="000000" w:themeColor="text1"/>
                <w:sz w:val="24"/>
                <w:szCs w:val="24"/>
              </w:rPr>
              <w:t xml:space="preserve">Mr D’Silva </w:t>
            </w:r>
            <w:r w:rsidR="00A72739" w:rsidRPr="00CE3978">
              <w:rPr>
                <w:rFonts w:ascii="Arial" w:hAnsi="Arial" w:cs="Arial"/>
                <w:color w:val="000000" w:themeColor="text1"/>
                <w:sz w:val="24"/>
                <w:szCs w:val="24"/>
              </w:rPr>
              <w:t>highlighted a typographical error in item 5 which should read ‘CS’ and not ‘DS</w:t>
            </w:r>
            <w:r w:rsidR="00E46201" w:rsidRPr="00CE3978">
              <w:rPr>
                <w:rFonts w:ascii="Arial" w:hAnsi="Arial" w:cs="Arial"/>
                <w:color w:val="000000" w:themeColor="text1"/>
                <w:sz w:val="24"/>
                <w:szCs w:val="24"/>
              </w:rPr>
              <w:t xml:space="preserve">’.  There being no other </w:t>
            </w:r>
            <w:r w:rsidR="00BE6BD9" w:rsidRPr="00CE3978">
              <w:rPr>
                <w:rFonts w:ascii="Arial" w:hAnsi="Arial" w:cs="Arial"/>
                <w:color w:val="000000" w:themeColor="text1"/>
                <w:sz w:val="24"/>
                <w:szCs w:val="24"/>
              </w:rPr>
              <w:t>areas contested, th</w:t>
            </w:r>
            <w:r w:rsidR="00E46201" w:rsidRPr="00CE3978">
              <w:rPr>
                <w:rFonts w:ascii="Arial" w:hAnsi="Arial" w:cs="Arial"/>
                <w:color w:val="000000" w:themeColor="text1"/>
                <w:sz w:val="24"/>
                <w:szCs w:val="24"/>
              </w:rPr>
              <w:t>e minutes of 29.06.23 were approved</w:t>
            </w:r>
            <w:r w:rsidR="00DA08EF" w:rsidRPr="00CE3978">
              <w:rPr>
                <w:rFonts w:ascii="Arial" w:hAnsi="Arial" w:cs="Arial"/>
                <w:color w:val="000000" w:themeColor="text1"/>
                <w:sz w:val="24"/>
                <w:szCs w:val="24"/>
              </w:rPr>
              <w:t xml:space="preserve"> with the Chair confirming she would sign the document at the end of the meeting</w:t>
            </w:r>
            <w:r w:rsidR="00BE6BD9" w:rsidRPr="00CE3978">
              <w:rPr>
                <w:rFonts w:ascii="Arial" w:hAnsi="Arial" w:cs="Arial"/>
                <w:color w:val="000000" w:themeColor="text1"/>
                <w:sz w:val="24"/>
                <w:szCs w:val="24"/>
              </w:rPr>
              <w:t>.</w:t>
            </w:r>
          </w:p>
          <w:p w14:paraId="769076F3" w14:textId="77777777" w:rsidR="00E76995" w:rsidRPr="00CE3978" w:rsidRDefault="00E76995" w:rsidP="00BE6BD9">
            <w:pPr>
              <w:widowControl w:val="0"/>
              <w:rPr>
                <w:rFonts w:ascii="Arial" w:hAnsi="Arial" w:cs="Arial"/>
                <w:b/>
                <w:color w:val="000000" w:themeColor="text1"/>
                <w:sz w:val="24"/>
                <w:szCs w:val="24"/>
                <w:u w:val="single"/>
              </w:rPr>
            </w:pPr>
          </w:p>
        </w:tc>
        <w:tc>
          <w:tcPr>
            <w:tcW w:w="1276" w:type="dxa"/>
          </w:tcPr>
          <w:p w14:paraId="384F505F" w14:textId="77777777" w:rsidR="00E76995" w:rsidRPr="001F6FCF" w:rsidRDefault="00E76995" w:rsidP="006F0F90">
            <w:pPr>
              <w:rPr>
                <w:rFonts w:ascii="Arial" w:hAnsi="Arial" w:cs="Arial"/>
                <w:bCs/>
                <w:color w:val="000000" w:themeColor="text1"/>
                <w:sz w:val="24"/>
                <w:szCs w:val="24"/>
              </w:rPr>
            </w:pPr>
          </w:p>
          <w:p w14:paraId="69F8825C" w14:textId="77777777" w:rsidR="0068415B" w:rsidRPr="001F6FCF" w:rsidRDefault="0068415B" w:rsidP="006F0F90">
            <w:pPr>
              <w:rPr>
                <w:rFonts w:ascii="Arial" w:hAnsi="Arial" w:cs="Arial"/>
                <w:bCs/>
                <w:color w:val="000000" w:themeColor="text1"/>
                <w:sz w:val="24"/>
                <w:szCs w:val="24"/>
              </w:rPr>
            </w:pPr>
          </w:p>
          <w:p w14:paraId="15F67802" w14:textId="77777777" w:rsidR="0068415B" w:rsidRPr="001F6FCF" w:rsidRDefault="0068415B" w:rsidP="006F0F90">
            <w:pPr>
              <w:rPr>
                <w:rFonts w:ascii="Arial" w:hAnsi="Arial" w:cs="Arial"/>
                <w:bCs/>
                <w:color w:val="000000" w:themeColor="text1"/>
                <w:sz w:val="24"/>
                <w:szCs w:val="24"/>
              </w:rPr>
            </w:pPr>
          </w:p>
          <w:p w14:paraId="1D6AAC37" w14:textId="77777777" w:rsidR="0068415B" w:rsidRPr="001F6FCF" w:rsidRDefault="0068415B" w:rsidP="006F0F90">
            <w:pPr>
              <w:rPr>
                <w:rFonts w:ascii="Arial" w:hAnsi="Arial" w:cs="Arial"/>
                <w:bCs/>
                <w:color w:val="000000" w:themeColor="text1"/>
                <w:sz w:val="24"/>
                <w:szCs w:val="24"/>
              </w:rPr>
            </w:pPr>
          </w:p>
          <w:p w14:paraId="1F3030BB" w14:textId="3DF493E1" w:rsidR="0068415B" w:rsidRPr="001F6FCF" w:rsidRDefault="0068415B" w:rsidP="006F0F90">
            <w:pPr>
              <w:rPr>
                <w:rFonts w:ascii="Arial" w:hAnsi="Arial" w:cs="Arial"/>
                <w:bCs/>
                <w:color w:val="000000" w:themeColor="text1"/>
                <w:sz w:val="24"/>
                <w:szCs w:val="24"/>
              </w:rPr>
            </w:pPr>
            <w:r w:rsidRPr="001F6FCF">
              <w:rPr>
                <w:rFonts w:ascii="Arial" w:hAnsi="Arial" w:cs="Arial"/>
                <w:bCs/>
                <w:color w:val="000000" w:themeColor="text1"/>
                <w:sz w:val="24"/>
                <w:szCs w:val="24"/>
              </w:rPr>
              <w:t>JS</w:t>
            </w:r>
          </w:p>
        </w:tc>
      </w:tr>
      <w:tr w:rsidR="007B5726" w:rsidRPr="007B5726" w14:paraId="0194AEE9" w14:textId="77777777" w:rsidTr="00E76995">
        <w:tc>
          <w:tcPr>
            <w:tcW w:w="988" w:type="dxa"/>
          </w:tcPr>
          <w:p w14:paraId="65D9E4D9" w14:textId="77777777" w:rsidR="00E76995" w:rsidRPr="007B5726" w:rsidRDefault="004D21F3" w:rsidP="004D21F3">
            <w:pPr>
              <w:rPr>
                <w:rFonts w:ascii="Arial" w:hAnsi="Arial" w:cs="Arial"/>
                <w:color w:val="000000" w:themeColor="text1"/>
                <w:sz w:val="24"/>
                <w:szCs w:val="24"/>
              </w:rPr>
            </w:pPr>
            <w:r w:rsidRPr="007B5726">
              <w:rPr>
                <w:rFonts w:ascii="Arial" w:hAnsi="Arial" w:cs="Arial"/>
                <w:color w:val="000000" w:themeColor="text1"/>
                <w:sz w:val="24"/>
                <w:szCs w:val="24"/>
              </w:rPr>
              <w:t>3</w:t>
            </w:r>
            <w:r w:rsidR="00E76995" w:rsidRPr="007B5726">
              <w:rPr>
                <w:rFonts w:ascii="Arial" w:hAnsi="Arial" w:cs="Arial"/>
                <w:color w:val="000000" w:themeColor="text1"/>
                <w:sz w:val="24"/>
                <w:szCs w:val="24"/>
              </w:rPr>
              <w:t>.</w:t>
            </w:r>
          </w:p>
        </w:tc>
        <w:tc>
          <w:tcPr>
            <w:tcW w:w="8363" w:type="dxa"/>
          </w:tcPr>
          <w:p w14:paraId="732D4181" w14:textId="77777777" w:rsidR="00E76995" w:rsidRPr="007B5726" w:rsidRDefault="00E76995" w:rsidP="006F0F90">
            <w:pPr>
              <w:widowControl w:val="0"/>
              <w:rPr>
                <w:rFonts w:ascii="Arial" w:hAnsi="Arial" w:cs="Arial"/>
                <w:b/>
                <w:color w:val="000000" w:themeColor="text1"/>
                <w:sz w:val="24"/>
                <w:szCs w:val="24"/>
                <w:u w:val="single"/>
              </w:rPr>
            </w:pPr>
            <w:r w:rsidRPr="007B5726">
              <w:rPr>
                <w:rFonts w:ascii="Arial" w:hAnsi="Arial" w:cs="Arial"/>
                <w:b/>
                <w:color w:val="000000" w:themeColor="text1"/>
                <w:sz w:val="24"/>
                <w:szCs w:val="24"/>
                <w:u w:val="single"/>
              </w:rPr>
              <w:t>M</w:t>
            </w:r>
            <w:r w:rsidR="003D223B" w:rsidRPr="007B5726">
              <w:rPr>
                <w:rFonts w:ascii="Arial" w:hAnsi="Arial" w:cs="Arial"/>
                <w:b/>
                <w:color w:val="000000" w:themeColor="text1"/>
                <w:sz w:val="24"/>
                <w:szCs w:val="24"/>
                <w:u w:val="single"/>
              </w:rPr>
              <w:t>ATTERS ARISING FROM THE LAST MINUTES</w:t>
            </w:r>
          </w:p>
          <w:p w14:paraId="27AD681F" w14:textId="6FEAFE8A" w:rsidR="00CE3978" w:rsidRPr="007B5726" w:rsidRDefault="00C336B3" w:rsidP="00CE3978">
            <w:pPr>
              <w:pStyle w:val="ListParagraph"/>
              <w:widowControl w:val="0"/>
              <w:numPr>
                <w:ilvl w:val="0"/>
                <w:numId w:val="20"/>
              </w:numPr>
              <w:rPr>
                <w:rFonts w:ascii="Arial" w:hAnsi="Arial" w:cs="Arial"/>
                <w:bCs/>
                <w:color w:val="000000" w:themeColor="text1"/>
                <w:sz w:val="24"/>
                <w:szCs w:val="24"/>
              </w:rPr>
            </w:pPr>
            <w:r w:rsidRPr="007B5726">
              <w:rPr>
                <w:rFonts w:ascii="Arial" w:hAnsi="Arial" w:cs="Arial"/>
                <w:bCs/>
                <w:color w:val="000000" w:themeColor="text1"/>
                <w:sz w:val="24"/>
                <w:szCs w:val="24"/>
              </w:rPr>
              <w:t>The work on the Contracts Tracker is still ongoing.</w:t>
            </w:r>
          </w:p>
          <w:p w14:paraId="50EFE9EE" w14:textId="07AC2916" w:rsidR="00C336B3" w:rsidRPr="007B5726" w:rsidRDefault="006B2ACD" w:rsidP="00CE3978">
            <w:pPr>
              <w:pStyle w:val="ListParagraph"/>
              <w:widowControl w:val="0"/>
              <w:numPr>
                <w:ilvl w:val="0"/>
                <w:numId w:val="20"/>
              </w:numPr>
              <w:rPr>
                <w:rFonts w:ascii="Arial" w:hAnsi="Arial" w:cs="Arial"/>
                <w:bCs/>
                <w:color w:val="000000" w:themeColor="text1"/>
                <w:sz w:val="24"/>
                <w:szCs w:val="24"/>
              </w:rPr>
            </w:pPr>
            <w:r w:rsidRPr="007B5726">
              <w:rPr>
                <w:rFonts w:ascii="Arial" w:hAnsi="Arial" w:cs="Arial"/>
                <w:bCs/>
                <w:color w:val="000000" w:themeColor="text1"/>
                <w:sz w:val="24"/>
                <w:szCs w:val="24"/>
              </w:rPr>
              <w:t xml:space="preserve">The Health &amp; Safety </w:t>
            </w:r>
            <w:r w:rsidR="00003C02">
              <w:rPr>
                <w:rFonts w:ascii="Arial" w:hAnsi="Arial" w:cs="Arial"/>
                <w:bCs/>
                <w:color w:val="000000" w:themeColor="text1"/>
                <w:sz w:val="24"/>
                <w:szCs w:val="24"/>
              </w:rPr>
              <w:t xml:space="preserve">(H&amp;S) </w:t>
            </w:r>
            <w:r w:rsidRPr="007B5726">
              <w:rPr>
                <w:rFonts w:ascii="Arial" w:hAnsi="Arial" w:cs="Arial"/>
                <w:bCs/>
                <w:color w:val="000000" w:themeColor="text1"/>
                <w:sz w:val="24"/>
                <w:szCs w:val="24"/>
              </w:rPr>
              <w:t>Fire Risk Assessment was carried out last week and the report is expected any time soon.</w:t>
            </w:r>
          </w:p>
          <w:p w14:paraId="2A33B577" w14:textId="1BF0713D" w:rsidR="006B2ACD" w:rsidRPr="007B5726" w:rsidRDefault="006B2ACD" w:rsidP="00CE3978">
            <w:pPr>
              <w:pStyle w:val="ListParagraph"/>
              <w:widowControl w:val="0"/>
              <w:numPr>
                <w:ilvl w:val="0"/>
                <w:numId w:val="20"/>
              </w:numPr>
              <w:rPr>
                <w:rFonts w:ascii="Arial" w:hAnsi="Arial" w:cs="Arial"/>
                <w:bCs/>
                <w:color w:val="000000" w:themeColor="text1"/>
                <w:sz w:val="24"/>
                <w:szCs w:val="24"/>
              </w:rPr>
            </w:pPr>
            <w:r w:rsidRPr="007B5726">
              <w:rPr>
                <w:rFonts w:ascii="Arial" w:hAnsi="Arial" w:cs="Arial"/>
                <w:bCs/>
                <w:color w:val="000000" w:themeColor="text1"/>
                <w:sz w:val="24"/>
                <w:szCs w:val="24"/>
              </w:rPr>
              <w:t>The Equality &amp; Diversity Policy document (2018) is due to be updated.</w:t>
            </w:r>
          </w:p>
          <w:p w14:paraId="7195F9FF" w14:textId="300892ED" w:rsidR="006B2ACD" w:rsidRPr="007B5726" w:rsidRDefault="006B2ACD" w:rsidP="00CE3978">
            <w:pPr>
              <w:pStyle w:val="ListParagraph"/>
              <w:widowControl w:val="0"/>
              <w:numPr>
                <w:ilvl w:val="0"/>
                <w:numId w:val="20"/>
              </w:numPr>
              <w:rPr>
                <w:rFonts w:ascii="Arial" w:hAnsi="Arial" w:cs="Arial"/>
                <w:bCs/>
                <w:color w:val="000000" w:themeColor="text1"/>
                <w:sz w:val="24"/>
                <w:szCs w:val="24"/>
              </w:rPr>
            </w:pPr>
            <w:r w:rsidRPr="007B5726">
              <w:rPr>
                <w:rFonts w:ascii="Arial" w:hAnsi="Arial" w:cs="Arial"/>
                <w:bCs/>
                <w:color w:val="000000" w:themeColor="text1"/>
                <w:sz w:val="24"/>
                <w:szCs w:val="24"/>
              </w:rPr>
              <w:t>The Finance Regulations Review (Internal Controls</w:t>
            </w:r>
            <w:r w:rsidR="00F36BBD" w:rsidRPr="007B5726">
              <w:rPr>
                <w:rFonts w:ascii="Arial" w:hAnsi="Arial" w:cs="Arial"/>
                <w:bCs/>
                <w:color w:val="000000" w:themeColor="text1"/>
                <w:sz w:val="24"/>
                <w:szCs w:val="24"/>
              </w:rPr>
              <w:t xml:space="preserve"> report) raised the matter of if a child should not have sufficient funds on their card to allow them to purchase food</w:t>
            </w:r>
            <w:r w:rsidR="003A0CC4" w:rsidRPr="007B5726">
              <w:rPr>
                <w:rFonts w:ascii="Arial" w:hAnsi="Arial" w:cs="Arial"/>
                <w:bCs/>
                <w:color w:val="000000" w:themeColor="text1"/>
                <w:sz w:val="24"/>
                <w:szCs w:val="24"/>
              </w:rPr>
              <w:t xml:space="preserve"> this would transfer as a student debt as recommended by Juniper Education.</w:t>
            </w:r>
          </w:p>
          <w:p w14:paraId="1C554B1B" w14:textId="64AC36EA" w:rsidR="0073607D" w:rsidRPr="007B5726" w:rsidRDefault="0073607D" w:rsidP="00CE3978">
            <w:pPr>
              <w:pStyle w:val="ListParagraph"/>
              <w:widowControl w:val="0"/>
              <w:numPr>
                <w:ilvl w:val="0"/>
                <w:numId w:val="20"/>
              </w:numPr>
              <w:rPr>
                <w:rFonts w:ascii="Arial" w:hAnsi="Arial" w:cs="Arial"/>
                <w:bCs/>
                <w:color w:val="000000" w:themeColor="text1"/>
                <w:sz w:val="24"/>
                <w:szCs w:val="24"/>
              </w:rPr>
            </w:pPr>
            <w:r w:rsidRPr="007B5726">
              <w:rPr>
                <w:rFonts w:ascii="Arial" w:hAnsi="Arial" w:cs="Arial"/>
                <w:bCs/>
                <w:color w:val="000000" w:themeColor="text1"/>
                <w:sz w:val="24"/>
                <w:szCs w:val="24"/>
              </w:rPr>
              <w:t>A response in relation to licences for home/office working is still outstanding.</w:t>
            </w:r>
          </w:p>
          <w:p w14:paraId="373BBDB4" w14:textId="6DBB5FB5" w:rsidR="0073607D" w:rsidRPr="007B5726" w:rsidRDefault="00EC0302" w:rsidP="00CE3978">
            <w:pPr>
              <w:pStyle w:val="ListParagraph"/>
              <w:widowControl w:val="0"/>
              <w:numPr>
                <w:ilvl w:val="0"/>
                <w:numId w:val="20"/>
              </w:numPr>
              <w:rPr>
                <w:rFonts w:ascii="Arial" w:hAnsi="Arial" w:cs="Arial"/>
                <w:bCs/>
                <w:color w:val="000000" w:themeColor="text1"/>
                <w:sz w:val="24"/>
                <w:szCs w:val="24"/>
              </w:rPr>
            </w:pPr>
            <w:r w:rsidRPr="007B5726">
              <w:rPr>
                <w:rFonts w:ascii="Arial" w:hAnsi="Arial" w:cs="Arial"/>
                <w:bCs/>
                <w:color w:val="000000" w:themeColor="text1"/>
                <w:sz w:val="24"/>
                <w:szCs w:val="24"/>
              </w:rPr>
              <w:lastRenderedPageBreak/>
              <w:t xml:space="preserve">Condition Improvement Fund </w:t>
            </w:r>
            <w:r w:rsidR="00C633F9" w:rsidRPr="007B5726">
              <w:rPr>
                <w:rFonts w:ascii="Arial" w:hAnsi="Arial" w:cs="Arial"/>
                <w:bCs/>
                <w:color w:val="000000" w:themeColor="text1"/>
                <w:sz w:val="24"/>
                <w:szCs w:val="24"/>
              </w:rPr>
              <w:t xml:space="preserve">(CIF) </w:t>
            </w:r>
            <w:r w:rsidRPr="007B5726">
              <w:rPr>
                <w:rFonts w:ascii="Arial" w:hAnsi="Arial" w:cs="Arial"/>
                <w:bCs/>
                <w:color w:val="000000" w:themeColor="text1"/>
                <w:sz w:val="24"/>
                <w:szCs w:val="24"/>
              </w:rPr>
              <w:t xml:space="preserve">bids – meetings had taken place, following which it was felt there was no point in lodging a bid for the science laboratories; in-house renovations were felt to be the best way forward in this case.  All </w:t>
            </w:r>
            <w:proofErr w:type="gramStart"/>
            <w:r w:rsidRPr="007B5726">
              <w:rPr>
                <w:rFonts w:ascii="Arial" w:hAnsi="Arial" w:cs="Arial"/>
                <w:bCs/>
                <w:color w:val="000000" w:themeColor="text1"/>
                <w:sz w:val="24"/>
                <w:szCs w:val="24"/>
              </w:rPr>
              <w:t>present</w:t>
            </w:r>
            <w:proofErr w:type="gramEnd"/>
            <w:r w:rsidRPr="007B5726">
              <w:rPr>
                <w:rFonts w:ascii="Arial" w:hAnsi="Arial" w:cs="Arial"/>
                <w:bCs/>
                <w:color w:val="000000" w:themeColor="text1"/>
                <w:sz w:val="24"/>
                <w:szCs w:val="24"/>
              </w:rPr>
              <w:t xml:space="preserve"> heard from the </w:t>
            </w:r>
            <w:r w:rsidRPr="007B5726">
              <w:rPr>
                <w:rFonts w:ascii="Arial" w:hAnsi="Arial" w:cs="Arial"/>
                <w:color w:val="000000" w:themeColor="text1"/>
                <w:sz w:val="24"/>
                <w:szCs w:val="24"/>
              </w:rPr>
              <w:t>CF</w:t>
            </w:r>
            <w:r w:rsidR="00C633F9" w:rsidRPr="007B5726">
              <w:rPr>
                <w:rFonts w:ascii="Arial" w:hAnsi="Arial" w:cs="Arial"/>
                <w:color w:val="000000" w:themeColor="text1"/>
                <w:sz w:val="24"/>
                <w:szCs w:val="24"/>
              </w:rPr>
              <w:t xml:space="preserve">&amp;OO that no CIF bids </w:t>
            </w:r>
            <w:r w:rsidR="00F91445" w:rsidRPr="007B5726">
              <w:rPr>
                <w:rFonts w:ascii="Arial" w:hAnsi="Arial" w:cs="Arial"/>
                <w:color w:val="000000" w:themeColor="text1"/>
                <w:sz w:val="24"/>
                <w:szCs w:val="24"/>
              </w:rPr>
              <w:t xml:space="preserve">are likely to be lodged this year but a review of the estate will take place looking towards future bids.  The work to bring the boilers up to full working order will be </w:t>
            </w:r>
            <w:r w:rsidR="00F535F6" w:rsidRPr="007B5726">
              <w:rPr>
                <w:rFonts w:ascii="Arial" w:hAnsi="Arial" w:cs="Arial"/>
                <w:color w:val="000000" w:themeColor="text1"/>
                <w:sz w:val="24"/>
                <w:szCs w:val="24"/>
              </w:rPr>
              <w:t xml:space="preserve">covered by urgent capital support </w:t>
            </w:r>
            <w:r w:rsidR="005748F4" w:rsidRPr="007B5726">
              <w:rPr>
                <w:rFonts w:ascii="Arial" w:hAnsi="Arial" w:cs="Arial"/>
                <w:color w:val="000000" w:themeColor="text1"/>
                <w:sz w:val="24"/>
                <w:szCs w:val="24"/>
              </w:rPr>
              <w:t xml:space="preserve">grant </w:t>
            </w:r>
            <w:r w:rsidR="00F535F6" w:rsidRPr="007B5726">
              <w:rPr>
                <w:rFonts w:ascii="Arial" w:hAnsi="Arial" w:cs="Arial"/>
                <w:color w:val="000000" w:themeColor="text1"/>
                <w:sz w:val="24"/>
                <w:szCs w:val="24"/>
              </w:rPr>
              <w:t xml:space="preserve">and a full breakdown is available.  </w:t>
            </w:r>
          </w:p>
          <w:p w14:paraId="5CD16A0A" w14:textId="1BB8F1CB" w:rsidR="005748F4" w:rsidRPr="007B5726" w:rsidRDefault="005748F4" w:rsidP="005748F4">
            <w:pPr>
              <w:pStyle w:val="ListParagraph"/>
              <w:widowControl w:val="0"/>
              <w:rPr>
                <w:rFonts w:ascii="Arial" w:hAnsi="Arial" w:cs="Arial"/>
                <w:i/>
                <w:iCs/>
                <w:color w:val="000000" w:themeColor="text1"/>
                <w:sz w:val="24"/>
                <w:szCs w:val="24"/>
              </w:rPr>
            </w:pPr>
            <w:r w:rsidRPr="007B5726">
              <w:rPr>
                <w:rFonts w:ascii="Arial" w:hAnsi="Arial" w:cs="Arial"/>
                <w:i/>
                <w:iCs/>
                <w:color w:val="000000" w:themeColor="text1"/>
                <w:sz w:val="24"/>
                <w:szCs w:val="24"/>
              </w:rPr>
              <w:t>Mr C D’Silva joined the meeting remotely at this point and apologised for being late.</w:t>
            </w:r>
          </w:p>
          <w:p w14:paraId="01FC8486" w14:textId="27A75853" w:rsidR="005748F4" w:rsidRPr="007B5726" w:rsidRDefault="005748F4" w:rsidP="005748F4">
            <w:pPr>
              <w:pStyle w:val="ListParagraph"/>
              <w:widowControl w:val="0"/>
              <w:numPr>
                <w:ilvl w:val="0"/>
                <w:numId w:val="20"/>
              </w:numPr>
              <w:rPr>
                <w:rFonts w:ascii="Arial" w:hAnsi="Arial" w:cs="Arial"/>
                <w:bCs/>
                <w:color w:val="000000" w:themeColor="text1"/>
                <w:sz w:val="24"/>
                <w:szCs w:val="24"/>
              </w:rPr>
            </w:pPr>
            <w:r w:rsidRPr="007B5726">
              <w:rPr>
                <w:rFonts w:ascii="Arial" w:hAnsi="Arial" w:cs="Arial"/>
                <w:bCs/>
                <w:color w:val="000000" w:themeColor="text1"/>
                <w:sz w:val="24"/>
                <w:szCs w:val="24"/>
              </w:rPr>
              <w:t>The C Block tower flooring works are now completed.</w:t>
            </w:r>
          </w:p>
          <w:p w14:paraId="0935CEBA" w14:textId="2EB562FC" w:rsidR="005748F4" w:rsidRPr="007B5726" w:rsidRDefault="005748F4" w:rsidP="005748F4">
            <w:pPr>
              <w:pStyle w:val="ListParagraph"/>
              <w:widowControl w:val="0"/>
              <w:numPr>
                <w:ilvl w:val="0"/>
                <w:numId w:val="20"/>
              </w:numPr>
              <w:rPr>
                <w:rFonts w:ascii="Arial" w:hAnsi="Arial" w:cs="Arial"/>
                <w:bCs/>
                <w:color w:val="000000" w:themeColor="text1"/>
                <w:sz w:val="24"/>
                <w:szCs w:val="24"/>
              </w:rPr>
            </w:pPr>
            <w:r w:rsidRPr="007B5726">
              <w:rPr>
                <w:rFonts w:ascii="Arial" w:hAnsi="Arial" w:cs="Arial"/>
                <w:bCs/>
                <w:color w:val="000000" w:themeColor="text1"/>
                <w:sz w:val="24"/>
                <w:szCs w:val="24"/>
              </w:rPr>
              <w:t xml:space="preserve">The water leak </w:t>
            </w:r>
            <w:r w:rsidR="00BD76C3" w:rsidRPr="007B5726">
              <w:rPr>
                <w:rFonts w:ascii="Arial" w:hAnsi="Arial" w:cs="Arial"/>
                <w:bCs/>
                <w:color w:val="000000" w:themeColor="text1"/>
                <w:sz w:val="24"/>
                <w:szCs w:val="24"/>
              </w:rPr>
              <w:t>investigations will be completed prior to the end of the next half-term holiday.  Once costs are finalised compensation from contractors will be sought.</w:t>
            </w:r>
          </w:p>
          <w:p w14:paraId="2836F0E7" w14:textId="1E0F2D46" w:rsidR="00BD76C3" w:rsidRPr="007B5726" w:rsidRDefault="00BD76C3" w:rsidP="005748F4">
            <w:pPr>
              <w:pStyle w:val="ListParagraph"/>
              <w:widowControl w:val="0"/>
              <w:numPr>
                <w:ilvl w:val="0"/>
                <w:numId w:val="20"/>
              </w:numPr>
              <w:rPr>
                <w:rFonts w:ascii="Arial" w:hAnsi="Arial" w:cs="Arial"/>
                <w:bCs/>
                <w:color w:val="000000" w:themeColor="text1"/>
                <w:sz w:val="24"/>
                <w:szCs w:val="24"/>
              </w:rPr>
            </w:pPr>
            <w:r w:rsidRPr="007B5726">
              <w:rPr>
                <w:rFonts w:ascii="Arial" w:hAnsi="Arial" w:cs="Arial"/>
                <w:bCs/>
                <w:color w:val="000000" w:themeColor="text1"/>
                <w:sz w:val="24"/>
                <w:szCs w:val="24"/>
              </w:rPr>
              <w:t xml:space="preserve">Hire agreements should be reviewed in relation to Keeping Children Safe in Education.  </w:t>
            </w:r>
          </w:p>
          <w:p w14:paraId="0A17DC32" w14:textId="41C03FC9" w:rsidR="00892A97" w:rsidRPr="007B5726" w:rsidRDefault="00892A97" w:rsidP="003B7431">
            <w:pPr>
              <w:widowControl w:val="0"/>
              <w:rPr>
                <w:rFonts w:ascii="Arial" w:hAnsi="Arial" w:cs="Arial"/>
                <w:b/>
                <w:color w:val="000000" w:themeColor="text1"/>
                <w:sz w:val="24"/>
                <w:szCs w:val="24"/>
                <w:u w:val="single"/>
              </w:rPr>
            </w:pPr>
          </w:p>
        </w:tc>
        <w:tc>
          <w:tcPr>
            <w:tcW w:w="1276" w:type="dxa"/>
          </w:tcPr>
          <w:p w14:paraId="2F04BC88" w14:textId="77777777" w:rsidR="00AC467E" w:rsidRPr="001F6FCF" w:rsidRDefault="00AC467E" w:rsidP="006F0F90">
            <w:pPr>
              <w:rPr>
                <w:rFonts w:ascii="Arial" w:hAnsi="Arial" w:cs="Arial"/>
                <w:bCs/>
                <w:color w:val="000000" w:themeColor="text1"/>
                <w:sz w:val="24"/>
                <w:szCs w:val="24"/>
              </w:rPr>
            </w:pPr>
          </w:p>
          <w:p w14:paraId="0FDEEB0C" w14:textId="77777777" w:rsidR="00800E61" w:rsidRPr="001F6FCF" w:rsidRDefault="00800E61" w:rsidP="006F0F90">
            <w:pPr>
              <w:rPr>
                <w:rFonts w:ascii="Arial" w:hAnsi="Arial" w:cs="Arial"/>
                <w:bCs/>
                <w:color w:val="000000" w:themeColor="text1"/>
                <w:sz w:val="24"/>
                <w:szCs w:val="24"/>
              </w:rPr>
            </w:pPr>
          </w:p>
          <w:p w14:paraId="4796D7BC" w14:textId="77777777" w:rsidR="00800E61" w:rsidRPr="001F6FCF" w:rsidRDefault="00800E61" w:rsidP="006F0F90">
            <w:pPr>
              <w:rPr>
                <w:rFonts w:ascii="Arial" w:hAnsi="Arial" w:cs="Arial"/>
                <w:bCs/>
                <w:color w:val="000000" w:themeColor="text1"/>
                <w:sz w:val="24"/>
                <w:szCs w:val="24"/>
              </w:rPr>
            </w:pPr>
            <w:r w:rsidRPr="001F6FCF">
              <w:rPr>
                <w:rFonts w:ascii="Arial" w:hAnsi="Arial" w:cs="Arial"/>
                <w:bCs/>
                <w:color w:val="000000" w:themeColor="text1"/>
                <w:sz w:val="24"/>
                <w:szCs w:val="24"/>
              </w:rPr>
              <w:t>SR</w:t>
            </w:r>
          </w:p>
          <w:p w14:paraId="0C5FFDDF" w14:textId="77777777" w:rsidR="00800E61" w:rsidRPr="001F6FCF" w:rsidRDefault="00800E61" w:rsidP="006F0F90">
            <w:pPr>
              <w:rPr>
                <w:rFonts w:ascii="Arial" w:hAnsi="Arial" w:cs="Arial"/>
                <w:bCs/>
                <w:color w:val="000000" w:themeColor="text1"/>
                <w:sz w:val="24"/>
                <w:szCs w:val="24"/>
              </w:rPr>
            </w:pPr>
          </w:p>
          <w:p w14:paraId="2C0ADD1E" w14:textId="77777777" w:rsidR="00800E61" w:rsidRPr="001F6FCF" w:rsidRDefault="00800E61" w:rsidP="006F0F90">
            <w:pPr>
              <w:rPr>
                <w:rFonts w:ascii="Arial" w:hAnsi="Arial" w:cs="Arial"/>
                <w:bCs/>
                <w:color w:val="000000" w:themeColor="text1"/>
                <w:sz w:val="24"/>
                <w:szCs w:val="24"/>
              </w:rPr>
            </w:pPr>
          </w:p>
          <w:p w14:paraId="226D213E" w14:textId="77777777" w:rsidR="00800E61" w:rsidRPr="001F6FCF" w:rsidRDefault="00800E61" w:rsidP="006F0F90">
            <w:pPr>
              <w:rPr>
                <w:rFonts w:ascii="Arial" w:hAnsi="Arial" w:cs="Arial"/>
                <w:bCs/>
                <w:color w:val="000000" w:themeColor="text1"/>
                <w:sz w:val="24"/>
                <w:szCs w:val="24"/>
              </w:rPr>
            </w:pPr>
            <w:r w:rsidRPr="001F6FCF">
              <w:rPr>
                <w:rFonts w:ascii="Arial" w:hAnsi="Arial" w:cs="Arial"/>
                <w:bCs/>
                <w:color w:val="000000" w:themeColor="text1"/>
                <w:sz w:val="24"/>
                <w:szCs w:val="24"/>
              </w:rPr>
              <w:t>SR</w:t>
            </w:r>
          </w:p>
          <w:p w14:paraId="70B83EEA" w14:textId="77777777" w:rsidR="00800E61" w:rsidRPr="001F6FCF" w:rsidRDefault="00800E61" w:rsidP="006F0F90">
            <w:pPr>
              <w:rPr>
                <w:rFonts w:ascii="Arial" w:hAnsi="Arial" w:cs="Arial"/>
                <w:bCs/>
                <w:color w:val="000000" w:themeColor="text1"/>
                <w:sz w:val="24"/>
                <w:szCs w:val="24"/>
              </w:rPr>
            </w:pPr>
          </w:p>
          <w:p w14:paraId="6637E7AC" w14:textId="77777777" w:rsidR="00800E61" w:rsidRPr="001F6FCF" w:rsidRDefault="00800E61" w:rsidP="006F0F90">
            <w:pPr>
              <w:rPr>
                <w:rFonts w:ascii="Arial" w:hAnsi="Arial" w:cs="Arial"/>
                <w:bCs/>
                <w:color w:val="000000" w:themeColor="text1"/>
                <w:sz w:val="24"/>
                <w:szCs w:val="24"/>
              </w:rPr>
            </w:pPr>
          </w:p>
          <w:p w14:paraId="14875E5F" w14:textId="77777777" w:rsidR="00800E61" w:rsidRPr="001F6FCF" w:rsidRDefault="00800E61" w:rsidP="006F0F90">
            <w:pPr>
              <w:rPr>
                <w:rFonts w:ascii="Arial" w:hAnsi="Arial" w:cs="Arial"/>
                <w:bCs/>
                <w:color w:val="000000" w:themeColor="text1"/>
                <w:sz w:val="24"/>
                <w:szCs w:val="24"/>
              </w:rPr>
            </w:pPr>
          </w:p>
          <w:p w14:paraId="23D6C013" w14:textId="77777777" w:rsidR="00800E61" w:rsidRPr="001F6FCF" w:rsidRDefault="00800E61" w:rsidP="006F0F90">
            <w:pPr>
              <w:rPr>
                <w:rFonts w:ascii="Arial" w:hAnsi="Arial" w:cs="Arial"/>
                <w:bCs/>
                <w:color w:val="000000" w:themeColor="text1"/>
                <w:sz w:val="24"/>
                <w:szCs w:val="24"/>
              </w:rPr>
            </w:pPr>
          </w:p>
          <w:p w14:paraId="5B5BBB40" w14:textId="77777777" w:rsidR="00800E61" w:rsidRPr="001F6FCF" w:rsidRDefault="00800E61" w:rsidP="006F0F90">
            <w:pPr>
              <w:rPr>
                <w:rFonts w:ascii="Arial" w:hAnsi="Arial" w:cs="Arial"/>
                <w:bCs/>
                <w:color w:val="000000" w:themeColor="text1"/>
                <w:sz w:val="24"/>
                <w:szCs w:val="24"/>
              </w:rPr>
            </w:pPr>
            <w:r w:rsidRPr="001F6FCF">
              <w:rPr>
                <w:rFonts w:ascii="Arial" w:hAnsi="Arial" w:cs="Arial"/>
                <w:bCs/>
                <w:color w:val="000000" w:themeColor="text1"/>
                <w:sz w:val="24"/>
                <w:szCs w:val="24"/>
              </w:rPr>
              <w:t>SR</w:t>
            </w:r>
          </w:p>
          <w:p w14:paraId="422E8BB7" w14:textId="77777777" w:rsidR="00EE2664" w:rsidRPr="001F6FCF" w:rsidRDefault="00EE2664" w:rsidP="006F0F90">
            <w:pPr>
              <w:rPr>
                <w:rFonts w:ascii="Arial" w:hAnsi="Arial" w:cs="Arial"/>
                <w:bCs/>
                <w:color w:val="000000" w:themeColor="text1"/>
                <w:sz w:val="24"/>
                <w:szCs w:val="24"/>
              </w:rPr>
            </w:pPr>
          </w:p>
          <w:p w14:paraId="7A17FA2B" w14:textId="77777777" w:rsidR="00EE2664" w:rsidRPr="001F6FCF" w:rsidRDefault="00EE2664" w:rsidP="006F0F90">
            <w:pPr>
              <w:rPr>
                <w:rFonts w:ascii="Arial" w:hAnsi="Arial" w:cs="Arial"/>
                <w:bCs/>
                <w:color w:val="000000" w:themeColor="text1"/>
                <w:sz w:val="24"/>
                <w:szCs w:val="24"/>
              </w:rPr>
            </w:pPr>
          </w:p>
          <w:p w14:paraId="66CFF0C8" w14:textId="77777777" w:rsidR="00EE2664" w:rsidRPr="001F6FCF" w:rsidRDefault="00EE2664" w:rsidP="006F0F90">
            <w:pPr>
              <w:rPr>
                <w:rFonts w:ascii="Arial" w:hAnsi="Arial" w:cs="Arial"/>
                <w:bCs/>
                <w:color w:val="000000" w:themeColor="text1"/>
                <w:sz w:val="24"/>
                <w:szCs w:val="24"/>
              </w:rPr>
            </w:pPr>
          </w:p>
          <w:p w14:paraId="256F8FBB" w14:textId="77777777" w:rsidR="00EE2664" w:rsidRPr="001F6FCF" w:rsidRDefault="00EE2664" w:rsidP="006F0F90">
            <w:pPr>
              <w:rPr>
                <w:rFonts w:ascii="Arial" w:hAnsi="Arial" w:cs="Arial"/>
                <w:bCs/>
                <w:color w:val="000000" w:themeColor="text1"/>
                <w:sz w:val="24"/>
                <w:szCs w:val="24"/>
              </w:rPr>
            </w:pPr>
          </w:p>
          <w:p w14:paraId="76A1E8A6" w14:textId="77777777" w:rsidR="00EE2664" w:rsidRPr="001F6FCF" w:rsidRDefault="00EE2664" w:rsidP="006F0F90">
            <w:pPr>
              <w:rPr>
                <w:rFonts w:ascii="Arial" w:hAnsi="Arial" w:cs="Arial"/>
                <w:bCs/>
                <w:color w:val="000000" w:themeColor="text1"/>
                <w:sz w:val="24"/>
                <w:szCs w:val="24"/>
              </w:rPr>
            </w:pPr>
          </w:p>
          <w:p w14:paraId="7108FF2C" w14:textId="77777777" w:rsidR="00EE2664" w:rsidRPr="001F6FCF" w:rsidRDefault="00EE2664" w:rsidP="00EE2664">
            <w:pPr>
              <w:rPr>
                <w:rFonts w:ascii="Arial" w:hAnsi="Arial" w:cs="Arial"/>
                <w:bCs/>
                <w:color w:val="000000" w:themeColor="text1"/>
                <w:sz w:val="24"/>
                <w:szCs w:val="24"/>
              </w:rPr>
            </w:pPr>
            <w:r w:rsidRPr="001F6FCF">
              <w:rPr>
                <w:rFonts w:ascii="Arial" w:hAnsi="Arial" w:cs="Arial"/>
                <w:bCs/>
                <w:color w:val="000000" w:themeColor="text1"/>
                <w:sz w:val="24"/>
                <w:szCs w:val="24"/>
              </w:rPr>
              <w:t>SR</w:t>
            </w:r>
          </w:p>
          <w:p w14:paraId="7B977A54" w14:textId="77777777" w:rsidR="00EE2664" w:rsidRPr="001F6FCF" w:rsidRDefault="00EE2664" w:rsidP="00EE2664">
            <w:pPr>
              <w:rPr>
                <w:rFonts w:ascii="Arial" w:hAnsi="Arial" w:cs="Arial"/>
                <w:bCs/>
                <w:color w:val="000000" w:themeColor="text1"/>
                <w:sz w:val="24"/>
                <w:szCs w:val="24"/>
              </w:rPr>
            </w:pPr>
          </w:p>
          <w:p w14:paraId="21408005" w14:textId="77777777" w:rsidR="00EE2664" w:rsidRPr="001F6FCF" w:rsidRDefault="00EE2664" w:rsidP="00EE2664">
            <w:pPr>
              <w:rPr>
                <w:rFonts w:ascii="Arial" w:hAnsi="Arial" w:cs="Arial"/>
                <w:bCs/>
                <w:color w:val="000000" w:themeColor="text1"/>
                <w:sz w:val="24"/>
                <w:szCs w:val="24"/>
              </w:rPr>
            </w:pPr>
          </w:p>
          <w:p w14:paraId="29174B93" w14:textId="77777777" w:rsidR="00EE2664" w:rsidRPr="001F6FCF" w:rsidRDefault="00EE2664" w:rsidP="00EE2664">
            <w:pPr>
              <w:rPr>
                <w:rFonts w:ascii="Arial" w:hAnsi="Arial" w:cs="Arial"/>
                <w:bCs/>
                <w:color w:val="000000" w:themeColor="text1"/>
                <w:sz w:val="24"/>
                <w:szCs w:val="24"/>
              </w:rPr>
            </w:pPr>
          </w:p>
          <w:p w14:paraId="0B55A44A" w14:textId="77777777" w:rsidR="00EE2664" w:rsidRPr="001F6FCF" w:rsidRDefault="00EE2664" w:rsidP="00EE2664">
            <w:pPr>
              <w:rPr>
                <w:rFonts w:ascii="Arial" w:hAnsi="Arial" w:cs="Arial"/>
                <w:bCs/>
                <w:color w:val="000000" w:themeColor="text1"/>
                <w:sz w:val="24"/>
                <w:szCs w:val="24"/>
              </w:rPr>
            </w:pPr>
          </w:p>
          <w:p w14:paraId="78B62DF3" w14:textId="77777777" w:rsidR="00EE2664" w:rsidRPr="001F6FCF" w:rsidRDefault="00EE2664" w:rsidP="00EE2664">
            <w:pPr>
              <w:rPr>
                <w:rFonts w:ascii="Arial" w:hAnsi="Arial" w:cs="Arial"/>
                <w:bCs/>
                <w:color w:val="000000" w:themeColor="text1"/>
                <w:sz w:val="24"/>
                <w:szCs w:val="24"/>
              </w:rPr>
            </w:pPr>
          </w:p>
          <w:p w14:paraId="2B9B1139" w14:textId="77777777" w:rsidR="00EE2664" w:rsidRPr="001F6FCF" w:rsidRDefault="00EE2664" w:rsidP="00EE2664">
            <w:pPr>
              <w:rPr>
                <w:rFonts w:ascii="Arial" w:hAnsi="Arial" w:cs="Arial"/>
                <w:bCs/>
                <w:color w:val="000000" w:themeColor="text1"/>
                <w:sz w:val="24"/>
                <w:szCs w:val="24"/>
              </w:rPr>
            </w:pPr>
          </w:p>
          <w:p w14:paraId="0620A644" w14:textId="77777777" w:rsidR="00EE2664" w:rsidRPr="001F6FCF" w:rsidRDefault="00EE2664" w:rsidP="00EE2664">
            <w:pPr>
              <w:rPr>
                <w:rFonts w:ascii="Arial" w:hAnsi="Arial" w:cs="Arial"/>
                <w:bCs/>
                <w:color w:val="000000" w:themeColor="text1"/>
                <w:sz w:val="24"/>
                <w:szCs w:val="24"/>
              </w:rPr>
            </w:pPr>
          </w:p>
          <w:p w14:paraId="528EC551" w14:textId="77777777" w:rsidR="00EE2664" w:rsidRPr="001F6FCF" w:rsidRDefault="00EE2664" w:rsidP="00EE2664">
            <w:pPr>
              <w:rPr>
                <w:rFonts w:ascii="Arial" w:hAnsi="Arial" w:cs="Arial"/>
                <w:bCs/>
                <w:color w:val="000000" w:themeColor="text1"/>
                <w:sz w:val="24"/>
                <w:szCs w:val="24"/>
              </w:rPr>
            </w:pPr>
            <w:r w:rsidRPr="001F6FCF">
              <w:rPr>
                <w:rFonts w:ascii="Arial" w:hAnsi="Arial" w:cs="Arial"/>
                <w:bCs/>
                <w:color w:val="000000" w:themeColor="text1"/>
                <w:sz w:val="24"/>
                <w:szCs w:val="24"/>
              </w:rPr>
              <w:t>SR</w:t>
            </w:r>
          </w:p>
          <w:p w14:paraId="612AEB5E" w14:textId="77777777" w:rsidR="00EE2664" w:rsidRPr="001F6FCF" w:rsidRDefault="00EE2664" w:rsidP="00EE2664">
            <w:pPr>
              <w:rPr>
                <w:rFonts w:ascii="Arial" w:hAnsi="Arial" w:cs="Arial"/>
                <w:bCs/>
                <w:color w:val="000000" w:themeColor="text1"/>
                <w:sz w:val="24"/>
                <w:szCs w:val="24"/>
              </w:rPr>
            </w:pPr>
          </w:p>
          <w:p w14:paraId="4622297E" w14:textId="77777777" w:rsidR="00EE2664" w:rsidRPr="001F6FCF" w:rsidRDefault="00EE2664" w:rsidP="00EE2664">
            <w:pPr>
              <w:rPr>
                <w:rFonts w:ascii="Arial" w:hAnsi="Arial" w:cs="Arial"/>
                <w:bCs/>
                <w:color w:val="000000" w:themeColor="text1"/>
                <w:sz w:val="24"/>
                <w:szCs w:val="24"/>
              </w:rPr>
            </w:pPr>
          </w:p>
          <w:p w14:paraId="4FD6E179" w14:textId="09B88D67" w:rsidR="00EE2664" w:rsidRPr="001F6FCF" w:rsidRDefault="00EE2664" w:rsidP="00EE2664">
            <w:pPr>
              <w:rPr>
                <w:rFonts w:ascii="Arial" w:hAnsi="Arial" w:cs="Arial"/>
                <w:bCs/>
                <w:color w:val="000000" w:themeColor="text1"/>
                <w:sz w:val="24"/>
                <w:szCs w:val="24"/>
              </w:rPr>
            </w:pPr>
            <w:r w:rsidRPr="001F6FCF">
              <w:rPr>
                <w:rFonts w:ascii="Arial" w:hAnsi="Arial" w:cs="Arial"/>
                <w:bCs/>
                <w:color w:val="000000" w:themeColor="text1"/>
                <w:sz w:val="24"/>
                <w:szCs w:val="24"/>
              </w:rPr>
              <w:t>SR</w:t>
            </w:r>
          </w:p>
        </w:tc>
      </w:tr>
      <w:tr w:rsidR="00641390" w:rsidRPr="00CE3978" w14:paraId="43C0B92B" w14:textId="77777777" w:rsidTr="00E76995">
        <w:tc>
          <w:tcPr>
            <w:tcW w:w="988" w:type="dxa"/>
          </w:tcPr>
          <w:p w14:paraId="7BAB235B" w14:textId="785261A4" w:rsidR="00641390" w:rsidRPr="00CE3978" w:rsidRDefault="00E305A2" w:rsidP="006F0F90">
            <w:pPr>
              <w:rPr>
                <w:rFonts w:ascii="Arial" w:hAnsi="Arial" w:cs="Arial"/>
                <w:color w:val="A6A6A6" w:themeColor="background1" w:themeShade="A6"/>
                <w:sz w:val="24"/>
                <w:szCs w:val="24"/>
              </w:rPr>
            </w:pPr>
            <w:r w:rsidRPr="00CE3978">
              <w:rPr>
                <w:rFonts w:ascii="Arial" w:hAnsi="Arial" w:cs="Arial"/>
                <w:color w:val="000000" w:themeColor="text1"/>
                <w:sz w:val="24"/>
                <w:szCs w:val="24"/>
              </w:rPr>
              <w:lastRenderedPageBreak/>
              <w:t>4.</w:t>
            </w:r>
          </w:p>
        </w:tc>
        <w:tc>
          <w:tcPr>
            <w:tcW w:w="8363" w:type="dxa"/>
          </w:tcPr>
          <w:p w14:paraId="212F8E9B" w14:textId="57C9A0C9" w:rsidR="007B5726" w:rsidRDefault="00E305A2" w:rsidP="007B5726">
            <w:pPr>
              <w:widowControl w:val="0"/>
              <w:rPr>
                <w:rFonts w:ascii="Arial" w:hAnsi="Arial" w:cs="Arial"/>
                <w:b/>
                <w:caps/>
                <w:color w:val="000000" w:themeColor="text1"/>
                <w:sz w:val="24"/>
                <w:szCs w:val="24"/>
                <w:u w:val="single"/>
              </w:rPr>
            </w:pPr>
            <w:r w:rsidRPr="007B5726">
              <w:rPr>
                <w:rFonts w:ascii="Arial" w:hAnsi="Arial" w:cs="Arial"/>
                <w:b/>
                <w:caps/>
                <w:color w:val="000000" w:themeColor="text1"/>
                <w:sz w:val="24"/>
                <w:szCs w:val="24"/>
                <w:u w:val="single"/>
              </w:rPr>
              <w:t>Resources Terms of Reference 2023-24</w:t>
            </w:r>
          </w:p>
          <w:p w14:paraId="02CF042F" w14:textId="10CFA5C9" w:rsidR="007B5726" w:rsidRDefault="007B5726" w:rsidP="007B5726">
            <w:pPr>
              <w:pStyle w:val="ListParagraph"/>
              <w:widowControl w:val="0"/>
              <w:numPr>
                <w:ilvl w:val="0"/>
                <w:numId w:val="21"/>
              </w:numPr>
              <w:rPr>
                <w:rFonts w:ascii="Arial" w:hAnsi="Arial" w:cs="Arial"/>
                <w:bCs/>
                <w:color w:val="000000" w:themeColor="text1"/>
                <w:sz w:val="24"/>
                <w:szCs w:val="24"/>
              </w:rPr>
            </w:pPr>
            <w:r>
              <w:rPr>
                <w:rFonts w:ascii="Arial" w:hAnsi="Arial" w:cs="Arial"/>
                <w:bCs/>
                <w:color w:val="000000" w:themeColor="text1"/>
                <w:sz w:val="24"/>
                <w:szCs w:val="24"/>
              </w:rPr>
              <w:t xml:space="preserve">Mention of the </w:t>
            </w:r>
            <w:r w:rsidR="00EE2664">
              <w:rPr>
                <w:rFonts w:ascii="Arial" w:hAnsi="Arial" w:cs="Arial"/>
                <w:bCs/>
                <w:color w:val="000000" w:themeColor="text1"/>
                <w:sz w:val="24"/>
                <w:szCs w:val="24"/>
              </w:rPr>
              <w:t>‘</w:t>
            </w:r>
            <w:r>
              <w:rPr>
                <w:rFonts w:ascii="Arial" w:hAnsi="Arial" w:cs="Arial"/>
                <w:bCs/>
                <w:color w:val="000000" w:themeColor="text1"/>
                <w:sz w:val="24"/>
                <w:szCs w:val="24"/>
              </w:rPr>
              <w:t>Clerk</w:t>
            </w:r>
            <w:r w:rsidR="00EE2664">
              <w:rPr>
                <w:rFonts w:ascii="Arial" w:hAnsi="Arial" w:cs="Arial"/>
                <w:bCs/>
                <w:color w:val="000000" w:themeColor="text1"/>
                <w:sz w:val="24"/>
                <w:szCs w:val="24"/>
              </w:rPr>
              <w:t>’</w:t>
            </w:r>
            <w:r>
              <w:rPr>
                <w:rFonts w:ascii="Arial" w:hAnsi="Arial" w:cs="Arial"/>
                <w:bCs/>
                <w:color w:val="000000" w:themeColor="text1"/>
                <w:sz w:val="24"/>
                <w:szCs w:val="24"/>
              </w:rPr>
              <w:t xml:space="preserve"> within this document should be changed to read </w:t>
            </w:r>
            <w:r w:rsidR="00EE2664">
              <w:rPr>
                <w:rFonts w:ascii="Arial" w:hAnsi="Arial" w:cs="Arial"/>
                <w:bCs/>
                <w:color w:val="000000" w:themeColor="text1"/>
                <w:sz w:val="24"/>
                <w:szCs w:val="24"/>
              </w:rPr>
              <w:t>‘</w:t>
            </w:r>
            <w:r>
              <w:rPr>
                <w:rFonts w:ascii="Arial" w:hAnsi="Arial" w:cs="Arial"/>
                <w:bCs/>
                <w:color w:val="000000" w:themeColor="text1"/>
                <w:sz w:val="24"/>
                <w:szCs w:val="24"/>
              </w:rPr>
              <w:t>Governance Professional</w:t>
            </w:r>
            <w:r w:rsidR="00EE2664">
              <w:rPr>
                <w:rFonts w:ascii="Arial" w:hAnsi="Arial" w:cs="Arial"/>
                <w:bCs/>
                <w:color w:val="000000" w:themeColor="text1"/>
                <w:sz w:val="24"/>
                <w:szCs w:val="24"/>
              </w:rPr>
              <w:t>’</w:t>
            </w:r>
            <w:r>
              <w:rPr>
                <w:rFonts w:ascii="Arial" w:hAnsi="Arial" w:cs="Arial"/>
                <w:bCs/>
                <w:color w:val="000000" w:themeColor="text1"/>
                <w:sz w:val="24"/>
                <w:szCs w:val="24"/>
              </w:rPr>
              <w:t>.</w:t>
            </w:r>
          </w:p>
          <w:p w14:paraId="6FEA0FBD" w14:textId="65785BD4" w:rsidR="007B5726" w:rsidRDefault="00F8696D" w:rsidP="007B5726">
            <w:pPr>
              <w:pStyle w:val="ListParagraph"/>
              <w:widowControl w:val="0"/>
              <w:numPr>
                <w:ilvl w:val="0"/>
                <w:numId w:val="21"/>
              </w:numPr>
              <w:rPr>
                <w:rFonts w:ascii="Arial" w:hAnsi="Arial" w:cs="Arial"/>
                <w:bCs/>
                <w:color w:val="000000" w:themeColor="text1"/>
                <w:sz w:val="24"/>
                <w:szCs w:val="24"/>
              </w:rPr>
            </w:pPr>
            <w:r>
              <w:rPr>
                <w:rFonts w:ascii="Arial" w:hAnsi="Arial" w:cs="Arial"/>
                <w:bCs/>
                <w:color w:val="000000" w:themeColor="text1"/>
                <w:sz w:val="24"/>
                <w:szCs w:val="24"/>
              </w:rPr>
              <w:t xml:space="preserve">A discussion ensued on the removal of the ‘inset provision’ from this document and after some debate it was agreed that it be moved into the Terms of Reference for the Standards &amp; Performance Committee </w:t>
            </w:r>
            <w:r w:rsidR="00EE2664">
              <w:rPr>
                <w:rFonts w:ascii="Arial" w:hAnsi="Arial" w:cs="Arial"/>
                <w:bCs/>
                <w:color w:val="000000" w:themeColor="text1"/>
                <w:sz w:val="24"/>
                <w:szCs w:val="24"/>
              </w:rPr>
              <w:t>as ‘</w:t>
            </w:r>
            <w:r>
              <w:rPr>
                <w:rFonts w:ascii="Arial" w:hAnsi="Arial" w:cs="Arial"/>
                <w:bCs/>
                <w:color w:val="000000" w:themeColor="text1"/>
                <w:sz w:val="24"/>
                <w:szCs w:val="24"/>
              </w:rPr>
              <w:t>to receive information</w:t>
            </w:r>
            <w:r w:rsidR="00EE2664">
              <w:rPr>
                <w:rFonts w:ascii="Arial" w:hAnsi="Arial" w:cs="Arial"/>
                <w:bCs/>
                <w:color w:val="000000" w:themeColor="text1"/>
                <w:sz w:val="24"/>
                <w:szCs w:val="24"/>
              </w:rPr>
              <w:t>’</w:t>
            </w:r>
            <w:r>
              <w:rPr>
                <w:rFonts w:ascii="Arial" w:hAnsi="Arial" w:cs="Arial"/>
                <w:bCs/>
                <w:color w:val="000000" w:themeColor="text1"/>
                <w:sz w:val="24"/>
                <w:szCs w:val="24"/>
              </w:rPr>
              <w:t>.</w:t>
            </w:r>
          </w:p>
          <w:p w14:paraId="15A91757" w14:textId="2CB7D905" w:rsidR="00AF3E85" w:rsidRDefault="00AF3E85" w:rsidP="007B5726">
            <w:pPr>
              <w:pStyle w:val="ListParagraph"/>
              <w:widowControl w:val="0"/>
              <w:numPr>
                <w:ilvl w:val="0"/>
                <w:numId w:val="21"/>
              </w:numPr>
              <w:rPr>
                <w:rFonts w:ascii="Arial" w:hAnsi="Arial" w:cs="Arial"/>
                <w:bCs/>
                <w:color w:val="000000" w:themeColor="text1"/>
                <w:sz w:val="24"/>
                <w:szCs w:val="24"/>
              </w:rPr>
            </w:pPr>
            <w:r>
              <w:rPr>
                <w:rFonts w:ascii="Arial" w:hAnsi="Arial" w:cs="Arial"/>
                <w:bCs/>
                <w:color w:val="000000" w:themeColor="text1"/>
                <w:sz w:val="24"/>
                <w:szCs w:val="24"/>
              </w:rPr>
              <w:t xml:space="preserve">All reference to the </w:t>
            </w:r>
            <w:r w:rsidR="00EE2664">
              <w:rPr>
                <w:rFonts w:ascii="Arial" w:hAnsi="Arial" w:cs="Arial"/>
                <w:bCs/>
                <w:color w:val="000000" w:themeColor="text1"/>
                <w:sz w:val="24"/>
                <w:szCs w:val="24"/>
              </w:rPr>
              <w:t>‘</w:t>
            </w:r>
            <w:r>
              <w:rPr>
                <w:rFonts w:ascii="Arial" w:hAnsi="Arial" w:cs="Arial"/>
                <w:bCs/>
                <w:color w:val="000000" w:themeColor="text1"/>
                <w:sz w:val="24"/>
                <w:szCs w:val="24"/>
              </w:rPr>
              <w:t>Business Manager</w:t>
            </w:r>
            <w:r w:rsidR="00EE2664">
              <w:rPr>
                <w:rFonts w:ascii="Arial" w:hAnsi="Arial" w:cs="Arial"/>
                <w:bCs/>
                <w:color w:val="000000" w:themeColor="text1"/>
                <w:sz w:val="24"/>
                <w:szCs w:val="24"/>
              </w:rPr>
              <w:t>’</w:t>
            </w:r>
            <w:r>
              <w:rPr>
                <w:rFonts w:ascii="Arial" w:hAnsi="Arial" w:cs="Arial"/>
                <w:bCs/>
                <w:color w:val="000000" w:themeColor="text1"/>
                <w:sz w:val="24"/>
                <w:szCs w:val="24"/>
              </w:rPr>
              <w:t xml:space="preserve"> should be changed to </w:t>
            </w:r>
            <w:r w:rsidR="00DE07F7">
              <w:rPr>
                <w:rFonts w:ascii="Arial" w:hAnsi="Arial" w:cs="Arial"/>
                <w:bCs/>
                <w:color w:val="000000" w:themeColor="text1"/>
                <w:sz w:val="24"/>
                <w:szCs w:val="24"/>
              </w:rPr>
              <w:t>‘</w:t>
            </w:r>
            <w:r>
              <w:rPr>
                <w:rFonts w:ascii="Arial" w:hAnsi="Arial" w:cs="Arial"/>
                <w:bCs/>
                <w:color w:val="000000" w:themeColor="text1"/>
                <w:sz w:val="24"/>
                <w:szCs w:val="24"/>
              </w:rPr>
              <w:t>Chief Finance Officer</w:t>
            </w:r>
            <w:r w:rsidR="00DE07F7">
              <w:rPr>
                <w:rFonts w:ascii="Arial" w:hAnsi="Arial" w:cs="Arial"/>
                <w:bCs/>
                <w:color w:val="000000" w:themeColor="text1"/>
                <w:sz w:val="24"/>
                <w:szCs w:val="24"/>
              </w:rPr>
              <w:t>’</w:t>
            </w:r>
            <w:r w:rsidR="00110E4A">
              <w:rPr>
                <w:rFonts w:ascii="Arial" w:hAnsi="Arial" w:cs="Arial"/>
                <w:bCs/>
                <w:color w:val="000000" w:themeColor="text1"/>
                <w:sz w:val="24"/>
                <w:szCs w:val="24"/>
              </w:rPr>
              <w:t>.</w:t>
            </w:r>
          </w:p>
          <w:p w14:paraId="1AD14458" w14:textId="6E28FB3D" w:rsidR="00110E4A" w:rsidRDefault="00110E4A" w:rsidP="007B5726">
            <w:pPr>
              <w:pStyle w:val="ListParagraph"/>
              <w:widowControl w:val="0"/>
              <w:numPr>
                <w:ilvl w:val="0"/>
                <w:numId w:val="21"/>
              </w:numPr>
              <w:rPr>
                <w:rFonts w:ascii="Arial" w:hAnsi="Arial" w:cs="Arial"/>
                <w:bCs/>
                <w:color w:val="000000" w:themeColor="text1"/>
                <w:sz w:val="24"/>
                <w:szCs w:val="24"/>
              </w:rPr>
            </w:pPr>
            <w:r>
              <w:rPr>
                <w:rFonts w:ascii="Arial" w:hAnsi="Arial" w:cs="Arial"/>
                <w:bCs/>
                <w:color w:val="000000" w:themeColor="text1"/>
                <w:sz w:val="24"/>
                <w:szCs w:val="24"/>
              </w:rPr>
              <w:t xml:space="preserve">Reference to </w:t>
            </w:r>
            <w:r w:rsidR="00DE07F7">
              <w:rPr>
                <w:rFonts w:ascii="Arial" w:hAnsi="Arial" w:cs="Arial"/>
                <w:bCs/>
                <w:color w:val="000000" w:themeColor="text1"/>
                <w:sz w:val="24"/>
                <w:szCs w:val="24"/>
              </w:rPr>
              <w:t>‘</w:t>
            </w:r>
            <w:r w:rsidR="00C07FEE" w:rsidRPr="00AE155C">
              <w:rPr>
                <w:rFonts w:ascii="Arial" w:hAnsi="Arial" w:cs="Arial"/>
                <w:bCs/>
                <w:color w:val="000000" w:themeColor="text1"/>
                <w:sz w:val="24"/>
                <w:szCs w:val="24"/>
              </w:rPr>
              <w:t>Education Funding Agency</w:t>
            </w:r>
            <w:r w:rsidR="00DE07F7">
              <w:rPr>
                <w:rFonts w:ascii="Arial" w:hAnsi="Arial" w:cs="Arial"/>
                <w:bCs/>
                <w:color w:val="000000" w:themeColor="text1"/>
                <w:sz w:val="24"/>
                <w:szCs w:val="24"/>
              </w:rPr>
              <w:t>’</w:t>
            </w:r>
            <w:r w:rsidR="00C07FEE">
              <w:rPr>
                <w:rFonts w:ascii="Arial" w:hAnsi="Arial" w:cs="Arial"/>
                <w:bCs/>
                <w:color w:val="000000" w:themeColor="text1"/>
                <w:sz w:val="24"/>
                <w:szCs w:val="24"/>
              </w:rPr>
              <w:t xml:space="preserve"> (</w:t>
            </w:r>
            <w:r>
              <w:rPr>
                <w:rFonts w:ascii="Arial" w:hAnsi="Arial" w:cs="Arial"/>
                <w:bCs/>
                <w:color w:val="000000" w:themeColor="text1"/>
                <w:sz w:val="24"/>
                <w:szCs w:val="24"/>
              </w:rPr>
              <w:t>EFA</w:t>
            </w:r>
            <w:r w:rsidR="00C07FEE">
              <w:rPr>
                <w:rFonts w:ascii="Arial" w:hAnsi="Arial" w:cs="Arial"/>
                <w:bCs/>
                <w:color w:val="000000" w:themeColor="text1"/>
                <w:sz w:val="24"/>
                <w:szCs w:val="24"/>
              </w:rPr>
              <w:t>)</w:t>
            </w:r>
            <w:r>
              <w:rPr>
                <w:rFonts w:ascii="Arial" w:hAnsi="Arial" w:cs="Arial"/>
                <w:bCs/>
                <w:color w:val="000000" w:themeColor="text1"/>
                <w:sz w:val="24"/>
                <w:szCs w:val="24"/>
              </w:rPr>
              <w:t xml:space="preserve"> should be changed to read </w:t>
            </w:r>
            <w:r w:rsidR="00DE07F7">
              <w:rPr>
                <w:rFonts w:ascii="Arial" w:hAnsi="Arial" w:cs="Arial"/>
                <w:bCs/>
                <w:color w:val="000000" w:themeColor="text1"/>
                <w:sz w:val="24"/>
                <w:szCs w:val="24"/>
              </w:rPr>
              <w:t>‘</w:t>
            </w:r>
            <w:hyperlink r:id="rId8" w:tgtFrame="_blank" w:history="1">
              <w:r w:rsidR="00AE155C" w:rsidRPr="00AE155C">
                <w:rPr>
                  <w:rFonts w:ascii="Arial" w:hAnsi="Arial" w:cs="Arial"/>
                  <w:bCs/>
                  <w:color w:val="000000" w:themeColor="text1"/>
                  <w:sz w:val="24"/>
                  <w:szCs w:val="24"/>
                </w:rPr>
                <w:t>Education and Skills Funding Agency</w:t>
              </w:r>
            </w:hyperlink>
            <w:r w:rsidR="00DE07F7">
              <w:rPr>
                <w:rFonts w:ascii="Arial" w:hAnsi="Arial" w:cs="Arial"/>
                <w:bCs/>
                <w:color w:val="000000" w:themeColor="text1"/>
                <w:sz w:val="24"/>
                <w:szCs w:val="24"/>
              </w:rPr>
              <w:t>’</w:t>
            </w:r>
            <w:r w:rsidR="00AE155C">
              <w:rPr>
                <w:rFonts w:ascii="Arial" w:hAnsi="Arial" w:cs="Arial"/>
                <w:bCs/>
                <w:color w:val="000000" w:themeColor="text1"/>
                <w:sz w:val="24"/>
                <w:szCs w:val="24"/>
              </w:rPr>
              <w:t xml:space="preserve"> (</w:t>
            </w:r>
            <w:r>
              <w:rPr>
                <w:rFonts w:ascii="Arial" w:hAnsi="Arial" w:cs="Arial"/>
                <w:bCs/>
                <w:color w:val="000000" w:themeColor="text1"/>
                <w:sz w:val="24"/>
                <w:szCs w:val="24"/>
              </w:rPr>
              <w:t>ESFA</w:t>
            </w:r>
            <w:r w:rsidR="00AE155C">
              <w:rPr>
                <w:rFonts w:ascii="Arial" w:hAnsi="Arial" w:cs="Arial"/>
                <w:bCs/>
                <w:color w:val="000000" w:themeColor="text1"/>
                <w:sz w:val="24"/>
                <w:szCs w:val="24"/>
              </w:rPr>
              <w:t>)</w:t>
            </w:r>
            <w:r>
              <w:rPr>
                <w:rFonts w:ascii="Arial" w:hAnsi="Arial" w:cs="Arial"/>
                <w:bCs/>
                <w:color w:val="000000" w:themeColor="text1"/>
                <w:sz w:val="24"/>
                <w:szCs w:val="24"/>
              </w:rPr>
              <w:t xml:space="preserve">.  </w:t>
            </w:r>
          </w:p>
          <w:p w14:paraId="6911538E" w14:textId="67A77F0E" w:rsidR="00D7080B" w:rsidRDefault="00D7080B" w:rsidP="007B5726">
            <w:pPr>
              <w:pStyle w:val="ListParagraph"/>
              <w:widowControl w:val="0"/>
              <w:numPr>
                <w:ilvl w:val="0"/>
                <w:numId w:val="21"/>
              </w:numPr>
              <w:rPr>
                <w:rFonts w:ascii="Arial" w:hAnsi="Arial" w:cs="Arial"/>
                <w:bCs/>
                <w:color w:val="000000" w:themeColor="text1"/>
                <w:sz w:val="24"/>
                <w:szCs w:val="24"/>
              </w:rPr>
            </w:pPr>
            <w:r>
              <w:rPr>
                <w:rFonts w:ascii="Arial" w:hAnsi="Arial" w:cs="Arial"/>
                <w:bCs/>
                <w:color w:val="000000" w:themeColor="text1"/>
                <w:sz w:val="24"/>
                <w:szCs w:val="24"/>
              </w:rPr>
              <w:t xml:space="preserve">Once changes highlighted within this point are made the document should be presented </w:t>
            </w:r>
            <w:r w:rsidR="00BA5223">
              <w:rPr>
                <w:rFonts w:ascii="Arial" w:hAnsi="Arial" w:cs="Arial"/>
                <w:bCs/>
                <w:color w:val="000000" w:themeColor="text1"/>
                <w:sz w:val="24"/>
                <w:szCs w:val="24"/>
              </w:rPr>
              <w:t xml:space="preserve">to the Full Governing Board </w:t>
            </w:r>
            <w:r w:rsidR="00B31501">
              <w:rPr>
                <w:rFonts w:ascii="Arial" w:hAnsi="Arial" w:cs="Arial"/>
                <w:bCs/>
                <w:color w:val="000000" w:themeColor="text1"/>
                <w:sz w:val="24"/>
                <w:szCs w:val="24"/>
              </w:rPr>
              <w:t xml:space="preserve">(FGB) </w:t>
            </w:r>
            <w:r w:rsidR="00BA5223">
              <w:rPr>
                <w:rFonts w:ascii="Arial" w:hAnsi="Arial" w:cs="Arial"/>
                <w:bCs/>
                <w:color w:val="000000" w:themeColor="text1"/>
                <w:sz w:val="24"/>
                <w:szCs w:val="24"/>
              </w:rPr>
              <w:t>in line with the Academies Financial Regulations.</w:t>
            </w:r>
          </w:p>
          <w:p w14:paraId="089BB636" w14:textId="77777777" w:rsidR="00641390" w:rsidRPr="00567732" w:rsidRDefault="00567732" w:rsidP="00567732">
            <w:pPr>
              <w:pStyle w:val="ListParagraph"/>
              <w:widowControl w:val="0"/>
              <w:numPr>
                <w:ilvl w:val="0"/>
                <w:numId w:val="21"/>
              </w:numPr>
              <w:rPr>
                <w:rFonts w:ascii="Arial" w:hAnsi="Arial" w:cs="Arial"/>
                <w:b/>
                <w:color w:val="A6A6A6" w:themeColor="background1" w:themeShade="A6"/>
                <w:sz w:val="24"/>
                <w:szCs w:val="24"/>
                <w:u w:val="single"/>
              </w:rPr>
            </w:pPr>
            <w:r w:rsidRPr="00567732">
              <w:rPr>
                <w:rFonts w:ascii="Arial" w:hAnsi="Arial" w:cs="Arial"/>
                <w:bCs/>
                <w:color w:val="000000" w:themeColor="text1"/>
                <w:sz w:val="24"/>
                <w:szCs w:val="24"/>
              </w:rPr>
              <w:t xml:space="preserve">A discussion ensued on the difficulties in achieving quorate meetings and all </w:t>
            </w:r>
            <w:proofErr w:type="gramStart"/>
            <w:r w:rsidRPr="00567732">
              <w:rPr>
                <w:rFonts w:ascii="Arial" w:hAnsi="Arial" w:cs="Arial"/>
                <w:bCs/>
                <w:color w:val="000000" w:themeColor="text1"/>
                <w:sz w:val="24"/>
                <w:szCs w:val="24"/>
              </w:rPr>
              <w:t>present</w:t>
            </w:r>
            <w:proofErr w:type="gramEnd"/>
            <w:r w:rsidRPr="00567732">
              <w:rPr>
                <w:rFonts w:ascii="Arial" w:hAnsi="Arial" w:cs="Arial"/>
                <w:bCs/>
                <w:color w:val="000000" w:themeColor="text1"/>
                <w:sz w:val="24"/>
                <w:szCs w:val="24"/>
              </w:rPr>
              <w:t xml:space="preserve"> were assured that steps are being taken to resolve this issue.</w:t>
            </w:r>
          </w:p>
          <w:p w14:paraId="6F784AAC" w14:textId="19A3919B" w:rsidR="00567732" w:rsidRPr="00CE3978" w:rsidRDefault="00567732" w:rsidP="00567732">
            <w:pPr>
              <w:pStyle w:val="ListParagraph"/>
              <w:widowControl w:val="0"/>
              <w:rPr>
                <w:rFonts w:ascii="Arial" w:hAnsi="Arial" w:cs="Arial"/>
                <w:b/>
                <w:color w:val="A6A6A6" w:themeColor="background1" w:themeShade="A6"/>
                <w:sz w:val="24"/>
                <w:szCs w:val="24"/>
                <w:u w:val="single"/>
              </w:rPr>
            </w:pPr>
          </w:p>
        </w:tc>
        <w:tc>
          <w:tcPr>
            <w:tcW w:w="1276" w:type="dxa"/>
          </w:tcPr>
          <w:p w14:paraId="3D4247D4" w14:textId="77777777" w:rsidR="00641390" w:rsidRPr="001F6FCF" w:rsidRDefault="00641390" w:rsidP="006F0F90">
            <w:pPr>
              <w:rPr>
                <w:rFonts w:ascii="Arial" w:hAnsi="Arial" w:cs="Arial"/>
                <w:bCs/>
                <w:color w:val="000000" w:themeColor="text1"/>
                <w:sz w:val="24"/>
                <w:szCs w:val="24"/>
              </w:rPr>
            </w:pPr>
          </w:p>
          <w:p w14:paraId="12AC061E" w14:textId="77777777" w:rsidR="00DE07F7" w:rsidRPr="001F6FCF" w:rsidRDefault="00DE07F7" w:rsidP="006F0F90">
            <w:pPr>
              <w:rPr>
                <w:rFonts w:ascii="Arial" w:hAnsi="Arial" w:cs="Arial"/>
                <w:bCs/>
                <w:color w:val="000000" w:themeColor="text1"/>
                <w:sz w:val="24"/>
                <w:szCs w:val="24"/>
              </w:rPr>
            </w:pPr>
            <w:r w:rsidRPr="001F6FCF">
              <w:rPr>
                <w:rFonts w:ascii="Arial" w:hAnsi="Arial" w:cs="Arial"/>
                <w:bCs/>
                <w:color w:val="000000" w:themeColor="text1"/>
                <w:sz w:val="24"/>
                <w:szCs w:val="24"/>
              </w:rPr>
              <w:t>SR</w:t>
            </w:r>
          </w:p>
          <w:p w14:paraId="204AFFCD" w14:textId="77777777" w:rsidR="00DE07F7" w:rsidRPr="001F6FCF" w:rsidRDefault="00DE07F7" w:rsidP="006F0F90">
            <w:pPr>
              <w:rPr>
                <w:rFonts w:ascii="Arial" w:hAnsi="Arial" w:cs="Arial"/>
                <w:bCs/>
                <w:color w:val="000000" w:themeColor="text1"/>
                <w:sz w:val="24"/>
                <w:szCs w:val="24"/>
              </w:rPr>
            </w:pPr>
          </w:p>
          <w:p w14:paraId="67ECBBB4" w14:textId="77777777" w:rsidR="00DE07F7" w:rsidRPr="001F6FCF" w:rsidRDefault="00DE07F7" w:rsidP="006F0F90">
            <w:pPr>
              <w:rPr>
                <w:rFonts w:ascii="Arial" w:hAnsi="Arial" w:cs="Arial"/>
                <w:bCs/>
                <w:color w:val="000000" w:themeColor="text1"/>
                <w:sz w:val="24"/>
                <w:szCs w:val="24"/>
              </w:rPr>
            </w:pPr>
          </w:p>
          <w:p w14:paraId="48C400F7" w14:textId="77777777" w:rsidR="00DE07F7" w:rsidRPr="001F6FCF" w:rsidRDefault="00DE07F7" w:rsidP="006F0F90">
            <w:pPr>
              <w:rPr>
                <w:rFonts w:ascii="Arial" w:hAnsi="Arial" w:cs="Arial"/>
                <w:bCs/>
                <w:color w:val="000000" w:themeColor="text1"/>
                <w:sz w:val="24"/>
                <w:szCs w:val="24"/>
              </w:rPr>
            </w:pPr>
          </w:p>
          <w:p w14:paraId="36D59406" w14:textId="228FB955" w:rsidR="00DE07F7" w:rsidRPr="001F6FCF" w:rsidRDefault="00DE07F7" w:rsidP="006F0F90">
            <w:pPr>
              <w:rPr>
                <w:rFonts w:ascii="Arial" w:hAnsi="Arial" w:cs="Arial"/>
                <w:bCs/>
                <w:color w:val="000000" w:themeColor="text1"/>
                <w:sz w:val="24"/>
                <w:szCs w:val="24"/>
              </w:rPr>
            </w:pPr>
            <w:r w:rsidRPr="001F6FCF">
              <w:rPr>
                <w:rFonts w:ascii="Arial" w:hAnsi="Arial" w:cs="Arial"/>
                <w:bCs/>
                <w:color w:val="000000" w:themeColor="text1"/>
                <w:sz w:val="24"/>
                <w:szCs w:val="24"/>
              </w:rPr>
              <w:t>SR</w:t>
            </w:r>
          </w:p>
          <w:p w14:paraId="04842AC3" w14:textId="77777777" w:rsidR="00DE07F7" w:rsidRPr="001F6FCF" w:rsidRDefault="00DE07F7" w:rsidP="006F0F90">
            <w:pPr>
              <w:rPr>
                <w:rFonts w:ascii="Arial" w:hAnsi="Arial" w:cs="Arial"/>
                <w:bCs/>
                <w:color w:val="000000" w:themeColor="text1"/>
                <w:sz w:val="24"/>
                <w:szCs w:val="24"/>
              </w:rPr>
            </w:pPr>
          </w:p>
          <w:p w14:paraId="272E2A95" w14:textId="77777777" w:rsidR="00DE07F7" w:rsidRPr="001F6FCF" w:rsidRDefault="00DE07F7" w:rsidP="006F0F90">
            <w:pPr>
              <w:rPr>
                <w:rFonts w:ascii="Arial" w:hAnsi="Arial" w:cs="Arial"/>
                <w:bCs/>
                <w:color w:val="000000" w:themeColor="text1"/>
                <w:sz w:val="24"/>
                <w:szCs w:val="24"/>
              </w:rPr>
            </w:pPr>
          </w:p>
          <w:p w14:paraId="43665D9E" w14:textId="77777777" w:rsidR="00DE07F7" w:rsidRPr="001F6FCF" w:rsidRDefault="00DE07F7" w:rsidP="006F0F90">
            <w:pPr>
              <w:rPr>
                <w:rFonts w:ascii="Arial" w:hAnsi="Arial" w:cs="Arial"/>
                <w:bCs/>
                <w:color w:val="000000" w:themeColor="text1"/>
                <w:sz w:val="24"/>
                <w:szCs w:val="24"/>
              </w:rPr>
            </w:pPr>
            <w:r w:rsidRPr="001F6FCF">
              <w:rPr>
                <w:rFonts w:ascii="Arial" w:hAnsi="Arial" w:cs="Arial"/>
                <w:bCs/>
                <w:color w:val="000000" w:themeColor="text1"/>
                <w:sz w:val="24"/>
                <w:szCs w:val="24"/>
              </w:rPr>
              <w:t>SR</w:t>
            </w:r>
          </w:p>
          <w:p w14:paraId="469AACBE" w14:textId="77777777" w:rsidR="00DE07F7" w:rsidRPr="001F6FCF" w:rsidRDefault="00DE07F7" w:rsidP="006F0F90">
            <w:pPr>
              <w:rPr>
                <w:rFonts w:ascii="Arial" w:hAnsi="Arial" w:cs="Arial"/>
                <w:bCs/>
                <w:color w:val="000000" w:themeColor="text1"/>
                <w:sz w:val="24"/>
                <w:szCs w:val="24"/>
              </w:rPr>
            </w:pPr>
          </w:p>
          <w:p w14:paraId="2901BD54" w14:textId="77777777" w:rsidR="00DE07F7" w:rsidRPr="001F6FCF" w:rsidRDefault="00DE07F7" w:rsidP="006F0F90">
            <w:pPr>
              <w:rPr>
                <w:rFonts w:ascii="Arial" w:hAnsi="Arial" w:cs="Arial"/>
                <w:bCs/>
                <w:color w:val="000000" w:themeColor="text1"/>
                <w:sz w:val="24"/>
                <w:szCs w:val="24"/>
              </w:rPr>
            </w:pPr>
            <w:r w:rsidRPr="001F6FCF">
              <w:rPr>
                <w:rFonts w:ascii="Arial" w:hAnsi="Arial" w:cs="Arial"/>
                <w:bCs/>
                <w:color w:val="000000" w:themeColor="text1"/>
                <w:sz w:val="24"/>
                <w:szCs w:val="24"/>
              </w:rPr>
              <w:t>SR</w:t>
            </w:r>
          </w:p>
          <w:p w14:paraId="35E4A07E" w14:textId="77777777" w:rsidR="00DE07F7" w:rsidRPr="001F6FCF" w:rsidRDefault="00DE07F7" w:rsidP="006F0F90">
            <w:pPr>
              <w:rPr>
                <w:rFonts w:ascii="Arial" w:hAnsi="Arial" w:cs="Arial"/>
                <w:bCs/>
                <w:color w:val="000000" w:themeColor="text1"/>
                <w:sz w:val="24"/>
                <w:szCs w:val="24"/>
              </w:rPr>
            </w:pPr>
          </w:p>
          <w:p w14:paraId="74D5A8FC" w14:textId="17DDA411" w:rsidR="00DE07F7" w:rsidRPr="001F6FCF" w:rsidRDefault="00DE07F7" w:rsidP="006F0F90">
            <w:pPr>
              <w:rPr>
                <w:rFonts w:ascii="Arial" w:hAnsi="Arial" w:cs="Arial"/>
                <w:bCs/>
                <w:color w:val="000000" w:themeColor="text1"/>
                <w:sz w:val="24"/>
                <w:szCs w:val="24"/>
              </w:rPr>
            </w:pPr>
            <w:r w:rsidRPr="001F6FCF">
              <w:rPr>
                <w:rFonts w:ascii="Arial" w:hAnsi="Arial" w:cs="Arial"/>
                <w:bCs/>
                <w:color w:val="000000" w:themeColor="text1"/>
                <w:sz w:val="24"/>
                <w:szCs w:val="24"/>
              </w:rPr>
              <w:t>GP / SR</w:t>
            </w:r>
          </w:p>
        </w:tc>
      </w:tr>
      <w:tr w:rsidR="00597B38" w:rsidRPr="00CE3978" w14:paraId="0281AB7E" w14:textId="77777777" w:rsidTr="00E76995">
        <w:tc>
          <w:tcPr>
            <w:tcW w:w="988" w:type="dxa"/>
          </w:tcPr>
          <w:p w14:paraId="4006D851" w14:textId="75726429" w:rsidR="00E76995" w:rsidRPr="00CE3978" w:rsidRDefault="00597B38" w:rsidP="006F0F90">
            <w:pPr>
              <w:rPr>
                <w:rFonts w:ascii="Arial" w:hAnsi="Arial" w:cs="Arial"/>
                <w:color w:val="000000" w:themeColor="text1"/>
                <w:sz w:val="24"/>
                <w:szCs w:val="24"/>
              </w:rPr>
            </w:pPr>
            <w:r w:rsidRPr="00CE3978">
              <w:rPr>
                <w:rFonts w:ascii="Arial" w:hAnsi="Arial" w:cs="Arial"/>
                <w:color w:val="000000" w:themeColor="text1"/>
                <w:sz w:val="24"/>
                <w:szCs w:val="24"/>
              </w:rPr>
              <w:t>5</w:t>
            </w:r>
            <w:r w:rsidR="003D223B" w:rsidRPr="00CE3978">
              <w:rPr>
                <w:rFonts w:ascii="Arial" w:hAnsi="Arial" w:cs="Arial"/>
                <w:color w:val="000000" w:themeColor="text1"/>
                <w:sz w:val="24"/>
                <w:szCs w:val="24"/>
              </w:rPr>
              <w:t>.</w:t>
            </w:r>
          </w:p>
        </w:tc>
        <w:tc>
          <w:tcPr>
            <w:tcW w:w="8363" w:type="dxa"/>
          </w:tcPr>
          <w:p w14:paraId="61A573B1" w14:textId="77777777" w:rsidR="00E76995" w:rsidRPr="00CE3978" w:rsidRDefault="00E76995" w:rsidP="006F0F90">
            <w:pPr>
              <w:widowControl w:val="0"/>
              <w:rPr>
                <w:rFonts w:ascii="Arial" w:hAnsi="Arial" w:cs="Arial"/>
                <w:color w:val="000000" w:themeColor="text1"/>
                <w:sz w:val="24"/>
                <w:szCs w:val="24"/>
              </w:rPr>
            </w:pPr>
            <w:r w:rsidRPr="00CE3978">
              <w:rPr>
                <w:rFonts w:ascii="Arial" w:hAnsi="Arial" w:cs="Arial"/>
                <w:b/>
                <w:color w:val="000000" w:themeColor="text1"/>
                <w:sz w:val="24"/>
                <w:szCs w:val="24"/>
                <w:u w:val="single"/>
              </w:rPr>
              <w:t>B</w:t>
            </w:r>
            <w:r w:rsidR="003D223B" w:rsidRPr="00CE3978">
              <w:rPr>
                <w:rFonts w:ascii="Arial" w:hAnsi="Arial" w:cs="Arial"/>
                <w:b/>
                <w:color w:val="000000" w:themeColor="text1"/>
                <w:sz w:val="24"/>
                <w:szCs w:val="24"/>
                <w:u w:val="single"/>
              </w:rPr>
              <w:t>USINESS INTEREST UPDATES</w:t>
            </w:r>
          </w:p>
          <w:p w14:paraId="2354318F" w14:textId="77777777" w:rsidR="00E76995" w:rsidRPr="00CE3978" w:rsidRDefault="00E76995" w:rsidP="006F0F90">
            <w:pPr>
              <w:rPr>
                <w:rFonts w:ascii="Arial" w:hAnsi="Arial" w:cs="Arial"/>
                <w:color w:val="000000" w:themeColor="text1"/>
                <w:sz w:val="24"/>
                <w:szCs w:val="24"/>
              </w:rPr>
            </w:pPr>
            <w:r w:rsidRPr="00CE3978">
              <w:rPr>
                <w:rFonts w:ascii="Arial" w:hAnsi="Arial" w:cs="Arial"/>
                <w:color w:val="000000" w:themeColor="text1"/>
                <w:sz w:val="24"/>
                <w:szCs w:val="24"/>
              </w:rPr>
              <w:t>None declared</w:t>
            </w:r>
            <w:r w:rsidR="00B50565" w:rsidRPr="00CE3978">
              <w:rPr>
                <w:rFonts w:ascii="Arial" w:hAnsi="Arial" w:cs="Arial"/>
                <w:color w:val="000000" w:themeColor="text1"/>
                <w:sz w:val="24"/>
                <w:szCs w:val="24"/>
              </w:rPr>
              <w:t>.</w:t>
            </w:r>
          </w:p>
          <w:p w14:paraId="6FFDEFC5" w14:textId="77777777" w:rsidR="00C801EC" w:rsidRPr="00CE3978" w:rsidRDefault="00C801EC" w:rsidP="006F0F90">
            <w:pPr>
              <w:rPr>
                <w:rFonts w:ascii="Arial" w:hAnsi="Arial" w:cs="Arial"/>
                <w:b/>
                <w:color w:val="000000" w:themeColor="text1"/>
                <w:sz w:val="24"/>
                <w:szCs w:val="24"/>
                <w:u w:val="single"/>
              </w:rPr>
            </w:pPr>
          </w:p>
        </w:tc>
        <w:tc>
          <w:tcPr>
            <w:tcW w:w="1276" w:type="dxa"/>
          </w:tcPr>
          <w:p w14:paraId="7BE45AF0" w14:textId="77777777" w:rsidR="00E76995" w:rsidRPr="001F6FCF" w:rsidRDefault="00E76995" w:rsidP="006F0F90">
            <w:pPr>
              <w:rPr>
                <w:rFonts w:ascii="Arial" w:hAnsi="Arial" w:cs="Arial"/>
                <w:bCs/>
                <w:color w:val="000000" w:themeColor="text1"/>
                <w:sz w:val="24"/>
                <w:szCs w:val="24"/>
              </w:rPr>
            </w:pPr>
          </w:p>
        </w:tc>
      </w:tr>
      <w:tr w:rsidR="00E53FE2" w:rsidRPr="00CE3978" w14:paraId="67D3D073" w14:textId="77777777" w:rsidTr="00E76995">
        <w:tc>
          <w:tcPr>
            <w:tcW w:w="988" w:type="dxa"/>
          </w:tcPr>
          <w:p w14:paraId="4716F120" w14:textId="6F8AA10E" w:rsidR="00C01389" w:rsidRPr="00567732" w:rsidRDefault="002711B6" w:rsidP="00C01389">
            <w:pPr>
              <w:spacing w:after="200"/>
              <w:rPr>
                <w:rFonts w:ascii="Arial" w:hAnsi="Arial" w:cs="Arial"/>
                <w:color w:val="000000" w:themeColor="text1"/>
                <w:sz w:val="24"/>
                <w:szCs w:val="24"/>
              </w:rPr>
            </w:pPr>
            <w:r w:rsidRPr="00567732">
              <w:rPr>
                <w:rFonts w:ascii="Arial" w:hAnsi="Arial" w:cs="Arial"/>
                <w:color w:val="000000" w:themeColor="text1"/>
                <w:sz w:val="24"/>
                <w:szCs w:val="24"/>
              </w:rPr>
              <w:t>6.</w:t>
            </w:r>
          </w:p>
        </w:tc>
        <w:tc>
          <w:tcPr>
            <w:tcW w:w="8363" w:type="dxa"/>
          </w:tcPr>
          <w:p w14:paraId="562D2C2B" w14:textId="77777777" w:rsidR="00C01389" w:rsidRDefault="00C01389" w:rsidP="00C01389">
            <w:pPr>
              <w:pStyle w:val="ListParagraph"/>
              <w:widowControl w:val="0"/>
              <w:ind w:left="0"/>
              <w:rPr>
                <w:rFonts w:ascii="Arial" w:hAnsi="Arial" w:cs="Arial"/>
                <w:b/>
                <w:color w:val="000000" w:themeColor="text1"/>
                <w:sz w:val="24"/>
                <w:szCs w:val="24"/>
                <w:u w:val="single"/>
              </w:rPr>
            </w:pPr>
            <w:r w:rsidRPr="00567732">
              <w:rPr>
                <w:rFonts w:ascii="Arial" w:hAnsi="Arial" w:cs="Arial"/>
                <w:b/>
                <w:color w:val="000000" w:themeColor="text1"/>
                <w:sz w:val="24"/>
                <w:szCs w:val="24"/>
                <w:u w:val="single"/>
              </w:rPr>
              <w:t>FINANCE REPORTS</w:t>
            </w:r>
          </w:p>
          <w:p w14:paraId="7E0F0134" w14:textId="77777777" w:rsidR="00460C33" w:rsidRDefault="00460C33" w:rsidP="000E124F">
            <w:pPr>
              <w:pStyle w:val="ListParagraph"/>
              <w:widowControl w:val="0"/>
              <w:numPr>
                <w:ilvl w:val="0"/>
                <w:numId w:val="22"/>
              </w:numPr>
              <w:rPr>
                <w:rFonts w:ascii="Arial" w:hAnsi="Arial" w:cs="Arial"/>
                <w:b/>
                <w:color w:val="000000" w:themeColor="text1"/>
                <w:sz w:val="24"/>
                <w:szCs w:val="24"/>
              </w:rPr>
            </w:pPr>
            <w:r w:rsidRPr="000E124F">
              <w:rPr>
                <w:rFonts w:ascii="Arial" w:hAnsi="Arial" w:cs="Arial"/>
                <w:b/>
                <w:color w:val="000000" w:themeColor="text1"/>
                <w:sz w:val="24"/>
                <w:szCs w:val="24"/>
              </w:rPr>
              <w:t>Budget Position 2022-23 Final budget position</w:t>
            </w:r>
          </w:p>
          <w:p w14:paraId="73EFC60F" w14:textId="4F7A2B30" w:rsidR="00CD2E45" w:rsidRPr="00CD2E45" w:rsidRDefault="008714F5" w:rsidP="00CD2E45">
            <w:pPr>
              <w:pStyle w:val="ListParagraph"/>
              <w:widowControl w:val="0"/>
              <w:rPr>
                <w:rFonts w:ascii="Arial" w:hAnsi="Arial" w:cs="Arial"/>
                <w:color w:val="000000" w:themeColor="text1"/>
                <w:sz w:val="24"/>
                <w:szCs w:val="24"/>
              </w:rPr>
            </w:pPr>
            <w:r>
              <w:rPr>
                <w:rFonts w:ascii="Arial" w:hAnsi="Arial" w:cs="Arial"/>
                <w:bCs/>
                <w:color w:val="000000" w:themeColor="text1"/>
                <w:sz w:val="24"/>
                <w:szCs w:val="24"/>
              </w:rPr>
              <w:t xml:space="preserve">The </w:t>
            </w:r>
            <w:r w:rsidRPr="007B5726">
              <w:rPr>
                <w:rFonts w:ascii="Arial" w:hAnsi="Arial" w:cs="Arial"/>
                <w:color w:val="000000" w:themeColor="text1"/>
                <w:sz w:val="24"/>
                <w:szCs w:val="24"/>
              </w:rPr>
              <w:t>CF&amp;OO</w:t>
            </w:r>
            <w:r>
              <w:rPr>
                <w:rFonts w:ascii="Arial" w:hAnsi="Arial" w:cs="Arial"/>
                <w:color w:val="000000" w:themeColor="text1"/>
                <w:sz w:val="24"/>
                <w:szCs w:val="24"/>
              </w:rPr>
              <w:t xml:space="preserve"> pro</w:t>
            </w:r>
            <w:r w:rsidR="00CD2E45">
              <w:rPr>
                <w:rFonts w:ascii="Arial" w:hAnsi="Arial" w:cs="Arial"/>
                <w:color w:val="000000" w:themeColor="text1"/>
                <w:sz w:val="24"/>
                <w:szCs w:val="24"/>
              </w:rPr>
              <w:t xml:space="preserve">vided all present with documentation and a narrative highlighting various areas including a £405k carry-forward ending the year with a £31k surplus but highlighted that final calculations are yet to be confirmed.  The </w:t>
            </w:r>
            <w:r w:rsidR="00CD2E45" w:rsidRPr="007B5726">
              <w:rPr>
                <w:rFonts w:ascii="Arial" w:hAnsi="Arial" w:cs="Arial"/>
                <w:color w:val="000000" w:themeColor="text1"/>
                <w:sz w:val="24"/>
                <w:szCs w:val="24"/>
              </w:rPr>
              <w:t>CF&amp;OO</w:t>
            </w:r>
            <w:r w:rsidR="00CD2E45">
              <w:rPr>
                <w:rFonts w:ascii="Arial" w:hAnsi="Arial" w:cs="Arial"/>
                <w:color w:val="000000" w:themeColor="text1"/>
                <w:sz w:val="24"/>
                <w:szCs w:val="24"/>
              </w:rPr>
              <w:t xml:space="preserve"> </w:t>
            </w:r>
            <w:r w:rsidR="00284A6D">
              <w:rPr>
                <w:rFonts w:ascii="Arial" w:hAnsi="Arial" w:cs="Arial"/>
                <w:color w:val="000000" w:themeColor="text1"/>
                <w:sz w:val="24"/>
                <w:szCs w:val="24"/>
              </w:rPr>
              <w:t>provided an explanation of the restricted carry-forward funds and explained the reserves, standing currently at £100k</w:t>
            </w:r>
            <w:r w:rsidR="00DE07F7">
              <w:rPr>
                <w:rFonts w:ascii="Arial" w:hAnsi="Arial" w:cs="Arial"/>
                <w:color w:val="000000" w:themeColor="text1"/>
                <w:sz w:val="24"/>
                <w:szCs w:val="24"/>
              </w:rPr>
              <w:t xml:space="preserve"> which</w:t>
            </w:r>
            <w:r w:rsidR="00284A6D">
              <w:rPr>
                <w:rFonts w:ascii="Arial" w:hAnsi="Arial" w:cs="Arial"/>
                <w:color w:val="000000" w:themeColor="text1"/>
                <w:sz w:val="24"/>
                <w:szCs w:val="24"/>
              </w:rPr>
              <w:t xml:space="preserve"> were less than forecast due to support staff back </w:t>
            </w:r>
            <w:r w:rsidR="00DE07F7">
              <w:rPr>
                <w:rFonts w:ascii="Arial" w:hAnsi="Arial" w:cs="Arial"/>
                <w:color w:val="000000" w:themeColor="text1"/>
                <w:sz w:val="24"/>
                <w:szCs w:val="24"/>
              </w:rPr>
              <w:t xml:space="preserve">pay </w:t>
            </w:r>
            <w:r w:rsidR="00284A6D">
              <w:rPr>
                <w:rFonts w:ascii="Arial" w:hAnsi="Arial" w:cs="Arial"/>
                <w:color w:val="000000" w:themeColor="text1"/>
                <w:sz w:val="24"/>
                <w:szCs w:val="24"/>
              </w:rPr>
              <w:t xml:space="preserve">payments.  The Special Educational Needs &amp; Disabilities funding of £5k provided a </w:t>
            </w:r>
            <w:r w:rsidR="00DE07F7">
              <w:rPr>
                <w:rFonts w:ascii="Arial" w:hAnsi="Arial" w:cs="Arial"/>
                <w:color w:val="000000" w:themeColor="text1"/>
                <w:sz w:val="24"/>
                <w:szCs w:val="24"/>
              </w:rPr>
              <w:t>T</w:t>
            </w:r>
            <w:r w:rsidR="00284A6D">
              <w:rPr>
                <w:rFonts w:ascii="Arial" w:hAnsi="Arial" w:cs="Arial"/>
                <w:color w:val="000000" w:themeColor="text1"/>
                <w:sz w:val="24"/>
                <w:szCs w:val="24"/>
              </w:rPr>
              <w:t xml:space="preserve">eaching </w:t>
            </w:r>
            <w:r w:rsidR="00DE07F7">
              <w:rPr>
                <w:rFonts w:ascii="Arial" w:hAnsi="Arial" w:cs="Arial"/>
                <w:color w:val="000000" w:themeColor="text1"/>
                <w:sz w:val="24"/>
                <w:szCs w:val="24"/>
              </w:rPr>
              <w:t>A</w:t>
            </w:r>
            <w:r w:rsidR="00284A6D">
              <w:rPr>
                <w:rFonts w:ascii="Arial" w:hAnsi="Arial" w:cs="Arial"/>
                <w:color w:val="000000" w:themeColor="text1"/>
                <w:sz w:val="24"/>
                <w:szCs w:val="24"/>
              </w:rPr>
              <w:t xml:space="preserve">ssistant for June and July </w:t>
            </w:r>
            <w:r w:rsidR="000B355A">
              <w:rPr>
                <w:rFonts w:ascii="Arial" w:hAnsi="Arial" w:cs="Arial"/>
                <w:color w:val="000000" w:themeColor="text1"/>
                <w:sz w:val="24"/>
                <w:szCs w:val="24"/>
              </w:rPr>
              <w:t xml:space="preserve">for a pupil who continues to be with the school.  All </w:t>
            </w:r>
            <w:proofErr w:type="gramStart"/>
            <w:r w:rsidR="000B355A">
              <w:rPr>
                <w:rFonts w:ascii="Arial" w:hAnsi="Arial" w:cs="Arial"/>
                <w:color w:val="000000" w:themeColor="text1"/>
                <w:sz w:val="24"/>
                <w:szCs w:val="24"/>
              </w:rPr>
              <w:t>present</w:t>
            </w:r>
            <w:proofErr w:type="gramEnd"/>
            <w:r w:rsidR="000B355A">
              <w:rPr>
                <w:rFonts w:ascii="Arial" w:hAnsi="Arial" w:cs="Arial"/>
                <w:color w:val="000000" w:themeColor="text1"/>
                <w:sz w:val="24"/>
                <w:szCs w:val="24"/>
              </w:rPr>
              <w:t xml:space="preserve"> heard about the Exams Budget being £16k overspent and this is being investigated with a view to it being reduced in the future</w:t>
            </w:r>
            <w:r w:rsidR="00EF5597">
              <w:rPr>
                <w:rFonts w:ascii="Arial" w:hAnsi="Arial" w:cs="Arial"/>
                <w:color w:val="000000" w:themeColor="text1"/>
                <w:sz w:val="24"/>
                <w:szCs w:val="24"/>
              </w:rPr>
              <w:t xml:space="preserve"> but it was felt that this is an area where expenditure will stay steady</w:t>
            </w:r>
            <w:r w:rsidR="000B355A">
              <w:rPr>
                <w:rFonts w:ascii="Arial" w:hAnsi="Arial" w:cs="Arial"/>
                <w:color w:val="000000" w:themeColor="text1"/>
                <w:sz w:val="24"/>
                <w:szCs w:val="24"/>
              </w:rPr>
              <w:t xml:space="preserve">.  </w:t>
            </w:r>
            <w:r w:rsidR="00F74455">
              <w:rPr>
                <w:rFonts w:ascii="Arial" w:hAnsi="Arial" w:cs="Arial"/>
                <w:color w:val="000000" w:themeColor="text1"/>
                <w:sz w:val="24"/>
                <w:szCs w:val="24"/>
              </w:rPr>
              <w:t xml:space="preserve">A £25k overspend on water bills should be reduced once the leaks have been </w:t>
            </w:r>
            <w:r w:rsidR="00EF5597">
              <w:rPr>
                <w:rFonts w:ascii="Arial" w:hAnsi="Arial" w:cs="Arial"/>
                <w:color w:val="000000" w:themeColor="text1"/>
                <w:sz w:val="24"/>
                <w:szCs w:val="24"/>
              </w:rPr>
              <w:t xml:space="preserve">stopped.  The Teachers Pay Award has meant that there is a provision of £25k included within the appropriate budget and has already been utilised.  Further discussions ensued in relation to carry-forward and specific breakdowns following Governor </w:t>
            </w:r>
            <w:r w:rsidR="00EF5597" w:rsidRPr="00483B58">
              <w:rPr>
                <w:rFonts w:ascii="Arial" w:hAnsi="Arial" w:cs="Arial"/>
                <w:b/>
                <w:bCs/>
                <w:color w:val="000000" w:themeColor="text1"/>
                <w:sz w:val="24"/>
                <w:szCs w:val="24"/>
              </w:rPr>
              <w:t>questions</w:t>
            </w:r>
            <w:r w:rsidR="00EF5597">
              <w:rPr>
                <w:rFonts w:ascii="Arial" w:hAnsi="Arial" w:cs="Arial"/>
                <w:color w:val="000000" w:themeColor="text1"/>
                <w:sz w:val="24"/>
                <w:szCs w:val="24"/>
              </w:rPr>
              <w:t>.</w:t>
            </w:r>
          </w:p>
          <w:p w14:paraId="521D0B4C" w14:textId="77777777" w:rsidR="00460C33" w:rsidRDefault="00460C33" w:rsidP="00EF5597">
            <w:pPr>
              <w:pStyle w:val="ListParagraph"/>
              <w:widowControl w:val="0"/>
              <w:numPr>
                <w:ilvl w:val="0"/>
                <w:numId w:val="22"/>
              </w:numPr>
              <w:rPr>
                <w:rFonts w:ascii="Arial" w:hAnsi="Arial" w:cs="Arial"/>
                <w:b/>
                <w:color w:val="000000" w:themeColor="text1"/>
                <w:sz w:val="24"/>
                <w:szCs w:val="24"/>
              </w:rPr>
            </w:pPr>
            <w:r w:rsidRPr="00EF5597">
              <w:rPr>
                <w:rFonts w:ascii="Arial" w:hAnsi="Arial" w:cs="Arial"/>
                <w:b/>
                <w:color w:val="000000" w:themeColor="text1"/>
                <w:sz w:val="24"/>
                <w:szCs w:val="24"/>
              </w:rPr>
              <w:t>Cashflow 2022-23 Final position</w:t>
            </w:r>
          </w:p>
          <w:p w14:paraId="1D14E26C" w14:textId="2E3EF588" w:rsidR="00EF5597" w:rsidRPr="00EF5597" w:rsidRDefault="00EF5597" w:rsidP="00EF5597">
            <w:pPr>
              <w:pStyle w:val="ListParagraph"/>
              <w:widowControl w:val="0"/>
              <w:rPr>
                <w:rFonts w:ascii="Arial" w:hAnsi="Arial" w:cs="Arial"/>
                <w:b/>
                <w:color w:val="000000" w:themeColor="text1"/>
                <w:sz w:val="24"/>
                <w:szCs w:val="24"/>
              </w:rPr>
            </w:pPr>
            <w:r w:rsidRPr="00EF5597">
              <w:rPr>
                <w:rFonts w:ascii="Arial" w:hAnsi="Arial" w:cs="Arial"/>
                <w:color w:val="000000" w:themeColor="text1"/>
                <w:sz w:val="24"/>
                <w:szCs w:val="24"/>
              </w:rPr>
              <w:t xml:space="preserve">The </w:t>
            </w:r>
            <w:r w:rsidRPr="007B5726">
              <w:rPr>
                <w:rFonts w:ascii="Arial" w:hAnsi="Arial" w:cs="Arial"/>
                <w:color w:val="000000" w:themeColor="text1"/>
                <w:sz w:val="24"/>
                <w:szCs w:val="24"/>
              </w:rPr>
              <w:t>CF&amp;OO</w:t>
            </w:r>
            <w:r>
              <w:rPr>
                <w:rFonts w:ascii="Arial" w:hAnsi="Arial" w:cs="Arial"/>
                <w:color w:val="000000" w:themeColor="text1"/>
                <w:sz w:val="24"/>
                <w:szCs w:val="24"/>
              </w:rPr>
              <w:t xml:space="preserve"> confirmed that all expenditure is in line with forecasts and that the starting position for the year of £913k is healthy.</w:t>
            </w:r>
          </w:p>
          <w:p w14:paraId="29B90708" w14:textId="77777777" w:rsidR="00460C33" w:rsidRDefault="00460C33" w:rsidP="00EF5597">
            <w:pPr>
              <w:pStyle w:val="ListParagraph"/>
              <w:widowControl w:val="0"/>
              <w:numPr>
                <w:ilvl w:val="0"/>
                <w:numId w:val="22"/>
              </w:numPr>
              <w:rPr>
                <w:rFonts w:ascii="Arial" w:hAnsi="Arial" w:cs="Arial"/>
                <w:b/>
                <w:color w:val="000000" w:themeColor="text1"/>
                <w:sz w:val="24"/>
                <w:szCs w:val="24"/>
              </w:rPr>
            </w:pPr>
            <w:r w:rsidRPr="00EF5597">
              <w:rPr>
                <w:rFonts w:ascii="Arial" w:hAnsi="Arial" w:cs="Arial"/>
                <w:b/>
                <w:color w:val="000000" w:themeColor="text1"/>
                <w:sz w:val="24"/>
                <w:szCs w:val="24"/>
              </w:rPr>
              <w:t>Budget position 2023-24</w:t>
            </w:r>
          </w:p>
          <w:p w14:paraId="2E2B5123" w14:textId="62EB38C2" w:rsidR="00457505" w:rsidRDefault="00457505" w:rsidP="001D5C25">
            <w:pPr>
              <w:pStyle w:val="ListParagraph"/>
              <w:widowControl w:val="0"/>
              <w:rPr>
                <w:rFonts w:ascii="Arial" w:hAnsi="Arial" w:cs="Arial"/>
                <w:color w:val="000000" w:themeColor="text1"/>
                <w:sz w:val="24"/>
                <w:szCs w:val="24"/>
              </w:rPr>
            </w:pPr>
            <w:r w:rsidRPr="00457505">
              <w:rPr>
                <w:rFonts w:ascii="Arial" w:hAnsi="Arial" w:cs="Arial"/>
                <w:bCs/>
                <w:color w:val="000000" w:themeColor="text1"/>
                <w:sz w:val="24"/>
                <w:szCs w:val="24"/>
              </w:rPr>
              <w:t xml:space="preserve">All </w:t>
            </w:r>
            <w:proofErr w:type="gramStart"/>
            <w:r w:rsidRPr="00457505">
              <w:rPr>
                <w:rFonts w:ascii="Arial" w:hAnsi="Arial" w:cs="Arial"/>
                <w:bCs/>
                <w:color w:val="000000" w:themeColor="text1"/>
                <w:sz w:val="24"/>
                <w:szCs w:val="24"/>
              </w:rPr>
              <w:t>present</w:t>
            </w:r>
            <w:proofErr w:type="gramEnd"/>
            <w:r w:rsidRPr="00457505">
              <w:rPr>
                <w:rFonts w:ascii="Arial" w:hAnsi="Arial" w:cs="Arial"/>
                <w:bCs/>
                <w:color w:val="000000" w:themeColor="text1"/>
                <w:sz w:val="24"/>
                <w:szCs w:val="24"/>
              </w:rPr>
              <w:t xml:space="preserve"> were asked to note the updated documents contained in the information packs provided by the CF</w:t>
            </w:r>
            <w:r w:rsidRPr="007B5726">
              <w:rPr>
                <w:rFonts w:ascii="Arial" w:hAnsi="Arial" w:cs="Arial"/>
                <w:color w:val="000000" w:themeColor="text1"/>
                <w:sz w:val="24"/>
                <w:szCs w:val="24"/>
              </w:rPr>
              <w:t>&amp;OO</w:t>
            </w:r>
            <w:r>
              <w:rPr>
                <w:rFonts w:ascii="Arial" w:hAnsi="Arial" w:cs="Arial"/>
                <w:color w:val="000000" w:themeColor="text1"/>
                <w:sz w:val="24"/>
                <w:szCs w:val="24"/>
              </w:rPr>
              <w:t xml:space="preserve"> who commented </w:t>
            </w:r>
            <w:r w:rsidR="00130F61">
              <w:rPr>
                <w:rFonts w:ascii="Arial" w:hAnsi="Arial" w:cs="Arial"/>
                <w:color w:val="000000" w:themeColor="text1"/>
                <w:sz w:val="24"/>
                <w:szCs w:val="24"/>
              </w:rPr>
              <w:t>on previous forecasts and the impact on teachers</w:t>
            </w:r>
            <w:r w:rsidR="00CA2C7E">
              <w:rPr>
                <w:rFonts w:ascii="Arial" w:hAnsi="Arial" w:cs="Arial"/>
                <w:color w:val="000000" w:themeColor="text1"/>
                <w:sz w:val="24"/>
                <w:szCs w:val="24"/>
              </w:rPr>
              <w:t>’ and support staff</w:t>
            </w:r>
            <w:r w:rsidR="00130F61">
              <w:rPr>
                <w:rFonts w:ascii="Arial" w:hAnsi="Arial" w:cs="Arial"/>
                <w:color w:val="000000" w:themeColor="text1"/>
                <w:sz w:val="24"/>
                <w:szCs w:val="24"/>
              </w:rPr>
              <w:t xml:space="preserve"> pay rises</w:t>
            </w:r>
            <w:r w:rsidR="00CA2C7E">
              <w:rPr>
                <w:rFonts w:ascii="Arial" w:hAnsi="Arial" w:cs="Arial"/>
                <w:color w:val="000000" w:themeColor="text1"/>
                <w:sz w:val="24"/>
                <w:szCs w:val="24"/>
              </w:rPr>
              <w:t>.</w:t>
            </w:r>
            <w:r w:rsidR="00826F85">
              <w:rPr>
                <w:rFonts w:ascii="Arial" w:hAnsi="Arial" w:cs="Arial"/>
                <w:color w:val="000000" w:themeColor="text1"/>
                <w:sz w:val="24"/>
                <w:szCs w:val="24"/>
              </w:rPr>
              <w:t xml:space="preserve">  The </w:t>
            </w:r>
            <w:r w:rsidR="00826F85" w:rsidRPr="007B5726">
              <w:rPr>
                <w:rFonts w:ascii="Arial" w:hAnsi="Arial" w:cs="Arial"/>
                <w:color w:val="000000" w:themeColor="text1"/>
                <w:sz w:val="24"/>
                <w:szCs w:val="24"/>
              </w:rPr>
              <w:t>CF&amp;OO</w:t>
            </w:r>
            <w:r w:rsidR="00826F85">
              <w:rPr>
                <w:rFonts w:ascii="Arial" w:hAnsi="Arial" w:cs="Arial"/>
                <w:color w:val="000000" w:themeColor="text1"/>
                <w:sz w:val="24"/>
                <w:szCs w:val="24"/>
              </w:rPr>
              <w:t xml:space="preserve"> advised all present that current spending</w:t>
            </w:r>
            <w:r w:rsidR="00E80FD1">
              <w:rPr>
                <w:rFonts w:ascii="Arial" w:hAnsi="Arial" w:cs="Arial"/>
                <w:color w:val="000000" w:themeColor="text1"/>
                <w:sz w:val="24"/>
                <w:szCs w:val="24"/>
              </w:rPr>
              <w:t xml:space="preserve"> is </w:t>
            </w:r>
            <w:proofErr w:type="gramStart"/>
            <w:r w:rsidR="00E80FD1">
              <w:rPr>
                <w:rFonts w:ascii="Arial" w:hAnsi="Arial" w:cs="Arial"/>
                <w:color w:val="000000" w:themeColor="text1"/>
                <w:sz w:val="24"/>
                <w:szCs w:val="24"/>
              </w:rPr>
              <w:t>in excess of</w:t>
            </w:r>
            <w:proofErr w:type="gramEnd"/>
            <w:r w:rsidR="00E80FD1">
              <w:rPr>
                <w:rFonts w:ascii="Arial" w:hAnsi="Arial" w:cs="Arial"/>
                <w:color w:val="000000" w:themeColor="text1"/>
                <w:sz w:val="24"/>
                <w:szCs w:val="24"/>
              </w:rPr>
              <w:t xml:space="preserve"> usual expenditure and a discussion ensued on the manner in which teachers are now looking for work</w:t>
            </w:r>
            <w:r w:rsidR="007129BF">
              <w:rPr>
                <w:rFonts w:ascii="Arial" w:hAnsi="Arial" w:cs="Arial"/>
                <w:color w:val="000000" w:themeColor="text1"/>
                <w:sz w:val="24"/>
                <w:szCs w:val="24"/>
              </w:rPr>
              <w:t>, which impacts on school budgets because they are using agencies who charge large amounts for introductory fees, etc.</w:t>
            </w:r>
            <w:r w:rsidR="00F4578A">
              <w:rPr>
                <w:rFonts w:ascii="Arial" w:hAnsi="Arial" w:cs="Arial"/>
                <w:color w:val="000000" w:themeColor="text1"/>
                <w:sz w:val="24"/>
                <w:szCs w:val="24"/>
              </w:rPr>
              <w:t xml:space="preserve">  The discussion turned to ways to mitigate these </w:t>
            </w:r>
            <w:proofErr w:type="gramStart"/>
            <w:r w:rsidR="00F4578A">
              <w:rPr>
                <w:rFonts w:ascii="Arial" w:hAnsi="Arial" w:cs="Arial"/>
                <w:color w:val="000000" w:themeColor="text1"/>
                <w:sz w:val="24"/>
                <w:szCs w:val="24"/>
              </w:rPr>
              <w:t>charges</w:t>
            </w:r>
            <w:proofErr w:type="gramEnd"/>
            <w:r w:rsidR="00F4578A">
              <w:rPr>
                <w:rFonts w:ascii="Arial" w:hAnsi="Arial" w:cs="Arial"/>
                <w:color w:val="000000" w:themeColor="text1"/>
                <w:sz w:val="24"/>
                <w:szCs w:val="24"/>
              </w:rPr>
              <w:t xml:space="preserve"> and these will be explore</w:t>
            </w:r>
            <w:r w:rsidR="00483B58">
              <w:rPr>
                <w:rFonts w:ascii="Arial" w:hAnsi="Arial" w:cs="Arial"/>
                <w:color w:val="000000" w:themeColor="text1"/>
                <w:sz w:val="24"/>
                <w:szCs w:val="24"/>
              </w:rPr>
              <w:t>d</w:t>
            </w:r>
            <w:r w:rsidR="00F4578A">
              <w:rPr>
                <w:rFonts w:ascii="Arial" w:hAnsi="Arial" w:cs="Arial"/>
                <w:color w:val="000000" w:themeColor="text1"/>
                <w:sz w:val="24"/>
                <w:szCs w:val="24"/>
              </w:rPr>
              <w:t xml:space="preserve"> further.  Social Media algorisms had been purchased and it is hoped that this i</w:t>
            </w:r>
            <w:r w:rsidR="00483B58">
              <w:rPr>
                <w:rFonts w:ascii="Arial" w:hAnsi="Arial" w:cs="Arial"/>
                <w:color w:val="000000" w:themeColor="text1"/>
                <w:sz w:val="24"/>
                <w:szCs w:val="24"/>
              </w:rPr>
              <w:t>s</w:t>
            </w:r>
            <w:r w:rsidR="00F4578A">
              <w:rPr>
                <w:rFonts w:ascii="Arial" w:hAnsi="Arial" w:cs="Arial"/>
                <w:color w:val="000000" w:themeColor="text1"/>
                <w:sz w:val="24"/>
                <w:szCs w:val="24"/>
              </w:rPr>
              <w:t xml:space="preserve"> a way in which staff could become attracted to this school.  </w:t>
            </w:r>
            <w:r w:rsidR="00B31501">
              <w:rPr>
                <w:rFonts w:ascii="Arial" w:hAnsi="Arial" w:cs="Arial"/>
                <w:color w:val="000000" w:themeColor="text1"/>
                <w:sz w:val="24"/>
                <w:szCs w:val="24"/>
              </w:rPr>
              <w:t xml:space="preserve">In addition, informal local networks are being explored.  Retention of staff was discussed too.  It was </w:t>
            </w:r>
            <w:r w:rsidR="00B31501" w:rsidRPr="003B316D">
              <w:rPr>
                <w:rFonts w:ascii="Arial" w:hAnsi="Arial" w:cs="Arial"/>
                <w:b/>
                <w:bCs/>
                <w:color w:val="000000" w:themeColor="text1"/>
                <w:sz w:val="24"/>
                <w:szCs w:val="24"/>
              </w:rPr>
              <w:t>asked</w:t>
            </w:r>
            <w:r w:rsidR="00B31501">
              <w:rPr>
                <w:rFonts w:ascii="Arial" w:hAnsi="Arial" w:cs="Arial"/>
                <w:color w:val="000000" w:themeColor="text1"/>
                <w:sz w:val="24"/>
                <w:szCs w:val="24"/>
              </w:rPr>
              <w:t xml:space="preserve"> if the budget, which was signed off at the last FGB needed to be re-signed in the light of changes already experience</w:t>
            </w:r>
            <w:r w:rsidR="006F1B03">
              <w:rPr>
                <w:rFonts w:ascii="Arial" w:hAnsi="Arial" w:cs="Arial"/>
                <w:color w:val="000000" w:themeColor="text1"/>
                <w:sz w:val="24"/>
                <w:szCs w:val="24"/>
              </w:rPr>
              <w:t>d</w:t>
            </w:r>
            <w:r w:rsidR="00B31501">
              <w:rPr>
                <w:rFonts w:ascii="Arial" w:hAnsi="Arial" w:cs="Arial"/>
                <w:color w:val="000000" w:themeColor="text1"/>
                <w:sz w:val="24"/>
                <w:szCs w:val="24"/>
              </w:rPr>
              <w:t xml:space="preserve"> with the </w:t>
            </w:r>
            <w:r w:rsidR="00B31501" w:rsidRPr="007B5726">
              <w:rPr>
                <w:rFonts w:ascii="Arial" w:hAnsi="Arial" w:cs="Arial"/>
                <w:color w:val="000000" w:themeColor="text1"/>
                <w:sz w:val="24"/>
                <w:szCs w:val="24"/>
              </w:rPr>
              <w:t>CF&amp;OO</w:t>
            </w:r>
            <w:r w:rsidR="00B31501">
              <w:rPr>
                <w:rFonts w:ascii="Arial" w:hAnsi="Arial" w:cs="Arial"/>
                <w:color w:val="000000" w:themeColor="text1"/>
                <w:sz w:val="24"/>
                <w:szCs w:val="24"/>
              </w:rPr>
              <w:t xml:space="preserve"> confirming that </w:t>
            </w:r>
            <w:r w:rsidR="001D5C25">
              <w:rPr>
                <w:rFonts w:ascii="Arial" w:hAnsi="Arial" w:cs="Arial"/>
                <w:color w:val="000000" w:themeColor="text1"/>
                <w:sz w:val="24"/>
                <w:szCs w:val="24"/>
              </w:rPr>
              <w:t xml:space="preserve">the document does not need to be resigned by the FGB and it is being presented herewith </w:t>
            </w:r>
            <w:r w:rsidR="006F1B03">
              <w:rPr>
                <w:rFonts w:ascii="Arial" w:hAnsi="Arial" w:cs="Arial"/>
                <w:color w:val="000000" w:themeColor="text1"/>
                <w:sz w:val="24"/>
                <w:szCs w:val="24"/>
              </w:rPr>
              <w:t xml:space="preserve">as an operational document </w:t>
            </w:r>
            <w:r w:rsidR="001D5C25">
              <w:rPr>
                <w:rFonts w:ascii="Arial" w:hAnsi="Arial" w:cs="Arial"/>
                <w:color w:val="000000" w:themeColor="text1"/>
                <w:sz w:val="24"/>
                <w:szCs w:val="24"/>
              </w:rPr>
              <w:t xml:space="preserve">and does not </w:t>
            </w:r>
            <w:proofErr w:type="spellStart"/>
            <w:proofErr w:type="gramStart"/>
            <w:r w:rsidR="001D5C25">
              <w:rPr>
                <w:rFonts w:ascii="Arial" w:hAnsi="Arial" w:cs="Arial"/>
                <w:color w:val="000000" w:themeColor="text1"/>
                <w:sz w:val="24"/>
                <w:szCs w:val="24"/>
              </w:rPr>
              <w:t>effect</w:t>
            </w:r>
            <w:proofErr w:type="spellEnd"/>
            <w:proofErr w:type="gramEnd"/>
            <w:r w:rsidR="001D5C25">
              <w:rPr>
                <w:rFonts w:ascii="Arial" w:hAnsi="Arial" w:cs="Arial"/>
                <w:color w:val="000000" w:themeColor="text1"/>
                <w:sz w:val="24"/>
                <w:szCs w:val="24"/>
              </w:rPr>
              <w:t xml:space="preserve"> what was approved in June</w:t>
            </w:r>
            <w:r w:rsidR="001D5C25" w:rsidRPr="001D5C25">
              <w:rPr>
                <w:rFonts w:ascii="Arial" w:hAnsi="Arial" w:cs="Arial"/>
                <w:color w:val="000000" w:themeColor="text1"/>
                <w:sz w:val="24"/>
                <w:szCs w:val="24"/>
              </w:rPr>
              <w:t>.</w:t>
            </w:r>
            <w:r w:rsidR="00E77765">
              <w:rPr>
                <w:rFonts w:ascii="Arial" w:hAnsi="Arial" w:cs="Arial"/>
                <w:color w:val="000000" w:themeColor="text1"/>
                <w:sz w:val="24"/>
                <w:szCs w:val="24"/>
              </w:rPr>
              <w:t xml:space="preserve">  The </w:t>
            </w:r>
            <w:r w:rsidR="00E77765" w:rsidRPr="007B5726">
              <w:rPr>
                <w:rFonts w:ascii="Arial" w:hAnsi="Arial" w:cs="Arial"/>
                <w:color w:val="000000" w:themeColor="text1"/>
                <w:sz w:val="24"/>
                <w:szCs w:val="24"/>
              </w:rPr>
              <w:t>CF&amp;OO</w:t>
            </w:r>
            <w:r w:rsidR="00E77765">
              <w:rPr>
                <w:rFonts w:ascii="Arial" w:hAnsi="Arial" w:cs="Arial"/>
                <w:color w:val="000000" w:themeColor="text1"/>
                <w:sz w:val="24"/>
                <w:szCs w:val="24"/>
              </w:rPr>
              <w:t xml:space="preserve"> explained how Governors can track funds</w:t>
            </w:r>
            <w:r w:rsidR="00080FBA">
              <w:rPr>
                <w:rFonts w:ascii="Arial" w:hAnsi="Arial" w:cs="Arial"/>
                <w:color w:val="000000" w:themeColor="text1"/>
                <w:sz w:val="24"/>
                <w:szCs w:val="24"/>
              </w:rPr>
              <w:t xml:space="preserve"> to provide a clear overview of the budget</w:t>
            </w:r>
            <w:r w:rsidR="00E77765">
              <w:rPr>
                <w:rFonts w:ascii="Arial" w:hAnsi="Arial" w:cs="Arial"/>
                <w:color w:val="000000" w:themeColor="text1"/>
                <w:sz w:val="24"/>
                <w:szCs w:val="24"/>
              </w:rPr>
              <w:t xml:space="preserve">. </w:t>
            </w:r>
            <w:r w:rsidR="006F1B03">
              <w:rPr>
                <w:rFonts w:ascii="Arial" w:hAnsi="Arial" w:cs="Arial"/>
                <w:color w:val="000000" w:themeColor="text1"/>
                <w:sz w:val="24"/>
                <w:szCs w:val="24"/>
              </w:rPr>
              <w:t xml:space="preserve"> </w:t>
            </w:r>
            <w:r w:rsidR="00080FBA">
              <w:rPr>
                <w:rFonts w:ascii="Arial" w:hAnsi="Arial" w:cs="Arial"/>
                <w:color w:val="000000" w:themeColor="text1"/>
                <w:sz w:val="24"/>
                <w:szCs w:val="24"/>
              </w:rPr>
              <w:t>Support staff pay was discussed at this point</w:t>
            </w:r>
            <w:r w:rsidR="007D2AF6">
              <w:rPr>
                <w:rFonts w:ascii="Arial" w:hAnsi="Arial" w:cs="Arial"/>
                <w:color w:val="000000" w:themeColor="text1"/>
                <w:sz w:val="24"/>
                <w:szCs w:val="24"/>
              </w:rPr>
              <w:t xml:space="preserve"> along with educational support supplies and services</w:t>
            </w:r>
            <w:r w:rsidR="00715C92">
              <w:rPr>
                <w:rFonts w:ascii="Arial" w:hAnsi="Arial" w:cs="Arial"/>
                <w:color w:val="000000" w:themeColor="text1"/>
                <w:sz w:val="24"/>
                <w:szCs w:val="24"/>
              </w:rPr>
              <w:t xml:space="preserve">, including printing and photocopying, </w:t>
            </w:r>
            <w:r w:rsidR="007D2AF6">
              <w:rPr>
                <w:rFonts w:ascii="Arial" w:hAnsi="Arial" w:cs="Arial"/>
                <w:color w:val="000000" w:themeColor="text1"/>
                <w:sz w:val="24"/>
                <w:szCs w:val="24"/>
              </w:rPr>
              <w:t xml:space="preserve">which had increased by c£44k with the </w:t>
            </w:r>
            <w:r w:rsidR="007D2AF6" w:rsidRPr="007B5726">
              <w:rPr>
                <w:rFonts w:ascii="Arial" w:hAnsi="Arial" w:cs="Arial"/>
                <w:color w:val="000000" w:themeColor="text1"/>
                <w:sz w:val="24"/>
                <w:szCs w:val="24"/>
              </w:rPr>
              <w:t>CF&amp;OO</w:t>
            </w:r>
            <w:r w:rsidR="007D2AF6">
              <w:rPr>
                <w:rFonts w:ascii="Arial" w:hAnsi="Arial" w:cs="Arial"/>
                <w:color w:val="000000" w:themeColor="text1"/>
                <w:sz w:val="24"/>
                <w:szCs w:val="24"/>
              </w:rPr>
              <w:t xml:space="preserve"> providing further background detail</w:t>
            </w:r>
            <w:r w:rsidR="003B316D">
              <w:rPr>
                <w:rFonts w:ascii="Arial" w:hAnsi="Arial" w:cs="Arial"/>
                <w:color w:val="000000" w:themeColor="text1"/>
                <w:sz w:val="24"/>
                <w:szCs w:val="24"/>
              </w:rPr>
              <w:t xml:space="preserve"> following </w:t>
            </w:r>
            <w:r w:rsidR="003B316D" w:rsidRPr="003B316D">
              <w:rPr>
                <w:rFonts w:ascii="Arial" w:hAnsi="Arial" w:cs="Arial"/>
                <w:b/>
                <w:bCs/>
                <w:color w:val="000000" w:themeColor="text1"/>
                <w:sz w:val="24"/>
                <w:szCs w:val="24"/>
              </w:rPr>
              <w:t>challenge</w:t>
            </w:r>
            <w:r w:rsidR="003B316D">
              <w:rPr>
                <w:rFonts w:ascii="Arial" w:hAnsi="Arial" w:cs="Arial"/>
                <w:color w:val="000000" w:themeColor="text1"/>
                <w:sz w:val="24"/>
                <w:szCs w:val="24"/>
              </w:rPr>
              <w:t xml:space="preserve"> from Governors present</w:t>
            </w:r>
            <w:r w:rsidR="00080FBA">
              <w:rPr>
                <w:rFonts w:ascii="Arial" w:hAnsi="Arial" w:cs="Arial"/>
                <w:color w:val="000000" w:themeColor="text1"/>
                <w:sz w:val="24"/>
                <w:szCs w:val="24"/>
              </w:rPr>
              <w:t>.</w:t>
            </w:r>
          </w:p>
          <w:p w14:paraId="27492093" w14:textId="77777777" w:rsidR="00080FBA" w:rsidRDefault="00080FBA" w:rsidP="001D5C25">
            <w:pPr>
              <w:pStyle w:val="ListParagraph"/>
              <w:widowControl w:val="0"/>
              <w:rPr>
                <w:rFonts w:ascii="Arial" w:hAnsi="Arial" w:cs="Arial"/>
                <w:color w:val="000000" w:themeColor="text1"/>
                <w:sz w:val="24"/>
                <w:szCs w:val="24"/>
              </w:rPr>
            </w:pPr>
          </w:p>
          <w:p w14:paraId="579F8B4D" w14:textId="55B39418" w:rsidR="00080FBA" w:rsidRPr="00080FBA" w:rsidRDefault="00080FBA" w:rsidP="001D5C25">
            <w:pPr>
              <w:pStyle w:val="ListParagraph"/>
              <w:widowControl w:val="0"/>
              <w:rPr>
                <w:rFonts w:ascii="Arial" w:hAnsi="Arial" w:cs="Arial"/>
                <w:i/>
                <w:iCs/>
                <w:color w:val="000000" w:themeColor="text1"/>
                <w:sz w:val="24"/>
                <w:szCs w:val="24"/>
              </w:rPr>
            </w:pPr>
            <w:r w:rsidRPr="00080FBA">
              <w:rPr>
                <w:rFonts w:ascii="Arial" w:hAnsi="Arial" w:cs="Arial"/>
                <w:i/>
                <w:iCs/>
                <w:color w:val="000000" w:themeColor="text1"/>
                <w:sz w:val="24"/>
                <w:szCs w:val="24"/>
              </w:rPr>
              <w:t>Mr J Beard joined the meeting at this point.</w:t>
            </w:r>
          </w:p>
          <w:p w14:paraId="2D6A252E" w14:textId="77777777" w:rsidR="00080FBA" w:rsidRDefault="00080FBA" w:rsidP="001D5C25">
            <w:pPr>
              <w:pStyle w:val="ListParagraph"/>
              <w:widowControl w:val="0"/>
              <w:rPr>
                <w:rFonts w:ascii="Arial" w:hAnsi="Arial" w:cs="Arial"/>
                <w:color w:val="000000" w:themeColor="text1"/>
                <w:sz w:val="24"/>
                <w:szCs w:val="24"/>
              </w:rPr>
            </w:pPr>
          </w:p>
          <w:p w14:paraId="16475C8F" w14:textId="77777777" w:rsidR="00460C33" w:rsidRDefault="00460C33" w:rsidP="00715C92">
            <w:pPr>
              <w:pStyle w:val="ListParagraph"/>
              <w:widowControl w:val="0"/>
              <w:numPr>
                <w:ilvl w:val="0"/>
                <w:numId w:val="22"/>
              </w:numPr>
              <w:rPr>
                <w:rFonts w:ascii="Arial" w:hAnsi="Arial" w:cs="Arial"/>
                <w:b/>
                <w:color w:val="000000" w:themeColor="text1"/>
                <w:sz w:val="24"/>
                <w:szCs w:val="24"/>
              </w:rPr>
            </w:pPr>
            <w:r w:rsidRPr="00715C92">
              <w:rPr>
                <w:rFonts w:ascii="Arial" w:hAnsi="Arial" w:cs="Arial"/>
                <w:b/>
                <w:color w:val="000000" w:themeColor="text1"/>
                <w:sz w:val="24"/>
                <w:szCs w:val="24"/>
              </w:rPr>
              <w:t>Virements</w:t>
            </w:r>
          </w:p>
          <w:p w14:paraId="033CA647" w14:textId="7DA84E02" w:rsidR="00715C92" w:rsidRPr="00715C92" w:rsidRDefault="00715C92" w:rsidP="00715C92">
            <w:pPr>
              <w:pStyle w:val="ListParagraph"/>
              <w:widowControl w:val="0"/>
              <w:rPr>
                <w:rFonts w:ascii="Arial" w:hAnsi="Arial" w:cs="Arial"/>
                <w:bCs/>
                <w:color w:val="000000" w:themeColor="text1"/>
                <w:sz w:val="24"/>
                <w:szCs w:val="24"/>
              </w:rPr>
            </w:pPr>
            <w:r w:rsidRPr="00715C92">
              <w:rPr>
                <w:rFonts w:ascii="Arial" w:hAnsi="Arial" w:cs="Arial"/>
                <w:bCs/>
                <w:color w:val="000000" w:themeColor="text1"/>
                <w:sz w:val="24"/>
                <w:szCs w:val="24"/>
              </w:rPr>
              <w:t>Three virements were put before Governors to approved as follows:</w:t>
            </w:r>
          </w:p>
          <w:p w14:paraId="06DCE135" w14:textId="335A7670" w:rsidR="00715C92" w:rsidRPr="00ED3BA9" w:rsidRDefault="00ED3BA9" w:rsidP="00ED3BA9">
            <w:pPr>
              <w:pStyle w:val="ListParagraph"/>
              <w:widowControl w:val="0"/>
              <w:numPr>
                <w:ilvl w:val="0"/>
                <w:numId w:val="23"/>
              </w:numPr>
              <w:rPr>
                <w:rFonts w:ascii="Arial" w:hAnsi="Arial" w:cs="Arial"/>
                <w:bCs/>
                <w:color w:val="000000" w:themeColor="text1"/>
                <w:sz w:val="24"/>
                <w:szCs w:val="24"/>
              </w:rPr>
            </w:pPr>
            <w:r w:rsidRPr="00ED3BA9">
              <w:rPr>
                <w:rFonts w:ascii="Arial" w:hAnsi="Arial" w:cs="Arial"/>
                <w:bCs/>
                <w:color w:val="000000" w:themeColor="text1"/>
                <w:sz w:val="24"/>
                <w:szCs w:val="24"/>
              </w:rPr>
              <w:t>Restricted funds and revised carry-forward</w:t>
            </w:r>
            <w:r w:rsidR="009F74D0">
              <w:rPr>
                <w:rFonts w:ascii="Arial" w:hAnsi="Arial" w:cs="Arial"/>
                <w:bCs/>
                <w:color w:val="000000" w:themeColor="text1"/>
                <w:sz w:val="24"/>
                <w:szCs w:val="24"/>
              </w:rPr>
              <w:t>,</w:t>
            </w:r>
          </w:p>
          <w:p w14:paraId="63E4EBE9" w14:textId="74ED4D74" w:rsidR="00ED3BA9" w:rsidRPr="009F74D0" w:rsidRDefault="00ED3BA9" w:rsidP="00ED3BA9">
            <w:pPr>
              <w:pStyle w:val="ListParagraph"/>
              <w:widowControl w:val="0"/>
              <w:numPr>
                <w:ilvl w:val="0"/>
                <w:numId w:val="23"/>
              </w:numPr>
              <w:rPr>
                <w:rFonts w:ascii="Arial" w:hAnsi="Arial" w:cs="Arial"/>
                <w:bCs/>
                <w:color w:val="000000" w:themeColor="text1"/>
                <w:sz w:val="24"/>
                <w:szCs w:val="24"/>
              </w:rPr>
            </w:pPr>
            <w:r w:rsidRPr="009F74D0">
              <w:rPr>
                <w:rFonts w:ascii="Arial" w:hAnsi="Arial" w:cs="Arial"/>
                <w:bCs/>
                <w:color w:val="000000" w:themeColor="text1"/>
                <w:sz w:val="24"/>
                <w:szCs w:val="24"/>
              </w:rPr>
              <w:t>Additional income in relation to teachers pay rise impact</w:t>
            </w:r>
            <w:r w:rsidR="009F74D0" w:rsidRPr="009F74D0">
              <w:rPr>
                <w:rFonts w:ascii="Arial" w:hAnsi="Arial" w:cs="Arial"/>
                <w:bCs/>
                <w:color w:val="000000" w:themeColor="text1"/>
                <w:sz w:val="24"/>
                <w:szCs w:val="24"/>
              </w:rPr>
              <w:t>, with clarification being provided by the CF&amp;OO</w:t>
            </w:r>
            <w:r w:rsidR="00483B58">
              <w:rPr>
                <w:rFonts w:ascii="Arial" w:hAnsi="Arial" w:cs="Arial"/>
                <w:bCs/>
                <w:color w:val="000000" w:themeColor="text1"/>
                <w:sz w:val="24"/>
                <w:szCs w:val="24"/>
              </w:rPr>
              <w:t>.</w:t>
            </w:r>
          </w:p>
          <w:p w14:paraId="34AA6FE4" w14:textId="24585EDF" w:rsidR="00ED3BA9" w:rsidRDefault="009F74D0" w:rsidP="00ED3BA9">
            <w:pPr>
              <w:pStyle w:val="ListParagraph"/>
              <w:widowControl w:val="0"/>
              <w:numPr>
                <w:ilvl w:val="0"/>
                <w:numId w:val="23"/>
              </w:numPr>
              <w:rPr>
                <w:rFonts w:ascii="Arial" w:hAnsi="Arial" w:cs="Arial"/>
                <w:bCs/>
                <w:color w:val="000000" w:themeColor="text1"/>
                <w:sz w:val="24"/>
                <w:szCs w:val="24"/>
              </w:rPr>
            </w:pPr>
            <w:r w:rsidRPr="009F74D0">
              <w:rPr>
                <w:rFonts w:ascii="Arial" w:hAnsi="Arial" w:cs="Arial"/>
                <w:bCs/>
                <w:color w:val="000000" w:themeColor="text1"/>
                <w:sz w:val="24"/>
                <w:szCs w:val="24"/>
              </w:rPr>
              <w:t>Staff calculations.</w:t>
            </w:r>
          </w:p>
          <w:p w14:paraId="3C10C19A" w14:textId="77777777" w:rsidR="009F74D0" w:rsidRDefault="009F74D0" w:rsidP="00175852">
            <w:pPr>
              <w:pStyle w:val="ListParagraph"/>
              <w:widowControl w:val="0"/>
              <w:rPr>
                <w:rFonts w:ascii="Arial" w:hAnsi="Arial" w:cs="Arial"/>
                <w:bCs/>
                <w:color w:val="000000" w:themeColor="text1"/>
                <w:sz w:val="24"/>
                <w:szCs w:val="24"/>
              </w:rPr>
            </w:pPr>
          </w:p>
          <w:p w14:paraId="4DE203F0" w14:textId="021EF7E2" w:rsidR="00175852" w:rsidRDefault="00175852" w:rsidP="00175852">
            <w:pPr>
              <w:pStyle w:val="ListParagraph"/>
              <w:widowControl w:val="0"/>
              <w:rPr>
                <w:rFonts w:ascii="Arial" w:hAnsi="Arial" w:cs="Arial"/>
                <w:bCs/>
                <w:color w:val="000000" w:themeColor="text1"/>
                <w:sz w:val="24"/>
                <w:szCs w:val="24"/>
              </w:rPr>
            </w:pPr>
            <w:r>
              <w:rPr>
                <w:rFonts w:ascii="Arial" w:hAnsi="Arial" w:cs="Arial"/>
                <w:bCs/>
                <w:color w:val="000000" w:themeColor="text1"/>
                <w:sz w:val="24"/>
                <w:szCs w:val="24"/>
              </w:rPr>
              <w:t xml:space="preserve">All </w:t>
            </w:r>
            <w:proofErr w:type="gramStart"/>
            <w:r>
              <w:rPr>
                <w:rFonts w:ascii="Arial" w:hAnsi="Arial" w:cs="Arial"/>
                <w:bCs/>
                <w:color w:val="000000" w:themeColor="text1"/>
                <w:sz w:val="24"/>
                <w:szCs w:val="24"/>
              </w:rPr>
              <w:t>present</w:t>
            </w:r>
            <w:proofErr w:type="gramEnd"/>
            <w:r>
              <w:rPr>
                <w:rFonts w:ascii="Arial" w:hAnsi="Arial" w:cs="Arial"/>
                <w:bCs/>
                <w:color w:val="000000" w:themeColor="text1"/>
                <w:sz w:val="24"/>
                <w:szCs w:val="24"/>
              </w:rPr>
              <w:t xml:space="preserve"> were pleased to note that ten year old computers were taken as trade in.</w:t>
            </w:r>
          </w:p>
          <w:p w14:paraId="31505D32" w14:textId="77777777" w:rsidR="00175852" w:rsidRDefault="00175852" w:rsidP="00175852">
            <w:pPr>
              <w:pStyle w:val="ListParagraph"/>
              <w:widowControl w:val="0"/>
              <w:rPr>
                <w:rFonts w:ascii="Arial" w:hAnsi="Arial" w:cs="Arial"/>
                <w:bCs/>
                <w:color w:val="000000" w:themeColor="text1"/>
                <w:sz w:val="24"/>
                <w:szCs w:val="24"/>
              </w:rPr>
            </w:pPr>
          </w:p>
          <w:p w14:paraId="641B0DDD" w14:textId="40C2CDED" w:rsidR="00175852" w:rsidRDefault="00175852" w:rsidP="00175852">
            <w:pPr>
              <w:pStyle w:val="ListParagraph"/>
              <w:widowControl w:val="0"/>
              <w:rPr>
                <w:rFonts w:ascii="Arial" w:hAnsi="Arial" w:cs="Arial"/>
                <w:bCs/>
                <w:color w:val="000000" w:themeColor="text1"/>
                <w:sz w:val="24"/>
                <w:szCs w:val="24"/>
              </w:rPr>
            </w:pPr>
            <w:r>
              <w:rPr>
                <w:rFonts w:ascii="Arial" w:hAnsi="Arial" w:cs="Arial"/>
                <w:bCs/>
                <w:color w:val="000000" w:themeColor="text1"/>
                <w:sz w:val="24"/>
                <w:szCs w:val="24"/>
              </w:rPr>
              <w:t xml:space="preserve">It was noted that a typographical error was </w:t>
            </w:r>
            <w:r w:rsidR="00D83B5A">
              <w:rPr>
                <w:rFonts w:ascii="Arial" w:hAnsi="Arial" w:cs="Arial"/>
                <w:bCs/>
                <w:color w:val="000000" w:themeColor="text1"/>
                <w:sz w:val="24"/>
                <w:szCs w:val="24"/>
              </w:rPr>
              <w:t>seen within the report.</w:t>
            </w:r>
          </w:p>
          <w:p w14:paraId="4746E213" w14:textId="77777777" w:rsidR="00D83B5A" w:rsidRDefault="00D83B5A" w:rsidP="00175852">
            <w:pPr>
              <w:pStyle w:val="ListParagraph"/>
              <w:widowControl w:val="0"/>
              <w:rPr>
                <w:rFonts w:ascii="Arial" w:hAnsi="Arial" w:cs="Arial"/>
                <w:bCs/>
                <w:color w:val="000000" w:themeColor="text1"/>
                <w:sz w:val="24"/>
                <w:szCs w:val="24"/>
              </w:rPr>
            </w:pPr>
          </w:p>
          <w:p w14:paraId="2DDE85CB" w14:textId="14BD78F6" w:rsidR="00D83B5A" w:rsidRPr="009F74D0" w:rsidRDefault="00F21C5E" w:rsidP="00175852">
            <w:pPr>
              <w:pStyle w:val="ListParagraph"/>
              <w:widowControl w:val="0"/>
              <w:rPr>
                <w:rFonts w:ascii="Arial" w:hAnsi="Arial" w:cs="Arial"/>
                <w:bCs/>
                <w:color w:val="000000" w:themeColor="text1"/>
                <w:sz w:val="24"/>
                <w:szCs w:val="24"/>
              </w:rPr>
            </w:pPr>
            <w:r>
              <w:rPr>
                <w:rFonts w:ascii="Arial" w:hAnsi="Arial" w:cs="Arial"/>
                <w:bCs/>
                <w:color w:val="000000" w:themeColor="text1"/>
                <w:sz w:val="24"/>
                <w:szCs w:val="24"/>
              </w:rPr>
              <w:t xml:space="preserve">All </w:t>
            </w:r>
            <w:proofErr w:type="gramStart"/>
            <w:r>
              <w:rPr>
                <w:rFonts w:ascii="Arial" w:hAnsi="Arial" w:cs="Arial"/>
                <w:bCs/>
                <w:color w:val="000000" w:themeColor="text1"/>
                <w:sz w:val="24"/>
                <w:szCs w:val="24"/>
              </w:rPr>
              <w:t>present</w:t>
            </w:r>
            <w:proofErr w:type="gramEnd"/>
            <w:r>
              <w:rPr>
                <w:rFonts w:ascii="Arial" w:hAnsi="Arial" w:cs="Arial"/>
                <w:bCs/>
                <w:color w:val="000000" w:themeColor="text1"/>
                <w:sz w:val="24"/>
                <w:szCs w:val="24"/>
              </w:rPr>
              <w:t xml:space="preserve"> were content to approve the virements set out before them.</w:t>
            </w:r>
          </w:p>
          <w:p w14:paraId="59EBEE4B" w14:textId="77777777" w:rsidR="00460C33" w:rsidRPr="00F21C5E" w:rsidRDefault="00460C33" w:rsidP="00F21C5E">
            <w:pPr>
              <w:pStyle w:val="ListParagraph"/>
              <w:widowControl w:val="0"/>
              <w:numPr>
                <w:ilvl w:val="0"/>
                <w:numId w:val="22"/>
              </w:numPr>
              <w:rPr>
                <w:rFonts w:ascii="Arial" w:hAnsi="Arial" w:cs="Arial"/>
                <w:b/>
                <w:color w:val="000000" w:themeColor="text1"/>
                <w:sz w:val="24"/>
                <w:szCs w:val="24"/>
              </w:rPr>
            </w:pPr>
            <w:r w:rsidRPr="00F21C5E">
              <w:rPr>
                <w:rFonts w:ascii="Arial" w:hAnsi="Arial" w:cs="Arial"/>
                <w:b/>
                <w:color w:val="000000" w:themeColor="text1"/>
                <w:sz w:val="24"/>
                <w:szCs w:val="24"/>
              </w:rPr>
              <w:t xml:space="preserve">Updated budget 2023-24 including </w:t>
            </w:r>
            <w:proofErr w:type="gramStart"/>
            <w:r w:rsidRPr="00F21C5E">
              <w:rPr>
                <w:rFonts w:ascii="Arial" w:hAnsi="Arial" w:cs="Arial"/>
                <w:b/>
                <w:color w:val="000000" w:themeColor="text1"/>
                <w:sz w:val="24"/>
                <w:szCs w:val="24"/>
              </w:rPr>
              <w:t>V3</w:t>
            </w:r>
            <w:proofErr w:type="gramEnd"/>
          </w:p>
          <w:p w14:paraId="4B218F42" w14:textId="72779E85" w:rsidR="00460C33" w:rsidRPr="00F21C5E" w:rsidRDefault="00F21C5E" w:rsidP="00F21C5E">
            <w:pPr>
              <w:pStyle w:val="ListParagraph"/>
              <w:widowControl w:val="0"/>
              <w:rPr>
                <w:rFonts w:ascii="Arial" w:hAnsi="Arial" w:cs="Arial"/>
                <w:bCs/>
                <w:color w:val="000000" w:themeColor="text1"/>
                <w:sz w:val="24"/>
                <w:szCs w:val="24"/>
              </w:rPr>
            </w:pPr>
            <w:r w:rsidRPr="00F21C5E">
              <w:rPr>
                <w:rFonts w:ascii="Arial" w:hAnsi="Arial" w:cs="Arial"/>
                <w:bCs/>
                <w:color w:val="000000" w:themeColor="text1"/>
                <w:sz w:val="24"/>
                <w:szCs w:val="24"/>
              </w:rPr>
              <w:t>This item was covered under point 6.c. above.</w:t>
            </w:r>
          </w:p>
          <w:p w14:paraId="1DE31140" w14:textId="6ECC2A8D" w:rsidR="00F15A39" w:rsidRPr="00CE3978" w:rsidRDefault="00F15A39" w:rsidP="002711B6">
            <w:pPr>
              <w:widowControl w:val="0"/>
              <w:rPr>
                <w:rFonts w:ascii="Arial" w:hAnsi="Arial" w:cs="Arial"/>
                <w:b/>
                <w:color w:val="A6A6A6" w:themeColor="background1" w:themeShade="A6"/>
                <w:sz w:val="24"/>
                <w:szCs w:val="24"/>
                <w:u w:val="single"/>
              </w:rPr>
            </w:pPr>
          </w:p>
        </w:tc>
        <w:tc>
          <w:tcPr>
            <w:tcW w:w="1276" w:type="dxa"/>
          </w:tcPr>
          <w:p w14:paraId="4E107135" w14:textId="77777777" w:rsidR="008F47AA" w:rsidRPr="001F6FCF" w:rsidRDefault="008F47AA" w:rsidP="00C01389">
            <w:pPr>
              <w:spacing w:after="200"/>
              <w:rPr>
                <w:rFonts w:ascii="Arial" w:hAnsi="Arial" w:cs="Arial"/>
                <w:bCs/>
                <w:color w:val="000000" w:themeColor="text1"/>
                <w:sz w:val="24"/>
                <w:szCs w:val="24"/>
              </w:rPr>
            </w:pPr>
          </w:p>
        </w:tc>
      </w:tr>
      <w:tr w:rsidR="00E53FE2" w:rsidRPr="00CE3978" w14:paraId="7BCF4158" w14:textId="77777777" w:rsidTr="00E76995">
        <w:tc>
          <w:tcPr>
            <w:tcW w:w="988" w:type="dxa"/>
          </w:tcPr>
          <w:p w14:paraId="1D00867A" w14:textId="77777777" w:rsidR="00C01389" w:rsidRPr="00CE3978" w:rsidRDefault="00097758" w:rsidP="008524E2">
            <w:pPr>
              <w:rPr>
                <w:rFonts w:ascii="Arial" w:hAnsi="Arial" w:cs="Arial"/>
                <w:color w:val="A6A6A6" w:themeColor="background1" w:themeShade="A6"/>
                <w:sz w:val="24"/>
                <w:szCs w:val="24"/>
              </w:rPr>
            </w:pPr>
            <w:r w:rsidRPr="00DD18FD">
              <w:rPr>
                <w:rFonts w:ascii="Arial" w:hAnsi="Arial" w:cs="Arial"/>
                <w:color w:val="000000" w:themeColor="text1"/>
                <w:sz w:val="24"/>
                <w:szCs w:val="24"/>
              </w:rPr>
              <w:t>7</w:t>
            </w:r>
            <w:r w:rsidR="00C01389" w:rsidRPr="00DD18FD">
              <w:rPr>
                <w:rFonts w:ascii="Arial" w:hAnsi="Arial" w:cs="Arial"/>
                <w:color w:val="000000" w:themeColor="text1"/>
                <w:sz w:val="24"/>
                <w:szCs w:val="24"/>
              </w:rPr>
              <w:t>.</w:t>
            </w:r>
          </w:p>
        </w:tc>
        <w:tc>
          <w:tcPr>
            <w:tcW w:w="8363" w:type="dxa"/>
          </w:tcPr>
          <w:p w14:paraId="3833B350" w14:textId="77777777" w:rsidR="00C01389" w:rsidRPr="00200607" w:rsidRDefault="00700384" w:rsidP="00200607">
            <w:pPr>
              <w:pStyle w:val="ListParagraph"/>
              <w:widowControl w:val="0"/>
              <w:ind w:left="0"/>
              <w:rPr>
                <w:rFonts w:ascii="Arial" w:hAnsi="Arial" w:cs="Arial"/>
                <w:b/>
                <w:color w:val="000000" w:themeColor="text1"/>
                <w:sz w:val="24"/>
                <w:szCs w:val="24"/>
                <w:u w:val="single"/>
              </w:rPr>
            </w:pPr>
            <w:r w:rsidRPr="00200607">
              <w:rPr>
                <w:rFonts w:ascii="Arial" w:hAnsi="Arial" w:cs="Arial"/>
                <w:b/>
                <w:color w:val="000000" w:themeColor="text1"/>
                <w:sz w:val="24"/>
                <w:szCs w:val="24"/>
                <w:u w:val="single"/>
              </w:rPr>
              <w:t>STAFFING UPDATES</w:t>
            </w:r>
          </w:p>
          <w:p w14:paraId="0FB1EACA" w14:textId="6DFE8D59" w:rsidR="00571C72" w:rsidRPr="00DD18FD" w:rsidRDefault="00DD18FD" w:rsidP="00DD18FD">
            <w:pPr>
              <w:pStyle w:val="ListParagraph"/>
              <w:widowControl w:val="0"/>
              <w:ind w:left="0"/>
              <w:rPr>
                <w:rFonts w:ascii="Arial" w:hAnsi="Arial" w:cs="Arial"/>
                <w:bCs/>
                <w:color w:val="000000" w:themeColor="text1"/>
                <w:sz w:val="24"/>
                <w:szCs w:val="24"/>
              </w:rPr>
            </w:pPr>
            <w:r w:rsidRPr="00DD18FD">
              <w:rPr>
                <w:rFonts w:ascii="Arial" w:hAnsi="Arial" w:cs="Arial"/>
                <w:bCs/>
                <w:color w:val="000000" w:themeColor="text1"/>
                <w:sz w:val="24"/>
                <w:szCs w:val="24"/>
              </w:rPr>
              <w:t>Governors noted that the biggest risk in this area is within the Science Department.  In addition, an Exams Officer will be needed to be sourced in January.  There is a TUPE process of staff currently taking place in relation to cleaning staff.  A question was raised as to what the school’s induction process entail</w:t>
            </w:r>
            <w:r w:rsidR="006002D0">
              <w:rPr>
                <w:rFonts w:ascii="Arial" w:hAnsi="Arial" w:cs="Arial"/>
                <w:bCs/>
                <w:color w:val="000000" w:themeColor="text1"/>
                <w:sz w:val="24"/>
                <w:szCs w:val="24"/>
              </w:rPr>
              <w:t>ed</w:t>
            </w:r>
            <w:r w:rsidRPr="00DD18FD">
              <w:rPr>
                <w:rFonts w:ascii="Arial" w:hAnsi="Arial" w:cs="Arial"/>
                <w:bCs/>
                <w:color w:val="000000" w:themeColor="text1"/>
                <w:sz w:val="24"/>
                <w:szCs w:val="24"/>
              </w:rPr>
              <w:t xml:space="preserve"> and this information was shared </w:t>
            </w:r>
            <w:r w:rsidR="006002D0">
              <w:rPr>
                <w:rFonts w:ascii="Arial" w:hAnsi="Arial" w:cs="Arial"/>
                <w:bCs/>
                <w:color w:val="000000" w:themeColor="text1"/>
                <w:sz w:val="24"/>
                <w:szCs w:val="24"/>
              </w:rPr>
              <w:t xml:space="preserve">with all present </w:t>
            </w:r>
            <w:r w:rsidRPr="00DD18FD">
              <w:rPr>
                <w:rFonts w:ascii="Arial" w:hAnsi="Arial" w:cs="Arial"/>
                <w:bCs/>
                <w:color w:val="000000" w:themeColor="text1"/>
                <w:sz w:val="24"/>
                <w:szCs w:val="24"/>
              </w:rPr>
              <w:t>and included Safeguarding Training and being allocated a ‘buddy’.</w:t>
            </w:r>
          </w:p>
          <w:p w14:paraId="39C1955C" w14:textId="546B6E9E" w:rsidR="00DD18FD" w:rsidRPr="00200607" w:rsidRDefault="00DD18FD" w:rsidP="00DD18FD">
            <w:pPr>
              <w:pStyle w:val="ListParagraph"/>
              <w:widowControl w:val="0"/>
              <w:ind w:left="0"/>
              <w:rPr>
                <w:rFonts w:ascii="Arial" w:hAnsi="Arial" w:cs="Arial"/>
                <w:b/>
                <w:color w:val="000000" w:themeColor="text1"/>
                <w:sz w:val="24"/>
                <w:szCs w:val="24"/>
                <w:u w:val="single"/>
              </w:rPr>
            </w:pPr>
          </w:p>
        </w:tc>
        <w:tc>
          <w:tcPr>
            <w:tcW w:w="1276" w:type="dxa"/>
          </w:tcPr>
          <w:p w14:paraId="32D04AB8" w14:textId="77777777" w:rsidR="00B035F1" w:rsidRPr="001F6FCF" w:rsidRDefault="00B035F1" w:rsidP="00C01389">
            <w:pPr>
              <w:rPr>
                <w:rFonts w:ascii="Arial" w:hAnsi="Arial" w:cs="Arial"/>
                <w:bCs/>
                <w:color w:val="000000" w:themeColor="text1"/>
                <w:sz w:val="24"/>
                <w:szCs w:val="24"/>
              </w:rPr>
            </w:pPr>
          </w:p>
        </w:tc>
      </w:tr>
      <w:tr w:rsidR="0048415D" w:rsidRPr="00CE3978" w14:paraId="696FFD5F" w14:textId="77777777" w:rsidTr="00E76995">
        <w:tc>
          <w:tcPr>
            <w:tcW w:w="988" w:type="dxa"/>
          </w:tcPr>
          <w:p w14:paraId="0CBA776E" w14:textId="7D70C817" w:rsidR="0048415D" w:rsidRPr="00CE3978" w:rsidRDefault="0014437A" w:rsidP="00477121">
            <w:pPr>
              <w:rPr>
                <w:rFonts w:ascii="Arial" w:hAnsi="Arial" w:cs="Arial"/>
                <w:color w:val="A6A6A6" w:themeColor="background1" w:themeShade="A6"/>
                <w:sz w:val="24"/>
                <w:szCs w:val="24"/>
              </w:rPr>
            </w:pPr>
            <w:r w:rsidRPr="00DD18FD">
              <w:rPr>
                <w:rFonts w:ascii="Arial" w:hAnsi="Arial" w:cs="Arial"/>
                <w:color w:val="000000" w:themeColor="text1"/>
                <w:sz w:val="24"/>
                <w:szCs w:val="24"/>
              </w:rPr>
              <w:t>8.</w:t>
            </w:r>
          </w:p>
        </w:tc>
        <w:tc>
          <w:tcPr>
            <w:tcW w:w="8363" w:type="dxa"/>
          </w:tcPr>
          <w:p w14:paraId="5B99A454" w14:textId="77777777" w:rsidR="0014437A" w:rsidRPr="00DD18FD" w:rsidRDefault="0014437A" w:rsidP="00DD18FD">
            <w:pPr>
              <w:pStyle w:val="ListParagraph"/>
              <w:widowControl w:val="0"/>
              <w:ind w:left="0"/>
              <w:rPr>
                <w:rFonts w:ascii="Arial" w:hAnsi="Arial" w:cs="Arial"/>
                <w:b/>
                <w:caps/>
                <w:color w:val="000000" w:themeColor="text1"/>
                <w:sz w:val="24"/>
                <w:szCs w:val="24"/>
                <w:u w:val="single"/>
              </w:rPr>
            </w:pPr>
            <w:r w:rsidRPr="00DD18FD">
              <w:rPr>
                <w:rFonts w:ascii="Arial" w:hAnsi="Arial" w:cs="Arial"/>
                <w:b/>
                <w:caps/>
                <w:color w:val="000000" w:themeColor="text1"/>
                <w:sz w:val="24"/>
                <w:szCs w:val="24"/>
                <w:u w:val="single"/>
              </w:rPr>
              <w:t>2022-23 Trustees Summary ICE Report</w:t>
            </w:r>
          </w:p>
          <w:p w14:paraId="6A92143A" w14:textId="3C4942FF" w:rsidR="00DD18FD" w:rsidRDefault="008A2DB4" w:rsidP="008A2DB4">
            <w:pPr>
              <w:pStyle w:val="ListParagraph"/>
              <w:widowControl w:val="0"/>
              <w:ind w:left="0"/>
              <w:rPr>
                <w:rFonts w:ascii="Arial" w:hAnsi="Arial" w:cs="Arial"/>
                <w:bCs/>
                <w:color w:val="000000" w:themeColor="text1"/>
                <w:sz w:val="24"/>
                <w:szCs w:val="24"/>
              </w:rPr>
            </w:pPr>
            <w:r w:rsidRPr="008A2DB4">
              <w:rPr>
                <w:rFonts w:ascii="Arial" w:hAnsi="Arial" w:cs="Arial"/>
                <w:bCs/>
                <w:color w:val="000000" w:themeColor="text1"/>
                <w:sz w:val="24"/>
                <w:szCs w:val="24"/>
              </w:rPr>
              <w:t>This report ha</w:t>
            </w:r>
            <w:r w:rsidR="00B12375">
              <w:rPr>
                <w:rFonts w:ascii="Arial" w:hAnsi="Arial" w:cs="Arial"/>
                <w:bCs/>
                <w:color w:val="000000" w:themeColor="text1"/>
                <w:sz w:val="24"/>
                <w:szCs w:val="24"/>
              </w:rPr>
              <w:t>d</w:t>
            </w:r>
            <w:r w:rsidRPr="008A2DB4">
              <w:rPr>
                <w:rFonts w:ascii="Arial" w:hAnsi="Arial" w:cs="Arial"/>
                <w:bCs/>
                <w:color w:val="000000" w:themeColor="text1"/>
                <w:sz w:val="24"/>
                <w:szCs w:val="24"/>
              </w:rPr>
              <w:t xml:space="preserve"> been prepared at year-end for auditing purposes and all </w:t>
            </w:r>
            <w:proofErr w:type="gramStart"/>
            <w:r w:rsidRPr="008A2DB4">
              <w:rPr>
                <w:rFonts w:ascii="Arial" w:hAnsi="Arial" w:cs="Arial"/>
                <w:bCs/>
                <w:color w:val="000000" w:themeColor="text1"/>
                <w:sz w:val="24"/>
                <w:szCs w:val="24"/>
              </w:rPr>
              <w:t>present</w:t>
            </w:r>
            <w:proofErr w:type="gramEnd"/>
            <w:r w:rsidRPr="008A2DB4">
              <w:rPr>
                <w:rFonts w:ascii="Arial" w:hAnsi="Arial" w:cs="Arial"/>
                <w:bCs/>
                <w:color w:val="000000" w:themeColor="text1"/>
                <w:sz w:val="24"/>
                <w:szCs w:val="24"/>
              </w:rPr>
              <w:t xml:space="preserve"> had had the opportunity of seeing the same previously.  The report was rated as ‘good’ and all areas had been addressed including governance and narrative, with the CF&amp;OO confirming there was nothing of concern raised.  It was agreed that the next agenda of this committee include Key Performance Indicators</w:t>
            </w:r>
            <w:r w:rsidR="009F1B2A">
              <w:rPr>
                <w:rFonts w:ascii="Arial" w:hAnsi="Arial" w:cs="Arial"/>
                <w:bCs/>
                <w:color w:val="000000" w:themeColor="text1"/>
                <w:sz w:val="24"/>
                <w:szCs w:val="24"/>
              </w:rPr>
              <w:t xml:space="preserve"> and the first meeting of this committee after March, should include ‘School </w:t>
            </w:r>
            <w:r w:rsidR="00675FD4">
              <w:rPr>
                <w:rFonts w:ascii="Arial" w:hAnsi="Arial" w:cs="Arial"/>
                <w:bCs/>
                <w:color w:val="000000" w:themeColor="text1"/>
                <w:sz w:val="24"/>
                <w:szCs w:val="24"/>
              </w:rPr>
              <w:t>R</w:t>
            </w:r>
            <w:r w:rsidR="009F1B2A">
              <w:rPr>
                <w:rFonts w:ascii="Arial" w:hAnsi="Arial" w:cs="Arial"/>
                <w:bCs/>
                <w:color w:val="000000" w:themeColor="text1"/>
                <w:sz w:val="24"/>
                <w:szCs w:val="24"/>
              </w:rPr>
              <w:t>esource Management Self-Assessment’</w:t>
            </w:r>
            <w:r w:rsidRPr="008A2DB4">
              <w:rPr>
                <w:rFonts w:ascii="Arial" w:hAnsi="Arial" w:cs="Arial"/>
                <w:bCs/>
                <w:color w:val="000000" w:themeColor="text1"/>
                <w:sz w:val="24"/>
                <w:szCs w:val="24"/>
              </w:rPr>
              <w:t>.  The Headteacher undertook to sign-off all documentation in relation to this process and the administration around this work was discussed and agreed by all present.</w:t>
            </w:r>
            <w:r w:rsidR="00003C02">
              <w:rPr>
                <w:rFonts w:ascii="Arial" w:hAnsi="Arial" w:cs="Arial"/>
                <w:bCs/>
                <w:color w:val="000000" w:themeColor="text1"/>
                <w:sz w:val="24"/>
                <w:szCs w:val="24"/>
              </w:rPr>
              <w:t xml:space="preserve">  A short discussion ensued on the Articles of Association which all present noted had not been progressed.  The H&amp;S Committee membership was discussed</w:t>
            </w:r>
            <w:r w:rsidR="00A97A35">
              <w:rPr>
                <w:rFonts w:ascii="Arial" w:hAnsi="Arial" w:cs="Arial"/>
                <w:bCs/>
                <w:color w:val="000000" w:themeColor="text1"/>
                <w:sz w:val="24"/>
                <w:szCs w:val="24"/>
              </w:rPr>
              <w:t xml:space="preserve">, </w:t>
            </w:r>
            <w:proofErr w:type="gramStart"/>
            <w:r w:rsidR="00A97A35">
              <w:rPr>
                <w:rFonts w:ascii="Arial" w:hAnsi="Arial" w:cs="Arial"/>
                <w:bCs/>
                <w:color w:val="000000" w:themeColor="text1"/>
                <w:sz w:val="24"/>
                <w:szCs w:val="24"/>
              </w:rPr>
              <w:t>confirmed</w:t>
            </w:r>
            <w:proofErr w:type="gramEnd"/>
            <w:r w:rsidR="00A97A35">
              <w:rPr>
                <w:rFonts w:ascii="Arial" w:hAnsi="Arial" w:cs="Arial"/>
                <w:bCs/>
                <w:color w:val="000000" w:themeColor="text1"/>
                <w:sz w:val="24"/>
                <w:szCs w:val="24"/>
              </w:rPr>
              <w:t xml:space="preserve"> and will be expanded upon in due course.  It was acknowledged that the Business Interest Declarations need to be updated on the school website.  Again</w:t>
            </w:r>
            <w:r w:rsidR="003446C7">
              <w:rPr>
                <w:rFonts w:ascii="Arial" w:hAnsi="Arial" w:cs="Arial"/>
                <w:bCs/>
                <w:color w:val="000000" w:themeColor="text1"/>
                <w:sz w:val="24"/>
                <w:szCs w:val="24"/>
              </w:rPr>
              <w:t xml:space="preserve">, </w:t>
            </w:r>
            <w:r w:rsidR="00A97A35">
              <w:rPr>
                <w:rFonts w:ascii="Arial" w:hAnsi="Arial" w:cs="Arial"/>
                <w:bCs/>
                <w:color w:val="000000" w:themeColor="text1"/>
                <w:sz w:val="24"/>
                <w:szCs w:val="24"/>
              </w:rPr>
              <w:t xml:space="preserve">the recruitment of Governors was highlighted as being crucial with all noting that whilst the Governing Board </w:t>
            </w:r>
            <w:r w:rsidR="00645D62">
              <w:rPr>
                <w:rFonts w:ascii="Arial" w:hAnsi="Arial" w:cs="Arial"/>
                <w:bCs/>
                <w:color w:val="000000" w:themeColor="text1"/>
                <w:sz w:val="24"/>
                <w:szCs w:val="24"/>
              </w:rPr>
              <w:t>has a great deal of education related skills, other areas of expertise w</w:t>
            </w:r>
            <w:r w:rsidR="00842EFB">
              <w:rPr>
                <w:rFonts w:ascii="Arial" w:hAnsi="Arial" w:cs="Arial"/>
                <w:bCs/>
                <w:color w:val="000000" w:themeColor="text1"/>
                <w:sz w:val="24"/>
                <w:szCs w:val="24"/>
              </w:rPr>
              <w:t>ere lacking</w:t>
            </w:r>
            <w:r w:rsidR="00645D62">
              <w:rPr>
                <w:rFonts w:ascii="Arial" w:hAnsi="Arial" w:cs="Arial"/>
                <w:bCs/>
                <w:color w:val="000000" w:themeColor="text1"/>
                <w:sz w:val="24"/>
                <w:szCs w:val="24"/>
              </w:rPr>
              <w:t>.</w:t>
            </w:r>
          </w:p>
          <w:p w14:paraId="688465F0" w14:textId="77777777" w:rsidR="0048415D" w:rsidRPr="00645D62" w:rsidRDefault="0048415D" w:rsidP="00645D62">
            <w:pPr>
              <w:spacing w:line="360" w:lineRule="auto"/>
              <w:rPr>
                <w:rFonts w:ascii="Arial" w:hAnsi="Arial" w:cs="Arial"/>
                <w:b/>
                <w:color w:val="A6A6A6" w:themeColor="background1" w:themeShade="A6"/>
                <w:sz w:val="24"/>
                <w:szCs w:val="24"/>
                <w:u w:val="single"/>
              </w:rPr>
            </w:pPr>
          </w:p>
        </w:tc>
        <w:tc>
          <w:tcPr>
            <w:tcW w:w="1276" w:type="dxa"/>
          </w:tcPr>
          <w:p w14:paraId="2A1FAA0F" w14:textId="77777777" w:rsidR="0048415D" w:rsidRPr="001F6FCF" w:rsidRDefault="0048415D" w:rsidP="00477121">
            <w:pPr>
              <w:rPr>
                <w:rFonts w:ascii="Arial" w:hAnsi="Arial" w:cs="Arial"/>
                <w:bCs/>
                <w:color w:val="000000" w:themeColor="text1"/>
                <w:sz w:val="24"/>
                <w:szCs w:val="24"/>
              </w:rPr>
            </w:pPr>
          </w:p>
          <w:p w14:paraId="76B3F709" w14:textId="77777777" w:rsidR="00003C02" w:rsidRPr="001F6FCF" w:rsidRDefault="00003C02" w:rsidP="00477121">
            <w:pPr>
              <w:rPr>
                <w:rFonts w:ascii="Arial" w:hAnsi="Arial" w:cs="Arial"/>
                <w:bCs/>
                <w:color w:val="000000" w:themeColor="text1"/>
                <w:sz w:val="24"/>
                <w:szCs w:val="24"/>
              </w:rPr>
            </w:pPr>
          </w:p>
          <w:p w14:paraId="67A994EE" w14:textId="77777777" w:rsidR="00003C02" w:rsidRPr="001F6FCF" w:rsidRDefault="00003C02" w:rsidP="00477121">
            <w:pPr>
              <w:rPr>
                <w:rFonts w:ascii="Arial" w:hAnsi="Arial" w:cs="Arial"/>
                <w:bCs/>
                <w:color w:val="000000" w:themeColor="text1"/>
                <w:sz w:val="24"/>
                <w:szCs w:val="24"/>
              </w:rPr>
            </w:pPr>
          </w:p>
          <w:p w14:paraId="344EA5E7" w14:textId="77777777" w:rsidR="00003C02" w:rsidRPr="001F6FCF" w:rsidRDefault="00003C02" w:rsidP="00477121">
            <w:pPr>
              <w:rPr>
                <w:rFonts w:ascii="Arial" w:hAnsi="Arial" w:cs="Arial"/>
                <w:bCs/>
                <w:color w:val="000000" w:themeColor="text1"/>
                <w:sz w:val="24"/>
                <w:szCs w:val="24"/>
              </w:rPr>
            </w:pPr>
          </w:p>
          <w:p w14:paraId="79937B8E" w14:textId="77777777" w:rsidR="00675FD4" w:rsidRPr="001F6FCF" w:rsidRDefault="00675FD4" w:rsidP="00477121">
            <w:pPr>
              <w:rPr>
                <w:rFonts w:ascii="Arial" w:hAnsi="Arial" w:cs="Arial"/>
                <w:bCs/>
                <w:color w:val="000000" w:themeColor="text1"/>
                <w:sz w:val="24"/>
                <w:szCs w:val="24"/>
              </w:rPr>
            </w:pPr>
          </w:p>
          <w:p w14:paraId="7100DB1D" w14:textId="77777777" w:rsidR="00003C02" w:rsidRPr="001F6FCF" w:rsidRDefault="0017704E" w:rsidP="00477121">
            <w:pPr>
              <w:rPr>
                <w:rFonts w:ascii="Arial" w:hAnsi="Arial" w:cs="Arial"/>
                <w:bCs/>
                <w:color w:val="000000" w:themeColor="text1"/>
                <w:sz w:val="24"/>
                <w:szCs w:val="24"/>
              </w:rPr>
            </w:pPr>
            <w:r w:rsidRPr="001F6FCF">
              <w:rPr>
                <w:rFonts w:ascii="Arial" w:hAnsi="Arial" w:cs="Arial"/>
                <w:bCs/>
                <w:color w:val="000000" w:themeColor="text1"/>
                <w:sz w:val="24"/>
                <w:szCs w:val="24"/>
              </w:rPr>
              <w:t>GP</w:t>
            </w:r>
            <w:r w:rsidR="00003C02" w:rsidRPr="001F6FCF">
              <w:rPr>
                <w:rFonts w:ascii="Arial" w:hAnsi="Arial" w:cs="Arial"/>
                <w:bCs/>
                <w:color w:val="000000" w:themeColor="text1"/>
                <w:sz w:val="24"/>
                <w:szCs w:val="24"/>
              </w:rPr>
              <w:t xml:space="preserve"> / CF&amp;OO</w:t>
            </w:r>
          </w:p>
          <w:p w14:paraId="415A4C95" w14:textId="77777777" w:rsidR="00675FD4" w:rsidRPr="001F6FCF" w:rsidRDefault="00675FD4" w:rsidP="00477121">
            <w:pPr>
              <w:rPr>
                <w:rFonts w:ascii="Arial" w:hAnsi="Arial" w:cs="Arial"/>
                <w:bCs/>
                <w:color w:val="000000" w:themeColor="text1"/>
                <w:sz w:val="24"/>
                <w:szCs w:val="24"/>
              </w:rPr>
            </w:pPr>
          </w:p>
          <w:p w14:paraId="3A3480B8" w14:textId="77777777" w:rsidR="00675FD4" w:rsidRPr="001F6FCF" w:rsidRDefault="00675FD4" w:rsidP="00477121">
            <w:pPr>
              <w:rPr>
                <w:rFonts w:ascii="Arial" w:hAnsi="Arial" w:cs="Arial"/>
                <w:bCs/>
                <w:color w:val="000000" w:themeColor="text1"/>
                <w:sz w:val="24"/>
                <w:szCs w:val="24"/>
              </w:rPr>
            </w:pPr>
            <w:r w:rsidRPr="001F6FCF">
              <w:rPr>
                <w:rFonts w:ascii="Arial" w:hAnsi="Arial" w:cs="Arial"/>
                <w:bCs/>
                <w:color w:val="000000" w:themeColor="text1"/>
                <w:sz w:val="24"/>
                <w:szCs w:val="24"/>
              </w:rPr>
              <w:t>CC</w:t>
            </w:r>
          </w:p>
          <w:p w14:paraId="6EC1E54E" w14:textId="77777777" w:rsidR="009634AA" w:rsidRPr="001F6FCF" w:rsidRDefault="009634AA" w:rsidP="00477121">
            <w:pPr>
              <w:rPr>
                <w:rFonts w:ascii="Arial" w:hAnsi="Arial" w:cs="Arial"/>
                <w:bCs/>
                <w:color w:val="000000" w:themeColor="text1"/>
                <w:sz w:val="24"/>
                <w:szCs w:val="24"/>
              </w:rPr>
            </w:pPr>
          </w:p>
          <w:p w14:paraId="10F24610" w14:textId="77777777" w:rsidR="009634AA" w:rsidRPr="001F6FCF" w:rsidRDefault="009634AA" w:rsidP="00477121">
            <w:pPr>
              <w:rPr>
                <w:rFonts w:ascii="Arial" w:hAnsi="Arial" w:cs="Arial"/>
                <w:bCs/>
                <w:color w:val="000000" w:themeColor="text1"/>
                <w:sz w:val="24"/>
                <w:szCs w:val="24"/>
              </w:rPr>
            </w:pPr>
          </w:p>
          <w:p w14:paraId="19993735" w14:textId="77777777" w:rsidR="009634AA" w:rsidRPr="001F6FCF" w:rsidRDefault="009634AA" w:rsidP="00477121">
            <w:pPr>
              <w:rPr>
                <w:rFonts w:ascii="Arial" w:hAnsi="Arial" w:cs="Arial"/>
                <w:bCs/>
                <w:color w:val="000000" w:themeColor="text1"/>
                <w:sz w:val="24"/>
                <w:szCs w:val="24"/>
              </w:rPr>
            </w:pPr>
          </w:p>
          <w:p w14:paraId="622A3801" w14:textId="77777777" w:rsidR="003446C7" w:rsidRPr="001F6FCF" w:rsidRDefault="003446C7" w:rsidP="00477121">
            <w:pPr>
              <w:rPr>
                <w:rFonts w:ascii="Arial" w:hAnsi="Arial" w:cs="Arial"/>
                <w:bCs/>
                <w:color w:val="000000" w:themeColor="text1"/>
                <w:sz w:val="24"/>
                <w:szCs w:val="24"/>
              </w:rPr>
            </w:pPr>
            <w:r w:rsidRPr="001F6FCF">
              <w:rPr>
                <w:rFonts w:ascii="Arial" w:hAnsi="Arial" w:cs="Arial"/>
                <w:bCs/>
                <w:color w:val="000000" w:themeColor="text1"/>
                <w:sz w:val="24"/>
                <w:szCs w:val="24"/>
              </w:rPr>
              <w:t>SR</w:t>
            </w:r>
          </w:p>
          <w:p w14:paraId="639C10F1" w14:textId="77777777" w:rsidR="003446C7" w:rsidRPr="001F6FCF" w:rsidRDefault="003446C7" w:rsidP="00477121">
            <w:pPr>
              <w:rPr>
                <w:rFonts w:ascii="Arial" w:hAnsi="Arial" w:cs="Arial"/>
                <w:bCs/>
                <w:color w:val="000000" w:themeColor="text1"/>
                <w:sz w:val="24"/>
                <w:szCs w:val="24"/>
              </w:rPr>
            </w:pPr>
          </w:p>
          <w:p w14:paraId="3A47A41F" w14:textId="1DCB5A4C" w:rsidR="003446C7" w:rsidRPr="001F6FCF" w:rsidRDefault="003446C7" w:rsidP="00477121">
            <w:pPr>
              <w:rPr>
                <w:rFonts w:ascii="Arial" w:hAnsi="Arial" w:cs="Arial"/>
                <w:bCs/>
                <w:color w:val="000000" w:themeColor="text1"/>
                <w:sz w:val="24"/>
                <w:szCs w:val="24"/>
              </w:rPr>
            </w:pPr>
            <w:r w:rsidRPr="001F6FCF">
              <w:rPr>
                <w:rFonts w:ascii="Arial" w:hAnsi="Arial" w:cs="Arial"/>
                <w:bCs/>
                <w:color w:val="000000" w:themeColor="text1"/>
                <w:sz w:val="24"/>
                <w:szCs w:val="24"/>
              </w:rPr>
              <w:t>SR</w:t>
            </w:r>
          </w:p>
        </w:tc>
      </w:tr>
      <w:tr w:rsidR="00E53FE2" w:rsidRPr="00CE3978" w14:paraId="6203697B" w14:textId="77777777" w:rsidTr="00E76995">
        <w:tc>
          <w:tcPr>
            <w:tcW w:w="988" w:type="dxa"/>
          </w:tcPr>
          <w:p w14:paraId="79DFB8EC" w14:textId="38D0CD15" w:rsidR="002E5318" w:rsidRPr="00CE3978" w:rsidRDefault="007D3E59" w:rsidP="00645D62">
            <w:pPr>
              <w:rPr>
                <w:rFonts w:ascii="Arial" w:hAnsi="Arial" w:cs="Arial"/>
                <w:color w:val="A6A6A6" w:themeColor="background1" w:themeShade="A6"/>
                <w:sz w:val="24"/>
                <w:szCs w:val="24"/>
              </w:rPr>
            </w:pPr>
            <w:r w:rsidRPr="00645D62">
              <w:rPr>
                <w:rFonts w:ascii="Arial" w:hAnsi="Arial" w:cs="Arial"/>
                <w:color w:val="000000" w:themeColor="text1"/>
                <w:sz w:val="24"/>
                <w:szCs w:val="24"/>
              </w:rPr>
              <w:t>9</w:t>
            </w:r>
            <w:r w:rsidR="00645D62" w:rsidRPr="00645D62">
              <w:rPr>
                <w:rFonts w:ascii="Arial" w:hAnsi="Arial" w:cs="Arial"/>
                <w:color w:val="000000" w:themeColor="text1"/>
                <w:sz w:val="24"/>
                <w:szCs w:val="24"/>
              </w:rPr>
              <w:t>.</w:t>
            </w:r>
          </w:p>
        </w:tc>
        <w:tc>
          <w:tcPr>
            <w:tcW w:w="8363" w:type="dxa"/>
          </w:tcPr>
          <w:p w14:paraId="16C634E4" w14:textId="77777777" w:rsidR="003935D6" w:rsidRPr="00A37846" w:rsidRDefault="00B035F1" w:rsidP="003935D6">
            <w:pPr>
              <w:rPr>
                <w:rFonts w:ascii="Arial" w:hAnsi="Arial" w:cs="Arial"/>
                <w:b/>
                <w:color w:val="000000" w:themeColor="text1"/>
                <w:sz w:val="24"/>
                <w:szCs w:val="24"/>
                <w:u w:val="single"/>
              </w:rPr>
            </w:pPr>
            <w:r w:rsidRPr="00A37846">
              <w:rPr>
                <w:rFonts w:ascii="Arial" w:hAnsi="Arial" w:cs="Arial"/>
                <w:b/>
                <w:color w:val="000000" w:themeColor="text1"/>
                <w:sz w:val="24"/>
                <w:szCs w:val="24"/>
                <w:u w:val="single"/>
              </w:rPr>
              <w:t>AUDIT COMMITTEE</w:t>
            </w:r>
          </w:p>
          <w:p w14:paraId="0892C2FD" w14:textId="77777777" w:rsidR="000333B7" w:rsidRDefault="000333B7" w:rsidP="00A37846">
            <w:pPr>
              <w:pStyle w:val="ListParagraph"/>
              <w:widowControl w:val="0"/>
              <w:numPr>
                <w:ilvl w:val="0"/>
                <w:numId w:val="24"/>
              </w:numPr>
              <w:rPr>
                <w:rFonts w:ascii="Arial" w:hAnsi="Arial" w:cs="Arial"/>
                <w:b/>
                <w:color w:val="000000" w:themeColor="text1"/>
                <w:sz w:val="24"/>
                <w:szCs w:val="24"/>
              </w:rPr>
            </w:pPr>
            <w:r w:rsidRPr="00A37846">
              <w:rPr>
                <w:rFonts w:ascii="Arial" w:hAnsi="Arial" w:cs="Arial"/>
                <w:b/>
                <w:color w:val="000000" w:themeColor="text1"/>
                <w:sz w:val="24"/>
                <w:szCs w:val="24"/>
              </w:rPr>
              <w:t>ICE Scheme of work 2023-24 &amp; directed focus 2023-24</w:t>
            </w:r>
          </w:p>
          <w:p w14:paraId="2A47B380" w14:textId="0ABC2E57" w:rsidR="00723A72" w:rsidRDefault="00723A72" w:rsidP="00723A72">
            <w:pPr>
              <w:pStyle w:val="ListParagraph"/>
              <w:widowControl w:val="0"/>
              <w:rPr>
                <w:rFonts w:ascii="Arial" w:hAnsi="Arial" w:cs="Arial"/>
                <w:color w:val="000000" w:themeColor="text1"/>
                <w:sz w:val="24"/>
                <w:szCs w:val="24"/>
              </w:rPr>
            </w:pPr>
            <w:r w:rsidRPr="00723A72">
              <w:rPr>
                <w:rFonts w:ascii="Arial" w:hAnsi="Arial" w:cs="Arial"/>
                <w:color w:val="000000" w:themeColor="text1"/>
                <w:sz w:val="24"/>
                <w:szCs w:val="24"/>
              </w:rPr>
              <w:t xml:space="preserve">All present noted that the Juniper Education document had been adopted in this area and various options in this regard were explained by the </w:t>
            </w:r>
            <w:r w:rsidRPr="007B5726">
              <w:rPr>
                <w:rFonts w:ascii="Arial" w:hAnsi="Arial" w:cs="Arial"/>
                <w:color w:val="000000" w:themeColor="text1"/>
                <w:sz w:val="24"/>
                <w:szCs w:val="24"/>
              </w:rPr>
              <w:t>CF&amp;OO</w:t>
            </w:r>
            <w:r>
              <w:rPr>
                <w:rFonts w:ascii="Arial" w:hAnsi="Arial" w:cs="Arial"/>
                <w:color w:val="000000" w:themeColor="text1"/>
                <w:sz w:val="24"/>
                <w:szCs w:val="24"/>
              </w:rPr>
              <w:t>.  A discussion ensued in relation to external influences on the school</w:t>
            </w:r>
            <w:r w:rsidR="00F21076">
              <w:rPr>
                <w:rFonts w:ascii="Arial" w:hAnsi="Arial" w:cs="Arial"/>
                <w:color w:val="000000" w:themeColor="text1"/>
                <w:sz w:val="24"/>
                <w:szCs w:val="24"/>
              </w:rPr>
              <w:t>, namely social media, which was acknowledged was a separate issue.  After some debate it was agreed that Safeguarding will be the directed focus at this point.</w:t>
            </w:r>
          </w:p>
          <w:p w14:paraId="4FC48812" w14:textId="77777777" w:rsidR="00F21076" w:rsidRPr="00723A72" w:rsidRDefault="00F21076" w:rsidP="00723A72">
            <w:pPr>
              <w:pStyle w:val="ListParagraph"/>
              <w:widowControl w:val="0"/>
              <w:rPr>
                <w:rFonts w:ascii="Arial" w:hAnsi="Arial" w:cs="Arial"/>
                <w:color w:val="000000" w:themeColor="text1"/>
                <w:sz w:val="24"/>
                <w:szCs w:val="24"/>
              </w:rPr>
            </w:pPr>
          </w:p>
          <w:p w14:paraId="51E7E6A5" w14:textId="5C5C428D" w:rsidR="000333B7" w:rsidRDefault="000333B7" w:rsidP="00F21076">
            <w:pPr>
              <w:pStyle w:val="ListParagraph"/>
              <w:widowControl w:val="0"/>
              <w:numPr>
                <w:ilvl w:val="0"/>
                <w:numId w:val="24"/>
              </w:numPr>
              <w:rPr>
                <w:rFonts w:ascii="Arial" w:hAnsi="Arial" w:cs="Arial"/>
                <w:b/>
                <w:color w:val="000000" w:themeColor="text1"/>
                <w:sz w:val="24"/>
                <w:szCs w:val="24"/>
              </w:rPr>
            </w:pPr>
            <w:r w:rsidRPr="00F21076">
              <w:rPr>
                <w:rFonts w:ascii="Arial" w:hAnsi="Arial" w:cs="Arial"/>
                <w:b/>
                <w:color w:val="000000" w:themeColor="text1"/>
                <w:sz w:val="24"/>
                <w:szCs w:val="24"/>
              </w:rPr>
              <w:t>Risk Register</w:t>
            </w:r>
          </w:p>
          <w:p w14:paraId="64962D29" w14:textId="355C7812" w:rsidR="00F21076" w:rsidRDefault="00B12520" w:rsidP="00F21076">
            <w:pPr>
              <w:pStyle w:val="ListParagraph"/>
              <w:widowControl w:val="0"/>
              <w:rPr>
                <w:rFonts w:ascii="Arial" w:hAnsi="Arial" w:cs="Arial"/>
                <w:bCs/>
                <w:color w:val="000000" w:themeColor="text1"/>
                <w:sz w:val="24"/>
                <w:szCs w:val="24"/>
              </w:rPr>
            </w:pPr>
            <w:r>
              <w:rPr>
                <w:rFonts w:ascii="Arial" w:hAnsi="Arial" w:cs="Arial"/>
                <w:bCs/>
                <w:color w:val="000000" w:themeColor="text1"/>
                <w:sz w:val="24"/>
                <w:szCs w:val="24"/>
              </w:rPr>
              <w:t>After some discussion, points 6</w:t>
            </w:r>
            <w:r w:rsidR="00A64D69">
              <w:rPr>
                <w:rFonts w:ascii="Arial" w:hAnsi="Arial" w:cs="Arial"/>
                <w:bCs/>
                <w:color w:val="000000" w:themeColor="text1"/>
                <w:sz w:val="24"/>
                <w:szCs w:val="24"/>
              </w:rPr>
              <w:t xml:space="preserve">, 20 </w:t>
            </w:r>
            <w:r>
              <w:rPr>
                <w:rFonts w:ascii="Arial" w:hAnsi="Arial" w:cs="Arial"/>
                <w:bCs/>
                <w:color w:val="000000" w:themeColor="text1"/>
                <w:sz w:val="24"/>
                <w:szCs w:val="24"/>
              </w:rPr>
              <w:t xml:space="preserve">and 22 of this </w:t>
            </w:r>
            <w:proofErr w:type="gramStart"/>
            <w:r>
              <w:rPr>
                <w:rFonts w:ascii="Arial" w:hAnsi="Arial" w:cs="Arial"/>
                <w:bCs/>
                <w:color w:val="000000" w:themeColor="text1"/>
                <w:sz w:val="24"/>
                <w:szCs w:val="24"/>
              </w:rPr>
              <w:t>document</w:t>
            </w:r>
            <w:proofErr w:type="gramEnd"/>
            <w:r>
              <w:rPr>
                <w:rFonts w:ascii="Arial" w:hAnsi="Arial" w:cs="Arial"/>
                <w:bCs/>
                <w:color w:val="000000" w:themeColor="text1"/>
                <w:sz w:val="24"/>
                <w:szCs w:val="24"/>
              </w:rPr>
              <w:t xml:space="preserve"> were highlighted as high risk</w:t>
            </w:r>
            <w:r w:rsidR="00402488">
              <w:rPr>
                <w:rFonts w:ascii="Arial" w:hAnsi="Arial" w:cs="Arial"/>
                <w:bCs/>
                <w:color w:val="000000" w:themeColor="text1"/>
                <w:sz w:val="24"/>
                <w:szCs w:val="24"/>
              </w:rPr>
              <w:t>, that being recruitment and retention of staff and both feed into staff welfare and wellbeing</w:t>
            </w:r>
            <w:r w:rsidR="00A64D69">
              <w:rPr>
                <w:rFonts w:ascii="Arial" w:hAnsi="Arial" w:cs="Arial"/>
                <w:bCs/>
                <w:color w:val="000000" w:themeColor="text1"/>
                <w:sz w:val="24"/>
                <w:szCs w:val="24"/>
              </w:rPr>
              <w:t xml:space="preserve"> and all these points will be developed.  </w:t>
            </w:r>
            <w:r w:rsidR="00AC1B37">
              <w:rPr>
                <w:rFonts w:ascii="Arial" w:hAnsi="Arial" w:cs="Arial"/>
                <w:bCs/>
                <w:color w:val="000000" w:themeColor="text1"/>
                <w:sz w:val="24"/>
                <w:szCs w:val="24"/>
              </w:rPr>
              <w:t>In addition, point 21 financial risk needs further clarification</w:t>
            </w:r>
            <w:r w:rsidR="008474D0">
              <w:rPr>
                <w:rFonts w:ascii="Arial" w:hAnsi="Arial" w:cs="Arial"/>
                <w:bCs/>
                <w:color w:val="000000" w:themeColor="text1"/>
                <w:sz w:val="24"/>
                <w:szCs w:val="24"/>
              </w:rPr>
              <w:t>.  Point 4, the financial forecast needs to be amended.</w:t>
            </w:r>
          </w:p>
          <w:p w14:paraId="4FE73E66" w14:textId="77777777" w:rsidR="006D6390" w:rsidRPr="008474D0" w:rsidRDefault="006D6390" w:rsidP="008474D0">
            <w:pPr>
              <w:spacing w:line="360" w:lineRule="auto"/>
              <w:rPr>
                <w:rFonts w:ascii="Arial" w:hAnsi="Arial" w:cs="Arial"/>
                <w:color w:val="A6A6A6" w:themeColor="background1" w:themeShade="A6"/>
                <w:sz w:val="24"/>
                <w:szCs w:val="24"/>
              </w:rPr>
            </w:pPr>
          </w:p>
        </w:tc>
        <w:tc>
          <w:tcPr>
            <w:tcW w:w="1276" w:type="dxa"/>
          </w:tcPr>
          <w:p w14:paraId="6F0A7E06" w14:textId="77777777" w:rsidR="002F0F8C" w:rsidRPr="001F6FCF" w:rsidRDefault="002F0F8C" w:rsidP="00477121">
            <w:pPr>
              <w:rPr>
                <w:rFonts w:ascii="Arial" w:hAnsi="Arial" w:cs="Arial"/>
                <w:bCs/>
                <w:color w:val="000000" w:themeColor="text1"/>
                <w:sz w:val="24"/>
                <w:szCs w:val="24"/>
              </w:rPr>
            </w:pPr>
          </w:p>
          <w:p w14:paraId="6AE0535A" w14:textId="77777777" w:rsidR="0053435E" w:rsidRPr="001F6FCF" w:rsidRDefault="0053435E" w:rsidP="00477121">
            <w:pPr>
              <w:rPr>
                <w:rFonts w:ascii="Arial" w:hAnsi="Arial" w:cs="Arial"/>
                <w:bCs/>
                <w:color w:val="000000" w:themeColor="text1"/>
                <w:sz w:val="24"/>
                <w:szCs w:val="24"/>
              </w:rPr>
            </w:pPr>
          </w:p>
          <w:p w14:paraId="51B66448" w14:textId="77777777" w:rsidR="0053435E" w:rsidRPr="001F6FCF" w:rsidRDefault="0053435E" w:rsidP="00477121">
            <w:pPr>
              <w:rPr>
                <w:rFonts w:ascii="Arial" w:hAnsi="Arial" w:cs="Arial"/>
                <w:bCs/>
                <w:color w:val="000000" w:themeColor="text1"/>
                <w:sz w:val="24"/>
                <w:szCs w:val="24"/>
              </w:rPr>
            </w:pPr>
          </w:p>
          <w:p w14:paraId="6076E9A5" w14:textId="77777777" w:rsidR="0053435E" w:rsidRPr="001F6FCF" w:rsidRDefault="0053435E" w:rsidP="00477121">
            <w:pPr>
              <w:rPr>
                <w:rFonts w:ascii="Arial" w:hAnsi="Arial" w:cs="Arial"/>
                <w:bCs/>
                <w:color w:val="000000" w:themeColor="text1"/>
                <w:sz w:val="24"/>
                <w:szCs w:val="24"/>
              </w:rPr>
            </w:pPr>
          </w:p>
          <w:p w14:paraId="6B77F1A5" w14:textId="77777777" w:rsidR="0053435E" w:rsidRPr="001F6FCF" w:rsidRDefault="0053435E" w:rsidP="00477121">
            <w:pPr>
              <w:rPr>
                <w:rFonts w:ascii="Arial" w:hAnsi="Arial" w:cs="Arial"/>
                <w:bCs/>
                <w:color w:val="000000" w:themeColor="text1"/>
                <w:sz w:val="24"/>
                <w:szCs w:val="24"/>
              </w:rPr>
            </w:pPr>
          </w:p>
          <w:p w14:paraId="497D01D0" w14:textId="77777777" w:rsidR="0053435E" w:rsidRPr="001F6FCF" w:rsidRDefault="0053435E" w:rsidP="00477121">
            <w:pPr>
              <w:rPr>
                <w:rFonts w:ascii="Arial" w:hAnsi="Arial" w:cs="Arial"/>
                <w:bCs/>
                <w:color w:val="000000" w:themeColor="text1"/>
                <w:sz w:val="24"/>
                <w:szCs w:val="24"/>
              </w:rPr>
            </w:pPr>
          </w:p>
          <w:p w14:paraId="3FA0D0BE" w14:textId="77777777" w:rsidR="0053435E" w:rsidRPr="001F6FCF" w:rsidRDefault="0053435E" w:rsidP="00477121">
            <w:pPr>
              <w:rPr>
                <w:rFonts w:ascii="Arial" w:hAnsi="Arial" w:cs="Arial"/>
                <w:bCs/>
                <w:color w:val="000000" w:themeColor="text1"/>
                <w:sz w:val="24"/>
                <w:szCs w:val="24"/>
              </w:rPr>
            </w:pPr>
          </w:p>
          <w:p w14:paraId="7C74AFD4" w14:textId="77777777" w:rsidR="0053435E" w:rsidRPr="001F6FCF" w:rsidRDefault="0053435E" w:rsidP="00477121">
            <w:pPr>
              <w:rPr>
                <w:rFonts w:ascii="Arial" w:hAnsi="Arial" w:cs="Arial"/>
                <w:bCs/>
                <w:color w:val="000000" w:themeColor="text1"/>
                <w:sz w:val="24"/>
                <w:szCs w:val="24"/>
              </w:rPr>
            </w:pPr>
          </w:p>
          <w:p w14:paraId="0F109AF4" w14:textId="77777777" w:rsidR="0053435E" w:rsidRPr="001F6FCF" w:rsidRDefault="0053435E" w:rsidP="00477121">
            <w:pPr>
              <w:rPr>
                <w:rFonts w:ascii="Arial" w:hAnsi="Arial" w:cs="Arial"/>
                <w:bCs/>
                <w:color w:val="000000" w:themeColor="text1"/>
                <w:sz w:val="24"/>
                <w:szCs w:val="24"/>
              </w:rPr>
            </w:pPr>
          </w:p>
          <w:p w14:paraId="49597C98" w14:textId="77777777" w:rsidR="0053435E" w:rsidRPr="001F6FCF" w:rsidRDefault="0053435E" w:rsidP="00477121">
            <w:pPr>
              <w:rPr>
                <w:rFonts w:ascii="Arial" w:hAnsi="Arial" w:cs="Arial"/>
                <w:bCs/>
                <w:color w:val="000000" w:themeColor="text1"/>
                <w:sz w:val="24"/>
                <w:szCs w:val="24"/>
              </w:rPr>
            </w:pPr>
          </w:p>
          <w:p w14:paraId="6D08465E" w14:textId="77777777" w:rsidR="0053435E" w:rsidRPr="001F6FCF" w:rsidRDefault="0053435E" w:rsidP="00477121">
            <w:pPr>
              <w:rPr>
                <w:rFonts w:ascii="Arial" w:hAnsi="Arial" w:cs="Arial"/>
                <w:bCs/>
                <w:color w:val="000000" w:themeColor="text1"/>
                <w:sz w:val="24"/>
                <w:szCs w:val="24"/>
              </w:rPr>
            </w:pPr>
          </w:p>
          <w:p w14:paraId="69A76AEC" w14:textId="77777777" w:rsidR="0053435E" w:rsidRPr="001F6FCF" w:rsidRDefault="0053435E" w:rsidP="00477121">
            <w:pPr>
              <w:rPr>
                <w:rFonts w:ascii="Arial" w:hAnsi="Arial" w:cs="Arial"/>
                <w:bCs/>
                <w:color w:val="000000" w:themeColor="text1"/>
                <w:sz w:val="24"/>
                <w:szCs w:val="24"/>
              </w:rPr>
            </w:pPr>
          </w:p>
          <w:p w14:paraId="497377D4" w14:textId="77777777" w:rsidR="0053435E" w:rsidRPr="001F6FCF" w:rsidRDefault="0053435E" w:rsidP="00477121">
            <w:pPr>
              <w:rPr>
                <w:rFonts w:ascii="Arial" w:hAnsi="Arial" w:cs="Arial"/>
                <w:bCs/>
                <w:color w:val="000000" w:themeColor="text1"/>
                <w:sz w:val="24"/>
                <w:szCs w:val="24"/>
              </w:rPr>
            </w:pPr>
          </w:p>
          <w:p w14:paraId="504B9659" w14:textId="77777777" w:rsidR="0053435E" w:rsidRPr="001F6FCF" w:rsidRDefault="0053435E" w:rsidP="00477121">
            <w:pPr>
              <w:rPr>
                <w:rFonts w:ascii="Arial" w:hAnsi="Arial" w:cs="Arial"/>
                <w:bCs/>
                <w:color w:val="000000" w:themeColor="text1"/>
                <w:sz w:val="24"/>
                <w:szCs w:val="24"/>
              </w:rPr>
            </w:pPr>
          </w:p>
          <w:p w14:paraId="57C9565F" w14:textId="18E7AA01" w:rsidR="0053435E" w:rsidRPr="001F6FCF" w:rsidRDefault="0053435E" w:rsidP="00477121">
            <w:pPr>
              <w:rPr>
                <w:rFonts w:ascii="Arial" w:hAnsi="Arial" w:cs="Arial"/>
                <w:bCs/>
                <w:color w:val="000000" w:themeColor="text1"/>
                <w:sz w:val="24"/>
                <w:szCs w:val="24"/>
              </w:rPr>
            </w:pPr>
            <w:r w:rsidRPr="001F6FCF">
              <w:rPr>
                <w:rFonts w:ascii="Arial" w:hAnsi="Arial" w:cs="Arial"/>
                <w:bCs/>
                <w:color w:val="000000" w:themeColor="text1"/>
                <w:sz w:val="24"/>
                <w:szCs w:val="24"/>
              </w:rPr>
              <w:t>SR</w:t>
            </w:r>
          </w:p>
        </w:tc>
      </w:tr>
      <w:tr w:rsidR="00E53FE2" w:rsidRPr="00CE3978" w14:paraId="547F055E" w14:textId="77777777" w:rsidTr="00E76995">
        <w:tc>
          <w:tcPr>
            <w:tcW w:w="988" w:type="dxa"/>
          </w:tcPr>
          <w:p w14:paraId="37F26DE6" w14:textId="0317F048" w:rsidR="00F55758" w:rsidRPr="00CE3978" w:rsidRDefault="00FE6738" w:rsidP="00477121">
            <w:pPr>
              <w:rPr>
                <w:rFonts w:ascii="Arial" w:hAnsi="Arial" w:cs="Arial"/>
                <w:color w:val="A6A6A6" w:themeColor="background1" w:themeShade="A6"/>
                <w:sz w:val="24"/>
                <w:szCs w:val="24"/>
              </w:rPr>
            </w:pPr>
            <w:r w:rsidRPr="008474D0">
              <w:rPr>
                <w:rFonts w:ascii="Arial" w:hAnsi="Arial" w:cs="Arial"/>
                <w:color w:val="000000" w:themeColor="text1"/>
                <w:sz w:val="24"/>
                <w:szCs w:val="24"/>
              </w:rPr>
              <w:t>10</w:t>
            </w:r>
            <w:r w:rsidR="00F55758" w:rsidRPr="008474D0">
              <w:rPr>
                <w:rFonts w:ascii="Arial" w:hAnsi="Arial" w:cs="Arial"/>
                <w:color w:val="000000" w:themeColor="text1"/>
                <w:sz w:val="24"/>
                <w:szCs w:val="24"/>
              </w:rPr>
              <w:t>.</w:t>
            </w:r>
          </w:p>
        </w:tc>
        <w:tc>
          <w:tcPr>
            <w:tcW w:w="8363" w:type="dxa"/>
          </w:tcPr>
          <w:p w14:paraId="6A6EDEB4" w14:textId="77777777" w:rsidR="00F55758" w:rsidRPr="008474D0" w:rsidRDefault="000C79AA" w:rsidP="00477121">
            <w:pPr>
              <w:rPr>
                <w:rFonts w:ascii="Arial" w:hAnsi="Arial" w:cs="Arial"/>
                <w:color w:val="000000" w:themeColor="text1"/>
                <w:sz w:val="24"/>
                <w:szCs w:val="24"/>
              </w:rPr>
            </w:pPr>
            <w:r w:rsidRPr="008474D0">
              <w:rPr>
                <w:rFonts w:ascii="Arial" w:hAnsi="Arial" w:cs="Arial"/>
                <w:b/>
                <w:color w:val="000000" w:themeColor="text1"/>
                <w:sz w:val="24"/>
                <w:szCs w:val="24"/>
                <w:u w:val="single"/>
              </w:rPr>
              <w:t>UPDATES</w:t>
            </w:r>
          </w:p>
          <w:p w14:paraId="377C6566" w14:textId="77777777" w:rsidR="00A22879" w:rsidRDefault="00A22879" w:rsidP="00FA0AA8">
            <w:pPr>
              <w:pStyle w:val="ListParagraph"/>
              <w:widowControl w:val="0"/>
              <w:numPr>
                <w:ilvl w:val="0"/>
                <w:numId w:val="25"/>
              </w:numPr>
              <w:rPr>
                <w:rFonts w:ascii="Arial" w:hAnsi="Arial" w:cs="Arial"/>
                <w:b/>
                <w:color w:val="000000" w:themeColor="text1"/>
                <w:sz w:val="24"/>
                <w:szCs w:val="24"/>
              </w:rPr>
            </w:pPr>
            <w:r w:rsidRPr="00FA0AA8">
              <w:rPr>
                <w:rFonts w:ascii="Arial" w:hAnsi="Arial" w:cs="Arial"/>
                <w:b/>
                <w:color w:val="000000" w:themeColor="text1"/>
                <w:sz w:val="24"/>
                <w:szCs w:val="24"/>
              </w:rPr>
              <w:t>Lettings arrangements and pricing</w:t>
            </w:r>
          </w:p>
          <w:p w14:paraId="06CB4DBD" w14:textId="553C7221" w:rsidR="00FA0AA8" w:rsidRPr="00FA0AA8" w:rsidRDefault="00FA0AA8" w:rsidP="00FA0AA8">
            <w:pPr>
              <w:pStyle w:val="ListParagraph"/>
              <w:widowControl w:val="0"/>
              <w:rPr>
                <w:rFonts w:ascii="Arial" w:hAnsi="Arial" w:cs="Arial"/>
                <w:b/>
                <w:color w:val="000000" w:themeColor="text1"/>
                <w:sz w:val="24"/>
                <w:szCs w:val="24"/>
              </w:rPr>
            </w:pPr>
            <w:r w:rsidRPr="00A83D3C">
              <w:rPr>
                <w:rFonts w:ascii="Arial" w:hAnsi="Arial" w:cs="Arial"/>
                <w:bCs/>
                <w:color w:val="000000" w:themeColor="text1"/>
                <w:sz w:val="24"/>
                <w:szCs w:val="24"/>
              </w:rPr>
              <w:t xml:space="preserve">The </w:t>
            </w:r>
            <w:r w:rsidRPr="007B5726">
              <w:rPr>
                <w:rFonts w:ascii="Arial" w:hAnsi="Arial" w:cs="Arial"/>
                <w:color w:val="000000" w:themeColor="text1"/>
                <w:sz w:val="24"/>
                <w:szCs w:val="24"/>
              </w:rPr>
              <w:t>CF&amp;OO</w:t>
            </w:r>
            <w:r>
              <w:rPr>
                <w:rFonts w:ascii="Arial" w:hAnsi="Arial" w:cs="Arial"/>
                <w:color w:val="000000" w:themeColor="text1"/>
                <w:sz w:val="24"/>
                <w:szCs w:val="24"/>
              </w:rPr>
              <w:t xml:space="preserve"> reported on the healthy</w:t>
            </w:r>
            <w:r w:rsidR="008F74AF">
              <w:rPr>
                <w:rFonts w:ascii="Arial" w:hAnsi="Arial" w:cs="Arial"/>
                <w:color w:val="000000" w:themeColor="text1"/>
                <w:sz w:val="24"/>
                <w:szCs w:val="24"/>
              </w:rPr>
              <w:t xml:space="preserve"> position in this area with almost every letting being long-term.  It was agreed that the hiring policy needs clarification to encourage further long-term relationships.</w:t>
            </w:r>
          </w:p>
          <w:p w14:paraId="60A1ED0A" w14:textId="77777777" w:rsidR="00A22879" w:rsidRDefault="00A22879" w:rsidP="008F74AF">
            <w:pPr>
              <w:pStyle w:val="ListParagraph"/>
              <w:widowControl w:val="0"/>
              <w:numPr>
                <w:ilvl w:val="0"/>
                <w:numId w:val="25"/>
              </w:numPr>
              <w:rPr>
                <w:rFonts w:ascii="Arial" w:hAnsi="Arial" w:cs="Arial"/>
                <w:b/>
                <w:color w:val="000000" w:themeColor="text1"/>
                <w:sz w:val="24"/>
                <w:szCs w:val="24"/>
              </w:rPr>
            </w:pPr>
            <w:r w:rsidRPr="008F74AF">
              <w:rPr>
                <w:rFonts w:ascii="Arial" w:hAnsi="Arial" w:cs="Arial"/>
                <w:b/>
                <w:color w:val="000000" w:themeColor="text1"/>
                <w:sz w:val="24"/>
                <w:szCs w:val="24"/>
              </w:rPr>
              <w:t>Cleaning contract update</w:t>
            </w:r>
          </w:p>
          <w:p w14:paraId="4A732C20" w14:textId="46980C1A" w:rsidR="008F74AF" w:rsidRPr="008F74AF" w:rsidRDefault="008F74AF" w:rsidP="008F74AF">
            <w:pPr>
              <w:pStyle w:val="ListParagraph"/>
              <w:widowControl w:val="0"/>
              <w:rPr>
                <w:rFonts w:ascii="Arial" w:hAnsi="Arial" w:cs="Arial"/>
                <w:bCs/>
                <w:color w:val="000000" w:themeColor="text1"/>
                <w:sz w:val="24"/>
                <w:szCs w:val="24"/>
              </w:rPr>
            </w:pPr>
            <w:r>
              <w:rPr>
                <w:rFonts w:ascii="Arial" w:hAnsi="Arial" w:cs="Arial"/>
                <w:bCs/>
                <w:color w:val="000000" w:themeColor="text1"/>
                <w:sz w:val="24"/>
                <w:szCs w:val="24"/>
              </w:rPr>
              <w:t xml:space="preserve">This work will shortly be brought </w:t>
            </w:r>
            <w:proofErr w:type="gramStart"/>
            <w:r>
              <w:rPr>
                <w:rFonts w:ascii="Arial" w:hAnsi="Arial" w:cs="Arial"/>
                <w:bCs/>
                <w:color w:val="000000" w:themeColor="text1"/>
                <w:sz w:val="24"/>
                <w:szCs w:val="24"/>
              </w:rPr>
              <w:t>in-house</w:t>
            </w:r>
            <w:proofErr w:type="gramEnd"/>
            <w:r>
              <w:rPr>
                <w:rFonts w:ascii="Arial" w:hAnsi="Arial" w:cs="Arial"/>
                <w:bCs/>
                <w:color w:val="000000" w:themeColor="text1"/>
                <w:sz w:val="24"/>
                <w:szCs w:val="24"/>
              </w:rPr>
              <w:t xml:space="preserve"> and the TUPE process is </w:t>
            </w:r>
            <w:r w:rsidR="00BB087E">
              <w:rPr>
                <w:rFonts w:ascii="Arial" w:hAnsi="Arial" w:cs="Arial"/>
                <w:bCs/>
                <w:color w:val="000000" w:themeColor="text1"/>
                <w:sz w:val="24"/>
                <w:szCs w:val="24"/>
              </w:rPr>
              <w:t>in train</w:t>
            </w:r>
            <w:r>
              <w:rPr>
                <w:rFonts w:ascii="Arial" w:hAnsi="Arial" w:cs="Arial"/>
                <w:bCs/>
                <w:color w:val="000000" w:themeColor="text1"/>
                <w:sz w:val="24"/>
                <w:szCs w:val="24"/>
              </w:rPr>
              <w:t xml:space="preserve">.  The Estates Manager is keen to see this finalised and the staff concerned are keen to transfer.  Further recruitment will take place.  </w:t>
            </w:r>
            <w:r w:rsidR="00FC7885">
              <w:rPr>
                <w:rFonts w:ascii="Arial" w:hAnsi="Arial" w:cs="Arial"/>
                <w:bCs/>
                <w:color w:val="000000" w:themeColor="text1"/>
                <w:sz w:val="24"/>
                <w:szCs w:val="24"/>
              </w:rPr>
              <w:t xml:space="preserve">All present noted that there will be some up-front costs to meet but in the long-term savings will be made and the quality of </w:t>
            </w:r>
            <w:r w:rsidR="00BB087E">
              <w:rPr>
                <w:rFonts w:ascii="Arial" w:hAnsi="Arial" w:cs="Arial"/>
                <w:bCs/>
                <w:color w:val="000000" w:themeColor="text1"/>
                <w:sz w:val="24"/>
                <w:szCs w:val="24"/>
              </w:rPr>
              <w:t>work</w:t>
            </w:r>
            <w:r w:rsidR="00FC7885">
              <w:rPr>
                <w:rFonts w:ascii="Arial" w:hAnsi="Arial" w:cs="Arial"/>
                <w:bCs/>
                <w:color w:val="000000" w:themeColor="text1"/>
                <w:sz w:val="24"/>
                <w:szCs w:val="24"/>
              </w:rPr>
              <w:t xml:space="preserve"> will be improved.</w:t>
            </w:r>
          </w:p>
          <w:p w14:paraId="4FD80FEB" w14:textId="1E294A77" w:rsidR="00A22879" w:rsidRDefault="00FC7885" w:rsidP="00FC7885">
            <w:pPr>
              <w:pStyle w:val="ListParagraph"/>
              <w:widowControl w:val="0"/>
              <w:numPr>
                <w:ilvl w:val="0"/>
                <w:numId w:val="25"/>
              </w:numPr>
              <w:rPr>
                <w:rFonts w:ascii="Arial" w:hAnsi="Arial" w:cs="Arial"/>
                <w:b/>
                <w:color w:val="000000" w:themeColor="text1"/>
                <w:sz w:val="24"/>
                <w:szCs w:val="24"/>
              </w:rPr>
            </w:pPr>
            <w:r>
              <w:rPr>
                <w:rFonts w:ascii="Arial" w:hAnsi="Arial" w:cs="Arial"/>
                <w:b/>
                <w:color w:val="000000" w:themeColor="text1"/>
                <w:sz w:val="24"/>
                <w:szCs w:val="24"/>
              </w:rPr>
              <w:t>Governors’</w:t>
            </w:r>
            <w:r w:rsidR="00A22879" w:rsidRPr="00FC7885">
              <w:rPr>
                <w:rFonts w:ascii="Arial" w:hAnsi="Arial" w:cs="Arial"/>
                <w:b/>
                <w:color w:val="000000" w:themeColor="text1"/>
                <w:sz w:val="24"/>
                <w:szCs w:val="24"/>
              </w:rPr>
              <w:t xml:space="preserve"> portal on website</w:t>
            </w:r>
          </w:p>
          <w:p w14:paraId="6036F3FF" w14:textId="2CB5BBCA" w:rsidR="00FC7885" w:rsidRDefault="00FC7885" w:rsidP="00FC7885">
            <w:pPr>
              <w:pStyle w:val="ListParagraph"/>
              <w:widowControl w:val="0"/>
              <w:rPr>
                <w:rFonts w:ascii="Arial" w:hAnsi="Arial" w:cs="Arial"/>
                <w:bCs/>
                <w:color w:val="000000" w:themeColor="text1"/>
                <w:sz w:val="24"/>
                <w:szCs w:val="24"/>
              </w:rPr>
            </w:pPr>
            <w:r>
              <w:rPr>
                <w:rFonts w:ascii="Arial" w:hAnsi="Arial" w:cs="Arial"/>
                <w:bCs/>
                <w:color w:val="000000" w:themeColor="text1"/>
                <w:sz w:val="24"/>
                <w:szCs w:val="24"/>
              </w:rPr>
              <w:t>A short demonstration for those</w:t>
            </w:r>
            <w:r w:rsidR="00BB087E">
              <w:rPr>
                <w:rFonts w:ascii="Arial" w:hAnsi="Arial" w:cs="Arial"/>
                <w:bCs/>
                <w:color w:val="000000" w:themeColor="text1"/>
                <w:sz w:val="24"/>
                <w:szCs w:val="24"/>
              </w:rPr>
              <w:t xml:space="preserve"> </w:t>
            </w:r>
            <w:proofErr w:type="gramStart"/>
            <w:r w:rsidR="00BB087E">
              <w:rPr>
                <w:rFonts w:ascii="Arial" w:hAnsi="Arial" w:cs="Arial"/>
                <w:bCs/>
                <w:color w:val="000000" w:themeColor="text1"/>
                <w:sz w:val="24"/>
                <w:szCs w:val="24"/>
              </w:rPr>
              <w:t>present</w:t>
            </w:r>
            <w:proofErr w:type="gramEnd"/>
            <w:r w:rsidR="00BB087E">
              <w:rPr>
                <w:rFonts w:ascii="Arial" w:hAnsi="Arial" w:cs="Arial"/>
                <w:bCs/>
                <w:color w:val="000000" w:themeColor="text1"/>
                <w:sz w:val="24"/>
                <w:szCs w:val="24"/>
              </w:rPr>
              <w:t xml:space="preserve"> in the Board Room</w:t>
            </w:r>
            <w:r w:rsidR="001F6FCF">
              <w:rPr>
                <w:rFonts w:ascii="Arial" w:hAnsi="Arial" w:cs="Arial"/>
                <w:bCs/>
                <w:color w:val="000000" w:themeColor="text1"/>
                <w:sz w:val="24"/>
                <w:szCs w:val="24"/>
              </w:rPr>
              <w:t xml:space="preserve"> </w:t>
            </w:r>
            <w:r>
              <w:rPr>
                <w:rFonts w:ascii="Arial" w:hAnsi="Arial" w:cs="Arial"/>
                <w:bCs/>
                <w:color w:val="000000" w:themeColor="text1"/>
                <w:sz w:val="24"/>
                <w:szCs w:val="24"/>
              </w:rPr>
              <w:t>took place</w:t>
            </w:r>
            <w:r w:rsidR="001F6FCF">
              <w:rPr>
                <w:rFonts w:ascii="Arial" w:hAnsi="Arial" w:cs="Arial"/>
                <w:bCs/>
                <w:color w:val="000000" w:themeColor="text1"/>
                <w:sz w:val="24"/>
                <w:szCs w:val="24"/>
              </w:rPr>
              <w:t xml:space="preserve"> by the CF&amp;OO</w:t>
            </w:r>
            <w:r>
              <w:rPr>
                <w:rFonts w:ascii="Arial" w:hAnsi="Arial" w:cs="Arial"/>
                <w:bCs/>
                <w:color w:val="000000" w:themeColor="text1"/>
                <w:sz w:val="24"/>
                <w:szCs w:val="24"/>
              </w:rPr>
              <w:t>.</w:t>
            </w:r>
          </w:p>
          <w:p w14:paraId="5F98DE2D" w14:textId="77777777" w:rsidR="00415B10" w:rsidRPr="00CE3978" w:rsidRDefault="00415B10" w:rsidP="004E6BFE">
            <w:pPr>
              <w:rPr>
                <w:rFonts w:ascii="Arial" w:hAnsi="Arial" w:cs="Arial"/>
                <w:color w:val="A6A6A6" w:themeColor="background1" w:themeShade="A6"/>
                <w:sz w:val="24"/>
                <w:szCs w:val="24"/>
              </w:rPr>
            </w:pPr>
          </w:p>
        </w:tc>
        <w:tc>
          <w:tcPr>
            <w:tcW w:w="1276" w:type="dxa"/>
          </w:tcPr>
          <w:p w14:paraId="6D8569C3" w14:textId="77777777" w:rsidR="0040506A" w:rsidRPr="001F6FCF" w:rsidRDefault="0040506A" w:rsidP="00477121">
            <w:pPr>
              <w:rPr>
                <w:rFonts w:ascii="Arial" w:hAnsi="Arial" w:cs="Arial"/>
                <w:bCs/>
                <w:color w:val="000000" w:themeColor="text1"/>
                <w:sz w:val="24"/>
                <w:szCs w:val="24"/>
              </w:rPr>
            </w:pPr>
          </w:p>
          <w:p w14:paraId="1048075F" w14:textId="77777777" w:rsidR="00BB087E" w:rsidRPr="001F6FCF" w:rsidRDefault="00BB087E" w:rsidP="00477121">
            <w:pPr>
              <w:rPr>
                <w:rFonts w:ascii="Arial" w:hAnsi="Arial" w:cs="Arial"/>
                <w:bCs/>
                <w:color w:val="000000" w:themeColor="text1"/>
                <w:sz w:val="24"/>
                <w:szCs w:val="24"/>
              </w:rPr>
            </w:pPr>
          </w:p>
          <w:p w14:paraId="22702A9C" w14:textId="77777777" w:rsidR="00BB087E" w:rsidRPr="001F6FCF" w:rsidRDefault="00BB087E" w:rsidP="00477121">
            <w:pPr>
              <w:rPr>
                <w:rFonts w:ascii="Arial" w:hAnsi="Arial" w:cs="Arial"/>
                <w:bCs/>
                <w:color w:val="000000" w:themeColor="text1"/>
                <w:sz w:val="24"/>
                <w:szCs w:val="24"/>
              </w:rPr>
            </w:pPr>
          </w:p>
          <w:p w14:paraId="565D4DD0" w14:textId="04327F36" w:rsidR="00BB087E" w:rsidRPr="001F6FCF" w:rsidRDefault="00BB087E" w:rsidP="00477121">
            <w:pPr>
              <w:rPr>
                <w:rFonts w:ascii="Arial" w:hAnsi="Arial" w:cs="Arial"/>
                <w:bCs/>
                <w:color w:val="000000" w:themeColor="text1"/>
                <w:sz w:val="24"/>
                <w:szCs w:val="24"/>
              </w:rPr>
            </w:pPr>
            <w:r w:rsidRPr="001F6FCF">
              <w:rPr>
                <w:rFonts w:ascii="Arial" w:hAnsi="Arial" w:cs="Arial"/>
                <w:bCs/>
                <w:color w:val="000000" w:themeColor="text1"/>
                <w:sz w:val="24"/>
                <w:szCs w:val="24"/>
              </w:rPr>
              <w:t>SR</w:t>
            </w:r>
          </w:p>
        </w:tc>
      </w:tr>
      <w:tr w:rsidR="0092498C" w:rsidRPr="00CE3978" w14:paraId="5B99A875" w14:textId="77777777" w:rsidTr="00E76995">
        <w:tc>
          <w:tcPr>
            <w:tcW w:w="988" w:type="dxa"/>
          </w:tcPr>
          <w:p w14:paraId="473E2D76" w14:textId="73B0887D" w:rsidR="0092498C" w:rsidRPr="00CE3978" w:rsidRDefault="00EB49FD" w:rsidP="00477121">
            <w:pPr>
              <w:rPr>
                <w:rFonts w:ascii="Arial" w:hAnsi="Arial" w:cs="Arial"/>
                <w:color w:val="A6A6A6" w:themeColor="background1" w:themeShade="A6"/>
                <w:sz w:val="24"/>
                <w:szCs w:val="24"/>
              </w:rPr>
            </w:pPr>
            <w:r w:rsidRPr="00925D40">
              <w:rPr>
                <w:rFonts w:ascii="Arial" w:hAnsi="Arial" w:cs="Arial"/>
                <w:color w:val="000000" w:themeColor="text1"/>
                <w:sz w:val="24"/>
                <w:szCs w:val="24"/>
              </w:rPr>
              <w:t>11.</w:t>
            </w:r>
          </w:p>
        </w:tc>
        <w:tc>
          <w:tcPr>
            <w:tcW w:w="8363" w:type="dxa"/>
          </w:tcPr>
          <w:p w14:paraId="1579257B" w14:textId="77777777" w:rsidR="00EB49FD" w:rsidRDefault="00EB49FD" w:rsidP="006D6390">
            <w:pPr>
              <w:rPr>
                <w:rFonts w:ascii="Arial" w:hAnsi="Arial" w:cs="Arial"/>
                <w:b/>
                <w:caps/>
                <w:color w:val="000000" w:themeColor="text1"/>
                <w:sz w:val="24"/>
                <w:szCs w:val="24"/>
                <w:u w:val="single"/>
              </w:rPr>
            </w:pPr>
            <w:r w:rsidRPr="006D6390">
              <w:rPr>
                <w:rFonts w:ascii="Arial" w:hAnsi="Arial" w:cs="Arial"/>
                <w:b/>
                <w:caps/>
                <w:color w:val="000000" w:themeColor="text1"/>
                <w:sz w:val="24"/>
                <w:szCs w:val="24"/>
                <w:u w:val="single"/>
              </w:rPr>
              <w:t>Business Continuity Plan</w:t>
            </w:r>
          </w:p>
          <w:p w14:paraId="3453BF62" w14:textId="5A693EAA" w:rsidR="006D6390" w:rsidRPr="0043061E" w:rsidRDefault="0043061E" w:rsidP="0043061E">
            <w:pPr>
              <w:pStyle w:val="ListParagraph"/>
              <w:widowControl w:val="0"/>
              <w:ind w:left="0"/>
              <w:rPr>
                <w:rFonts w:ascii="Arial" w:hAnsi="Arial" w:cs="Arial"/>
                <w:bCs/>
                <w:color w:val="000000" w:themeColor="text1"/>
                <w:sz w:val="24"/>
                <w:szCs w:val="24"/>
              </w:rPr>
            </w:pPr>
            <w:r>
              <w:rPr>
                <w:rFonts w:ascii="Arial" w:hAnsi="Arial" w:cs="Arial"/>
                <w:bCs/>
                <w:color w:val="000000" w:themeColor="text1"/>
                <w:sz w:val="24"/>
                <w:szCs w:val="24"/>
              </w:rPr>
              <w:t xml:space="preserve">All present noted the document which contained only small changes from the previous </w:t>
            </w:r>
            <w:proofErr w:type="gramStart"/>
            <w:r>
              <w:rPr>
                <w:rFonts w:ascii="Arial" w:hAnsi="Arial" w:cs="Arial"/>
                <w:bCs/>
                <w:color w:val="000000" w:themeColor="text1"/>
                <w:sz w:val="24"/>
                <w:szCs w:val="24"/>
              </w:rPr>
              <w:t>version</w:t>
            </w:r>
            <w:proofErr w:type="gramEnd"/>
            <w:r>
              <w:rPr>
                <w:rFonts w:ascii="Arial" w:hAnsi="Arial" w:cs="Arial"/>
                <w:bCs/>
                <w:color w:val="000000" w:themeColor="text1"/>
                <w:sz w:val="24"/>
                <w:szCs w:val="24"/>
              </w:rPr>
              <w:t xml:space="preserve"> and these were highlighted by the </w:t>
            </w:r>
            <w:r w:rsidRPr="007B5726">
              <w:rPr>
                <w:rFonts w:ascii="Arial" w:hAnsi="Arial" w:cs="Arial"/>
                <w:color w:val="000000" w:themeColor="text1"/>
                <w:sz w:val="24"/>
                <w:szCs w:val="24"/>
              </w:rPr>
              <w:t>CF&amp;OO</w:t>
            </w:r>
            <w:r>
              <w:rPr>
                <w:rFonts w:ascii="Arial" w:hAnsi="Arial" w:cs="Arial"/>
                <w:color w:val="000000" w:themeColor="text1"/>
                <w:sz w:val="24"/>
                <w:szCs w:val="24"/>
              </w:rPr>
              <w:t xml:space="preserve">.  </w:t>
            </w:r>
            <w:r w:rsidR="00DD0BF6">
              <w:rPr>
                <w:rFonts w:ascii="Arial" w:hAnsi="Arial" w:cs="Arial"/>
                <w:color w:val="000000" w:themeColor="text1"/>
                <w:sz w:val="24"/>
                <w:szCs w:val="24"/>
              </w:rPr>
              <w:t>A discussion ensued on a Tik Tok invasion of the school</w:t>
            </w:r>
            <w:r w:rsidR="00925D40">
              <w:rPr>
                <w:rFonts w:ascii="Arial" w:hAnsi="Arial" w:cs="Arial"/>
                <w:color w:val="000000" w:themeColor="text1"/>
                <w:sz w:val="24"/>
                <w:szCs w:val="24"/>
              </w:rPr>
              <w:t xml:space="preserve"> and all </w:t>
            </w:r>
            <w:proofErr w:type="gramStart"/>
            <w:r w:rsidR="00925D40">
              <w:rPr>
                <w:rFonts w:ascii="Arial" w:hAnsi="Arial" w:cs="Arial"/>
                <w:color w:val="000000" w:themeColor="text1"/>
                <w:sz w:val="24"/>
                <w:szCs w:val="24"/>
              </w:rPr>
              <w:t>present</w:t>
            </w:r>
            <w:proofErr w:type="gramEnd"/>
            <w:r w:rsidR="00925D40">
              <w:rPr>
                <w:rFonts w:ascii="Arial" w:hAnsi="Arial" w:cs="Arial"/>
                <w:color w:val="000000" w:themeColor="text1"/>
                <w:sz w:val="24"/>
                <w:szCs w:val="24"/>
              </w:rPr>
              <w:t xml:space="preserve"> were advised that this is not in the plan but a specific incident will be reviewed should it take place.  All </w:t>
            </w:r>
            <w:proofErr w:type="gramStart"/>
            <w:r w:rsidR="00925D40">
              <w:rPr>
                <w:rFonts w:ascii="Arial" w:hAnsi="Arial" w:cs="Arial"/>
                <w:color w:val="000000" w:themeColor="text1"/>
                <w:sz w:val="24"/>
                <w:szCs w:val="24"/>
              </w:rPr>
              <w:t>present</w:t>
            </w:r>
            <w:proofErr w:type="gramEnd"/>
            <w:r w:rsidR="00925D40">
              <w:rPr>
                <w:rFonts w:ascii="Arial" w:hAnsi="Arial" w:cs="Arial"/>
                <w:color w:val="000000" w:themeColor="text1"/>
                <w:sz w:val="24"/>
                <w:szCs w:val="24"/>
              </w:rPr>
              <w:t xml:space="preserve"> were content to approve this document, with some typographical errors corrected and stipulated that an annual review of the same will be instigated.</w:t>
            </w:r>
          </w:p>
          <w:p w14:paraId="3762E78D" w14:textId="77777777" w:rsidR="0092498C" w:rsidRPr="00925D40" w:rsidRDefault="0092498C" w:rsidP="00925D40">
            <w:pPr>
              <w:spacing w:line="360" w:lineRule="auto"/>
              <w:rPr>
                <w:rFonts w:ascii="Arial" w:hAnsi="Arial" w:cs="Arial"/>
                <w:b/>
                <w:color w:val="A6A6A6" w:themeColor="background1" w:themeShade="A6"/>
                <w:sz w:val="24"/>
                <w:szCs w:val="24"/>
                <w:u w:val="single"/>
              </w:rPr>
            </w:pPr>
          </w:p>
        </w:tc>
        <w:tc>
          <w:tcPr>
            <w:tcW w:w="1276" w:type="dxa"/>
          </w:tcPr>
          <w:p w14:paraId="26F0E23B" w14:textId="77777777" w:rsidR="0092498C" w:rsidRPr="001F6FCF" w:rsidRDefault="0092498C" w:rsidP="00477121">
            <w:pPr>
              <w:rPr>
                <w:rFonts w:ascii="Arial" w:hAnsi="Arial" w:cs="Arial"/>
                <w:bCs/>
                <w:color w:val="000000" w:themeColor="text1"/>
                <w:sz w:val="24"/>
                <w:szCs w:val="24"/>
              </w:rPr>
            </w:pPr>
          </w:p>
          <w:p w14:paraId="30B31FB1" w14:textId="77777777" w:rsidR="001F6FCF" w:rsidRPr="001F6FCF" w:rsidRDefault="001F6FCF" w:rsidP="00477121">
            <w:pPr>
              <w:rPr>
                <w:rFonts w:ascii="Arial" w:hAnsi="Arial" w:cs="Arial"/>
                <w:bCs/>
                <w:color w:val="000000" w:themeColor="text1"/>
                <w:sz w:val="24"/>
                <w:szCs w:val="24"/>
              </w:rPr>
            </w:pPr>
          </w:p>
          <w:p w14:paraId="69D65F64" w14:textId="77777777" w:rsidR="001F6FCF" w:rsidRPr="001F6FCF" w:rsidRDefault="001F6FCF" w:rsidP="00477121">
            <w:pPr>
              <w:rPr>
                <w:rFonts w:ascii="Arial" w:hAnsi="Arial" w:cs="Arial"/>
                <w:bCs/>
                <w:color w:val="000000" w:themeColor="text1"/>
                <w:sz w:val="24"/>
                <w:szCs w:val="24"/>
              </w:rPr>
            </w:pPr>
          </w:p>
          <w:p w14:paraId="5977FDF7" w14:textId="77777777" w:rsidR="001F6FCF" w:rsidRPr="001F6FCF" w:rsidRDefault="001F6FCF" w:rsidP="00477121">
            <w:pPr>
              <w:rPr>
                <w:rFonts w:ascii="Arial" w:hAnsi="Arial" w:cs="Arial"/>
                <w:bCs/>
                <w:color w:val="000000" w:themeColor="text1"/>
                <w:sz w:val="24"/>
                <w:szCs w:val="24"/>
              </w:rPr>
            </w:pPr>
          </w:p>
          <w:p w14:paraId="7E28DCE2" w14:textId="77777777" w:rsidR="001F6FCF" w:rsidRPr="001F6FCF" w:rsidRDefault="001F6FCF" w:rsidP="00477121">
            <w:pPr>
              <w:rPr>
                <w:rFonts w:ascii="Arial" w:hAnsi="Arial" w:cs="Arial"/>
                <w:bCs/>
                <w:color w:val="000000" w:themeColor="text1"/>
                <w:sz w:val="24"/>
                <w:szCs w:val="24"/>
              </w:rPr>
            </w:pPr>
          </w:p>
          <w:p w14:paraId="4DECD490" w14:textId="77777777" w:rsidR="001F6FCF" w:rsidRPr="001F6FCF" w:rsidRDefault="001F6FCF" w:rsidP="00477121">
            <w:pPr>
              <w:rPr>
                <w:rFonts w:ascii="Arial" w:hAnsi="Arial" w:cs="Arial"/>
                <w:bCs/>
                <w:color w:val="000000" w:themeColor="text1"/>
                <w:sz w:val="24"/>
                <w:szCs w:val="24"/>
              </w:rPr>
            </w:pPr>
          </w:p>
          <w:p w14:paraId="47FA2CCF" w14:textId="77777777" w:rsidR="001F6FCF" w:rsidRPr="001F6FCF" w:rsidRDefault="001F6FCF" w:rsidP="00477121">
            <w:pPr>
              <w:rPr>
                <w:rFonts w:ascii="Arial" w:hAnsi="Arial" w:cs="Arial"/>
                <w:bCs/>
                <w:color w:val="000000" w:themeColor="text1"/>
                <w:sz w:val="24"/>
                <w:szCs w:val="24"/>
              </w:rPr>
            </w:pPr>
          </w:p>
          <w:p w14:paraId="6859E456" w14:textId="096804A2" w:rsidR="001F6FCF" w:rsidRPr="001F6FCF" w:rsidRDefault="001F6FCF" w:rsidP="00477121">
            <w:pPr>
              <w:rPr>
                <w:rFonts w:ascii="Arial" w:hAnsi="Arial" w:cs="Arial"/>
                <w:bCs/>
                <w:color w:val="000000" w:themeColor="text1"/>
                <w:sz w:val="24"/>
                <w:szCs w:val="24"/>
              </w:rPr>
            </w:pPr>
            <w:r w:rsidRPr="001F6FCF">
              <w:rPr>
                <w:rFonts w:ascii="Arial" w:hAnsi="Arial" w:cs="Arial"/>
                <w:bCs/>
                <w:color w:val="000000" w:themeColor="text1"/>
                <w:sz w:val="24"/>
                <w:szCs w:val="24"/>
              </w:rPr>
              <w:t>SR</w:t>
            </w:r>
          </w:p>
        </w:tc>
      </w:tr>
      <w:tr w:rsidR="008437BF" w:rsidRPr="008437BF" w14:paraId="700EA6B3" w14:textId="77777777" w:rsidTr="00E76995">
        <w:tc>
          <w:tcPr>
            <w:tcW w:w="988" w:type="dxa"/>
          </w:tcPr>
          <w:p w14:paraId="27FDDB10" w14:textId="77777777" w:rsidR="00706EAF" w:rsidRPr="008437BF" w:rsidRDefault="00706EAF" w:rsidP="00477121">
            <w:pPr>
              <w:rPr>
                <w:rFonts w:ascii="Arial" w:hAnsi="Arial" w:cs="Arial"/>
                <w:color w:val="000000" w:themeColor="text1"/>
                <w:sz w:val="24"/>
                <w:szCs w:val="24"/>
              </w:rPr>
            </w:pPr>
            <w:r w:rsidRPr="008437BF">
              <w:rPr>
                <w:rFonts w:ascii="Arial" w:hAnsi="Arial" w:cs="Arial"/>
                <w:color w:val="000000" w:themeColor="text1"/>
                <w:sz w:val="24"/>
                <w:szCs w:val="24"/>
              </w:rPr>
              <w:t>9.</w:t>
            </w:r>
          </w:p>
        </w:tc>
        <w:tc>
          <w:tcPr>
            <w:tcW w:w="8363" w:type="dxa"/>
          </w:tcPr>
          <w:p w14:paraId="50C9CE93" w14:textId="77777777" w:rsidR="00706EAF" w:rsidRPr="008437BF" w:rsidRDefault="009B48D3" w:rsidP="00477121">
            <w:pPr>
              <w:rPr>
                <w:rFonts w:ascii="Arial" w:hAnsi="Arial" w:cs="Arial"/>
                <w:color w:val="000000" w:themeColor="text1"/>
                <w:sz w:val="24"/>
                <w:szCs w:val="24"/>
              </w:rPr>
            </w:pPr>
            <w:r w:rsidRPr="008437BF">
              <w:rPr>
                <w:rFonts w:ascii="Arial" w:hAnsi="Arial" w:cs="Arial"/>
                <w:b/>
                <w:color w:val="000000" w:themeColor="text1"/>
                <w:sz w:val="24"/>
                <w:szCs w:val="24"/>
                <w:u w:val="single"/>
              </w:rPr>
              <w:t>POLICY REVIEWS</w:t>
            </w:r>
          </w:p>
          <w:p w14:paraId="6906CE78" w14:textId="77777777" w:rsidR="00223302" w:rsidRPr="008437BF" w:rsidRDefault="009B48D3" w:rsidP="009B48D3">
            <w:pPr>
              <w:rPr>
                <w:rFonts w:ascii="Arial" w:hAnsi="Arial" w:cs="Arial"/>
                <w:color w:val="000000" w:themeColor="text1"/>
                <w:sz w:val="24"/>
                <w:szCs w:val="24"/>
              </w:rPr>
            </w:pPr>
            <w:r w:rsidRPr="008437BF">
              <w:rPr>
                <w:rFonts w:ascii="Arial" w:hAnsi="Arial" w:cs="Arial"/>
                <w:color w:val="000000" w:themeColor="text1"/>
                <w:sz w:val="24"/>
                <w:szCs w:val="24"/>
              </w:rPr>
              <w:t>None.</w:t>
            </w:r>
          </w:p>
          <w:p w14:paraId="452BAF1B" w14:textId="77777777" w:rsidR="001A21D2" w:rsidRPr="008437BF" w:rsidRDefault="001A21D2" w:rsidP="009B48D3">
            <w:pPr>
              <w:rPr>
                <w:rFonts w:ascii="Arial" w:hAnsi="Arial" w:cs="Arial"/>
                <w:color w:val="000000" w:themeColor="text1"/>
                <w:sz w:val="24"/>
                <w:szCs w:val="24"/>
              </w:rPr>
            </w:pPr>
          </w:p>
        </w:tc>
        <w:tc>
          <w:tcPr>
            <w:tcW w:w="1276" w:type="dxa"/>
          </w:tcPr>
          <w:p w14:paraId="10FA5EAC" w14:textId="6651003A" w:rsidR="00122148" w:rsidRPr="001F6FCF" w:rsidRDefault="00122148" w:rsidP="00477121">
            <w:pPr>
              <w:rPr>
                <w:rFonts w:ascii="Arial" w:hAnsi="Arial" w:cs="Arial"/>
                <w:bCs/>
                <w:color w:val="000000" w:themeColor="text1"/>
                <w:sz w:val="24"/>
                <w:szCs w:val="24"/>
              </w:rPr>
            </w:pPr>
          </w:p>
        </w:tc>
      </w:tr>
      <w:tr w:rsidR="008437BF" w:rsidRPr="008437BF" w14:paraId="04629B41" w14:textId="77777777" w:rsidTr="00E76995">
        <w:tc>
          <w:tcPr>
            <w:tcW w:w="988" w:type="dxa"/>
          </w:tcPr>
          <w:p w14:paraId="7D1E2665" w14:textId="77777777" w:rsidR="00C01389" w:rsidRPr="008437BF" w:rsidRDefault="009B7A9F" w:rsidP="001A21D2">
            <w:pPr>
              <w:spacing w:after="200"/>
              <w:rPr>
                <w:rFonts w:ascii="Arial" w:hAnsi="Arial" w:cs="Arial"/>
                <w:color w:val="000000" w:themeColor="text1"/>
                <w:sz w:val="24"/>
                <w:szCs w:val="24"/>
              </w:rPr>
            </w:pPr>
            <w:r w:rsidRPr="008437BF">
              <w:rPr>
                <w:rFonts w:ascii="Arial" w:hAnsi="Arial" w:cs="Arial"/>
                <w:color w:val="000000" w:themeColor="text1"/>
                <w:sz w:val="24"/>
                <w:szCs w:val="24"/>
              </w:rPr>
              <w:t>1</w:t>
            </w:r>
            <w:r w:rsidR="001A21D2" w:rsidRPr="008437BF">
              <w:rPr>
                <w:rFonts w:ascii="Arial" w:hAnsi="Arial" w:cs="Arial"/>
                <w:color w:val="000000" w:themeColor="text1"/>
                <w:sz w:val="24"/>
                <w:szCs w:val="24"/>
              </w:rPr>
              <w:t>0</w:t>
            </w:r>
            <w:r w:rsidRPr="008437BF">
              <w:rPr>
                <w:rFonts w:ascii="Arial" w:hAnsi="Arial" w:cs="Arial"/>
                <w:color w:val="000000" w:themeColor="text1"/>
                <w:sz w:val="24"/>
                <w:szCs w:val="24"/>
              </w:rPr>
              <w:t>.</w:t>
            </w:r>
          </w:p>
        </w:tc>
        <w:tc>
          <w:tcPr>
            <w:tcW w:w="8363" w:type="dxa"/>
          </w:tcPr>
          <w:p w14:paraId="08B3FD30" w14:textId="77777777" w:rsidR="0057148F" w:rsidRPr="008437BF" w:rsidRDefault="0057148F" w:rsidP="00EE325B">
            <w:pPr>
              <w:pStyle w:val="ListParagraph"/>
              <w:ind w:left="33"/>
              <w:rPr>
                <w:rFonts w:ascii="Arial" w:hAnsi="Arial" w:cs="Arial"/>
                <w:b/>
                <w:color w:val="000000" w:themeColor="text1"/>
                <w:sz w:val="24"/>
                <w:szCs w:val="24"/>
                <w:u w:val="single"/>
              </w:rPr>
            </w:pPr>
            <w:r w:rsidRPr="008437BF">
              <w:rPr>
                <w:rFonts w:ascii="Arial" w:hAnsi="Arial" w:cs="Arial"/>
                <w:b/>
                <w:color w:val="000000" w:themeColor="text1"/>
                <w:sz w:val="24"/>
                <w:szCs w:val="24"/>
                <w:u w:val="single"/>
              </w:rPr>
              <w:t>A.O.B.</w:t>
            </w:r>
          </w:p>
          <w:p w14:paraId="7C04BDBA" w14:textId="0973347F" w:rsidR="00456EF5" w:rsidRPr="008437BF" w:rsidRDefault="005D58EA" w:rsidP="00EE325B">
            <w:pPr>
              <w:pStyle w:val="ListParagraph"/>
              <w:ind w:left="33"/>
              <w:rPr>
                <w:rFonts w:ascii="Arial" w:hAnsi="Arial" w:cs="Arial"/>
                <w:color w:val="000000" w:themeColor="text1"/>
                <w:sz w:val="24"/>
                <w:szCs w:val="24"/>
              </w:rPr>
            </w:pPr>
            <w:r w:rsidRPr="008437BF">
              <w:rPr>
                <w:rFonts w:ascii="Arial" w:hAnsi="Arial" w:cs="Arial"/>
                <w:color w:val="000000" w:themeColor="text1"/>
                <w:sz w:val="24"/>
                <w:szCs w:val="24"/>
              </w:rPr>
              <w:t>None.</w:t>
            </w:r>
          </w:p>
          <w:p w14:paraId="5CEF779D" w14:textId="77777777" w:rsidR="00EE325B" w:rsidRPr="008437BF" w:rsidRDefault="00EE325B" w:rsidP="00EE325B">
            <w:pPr>
              <w:pStyle w:val="ListParagraph"/>
              <w:ind w:left="33"/>
              <w:rPr>
                <w:rFonts w:ascii="Arial" w:hAnsi="Arial" w:cs="Arial"/>
                <w:color w:val="000000" w:themeColor="text1"/>
                <w:sz w:val="24"/>
                <w:szCs w:val="24"/>
              </w:rPr>
            </w:pPr>
          </w:p>
        </w:tc>
        <w:tc>
          <w:tcPr>
            <w:tcW w:w="1276" w:type="dxa"/>
          </w:tcPr>
          <w:p w14:paraId="3630ACD1" w14:textId="77777777" w:rsidR="00C01389" w:rsidRPr="001F6FCF" w:rsidRDefault="00C01389" w:rsidP="00C01389">
            <w:pPr>
              <w:spacing w:after="200"/>
              <w:rPr>
                <w:rFonts w:ascii="Arial" w:hAnsi="Arial" w:cs="Arial"/>
                <w:bCs/>
                <w:color w:val="000000" w:themeColor="text1"/>
                <w:sz w:val="24"/>
                <w:szCs w:val="24"/>
              </w:rPr>
            </w:pPr>
          </w:p>
        </w:tc>
      </w:tr>
    </w:tbl>
    <w:p w14:paraId="55EAD179" w14:textId="77777777" w:rsidR="00E76995" w:rsidRPr="008437BF" w:rsidRDefault="00E76995" w:rsidP="006F0F90">
      <w:pPr>
        <w:rPr>
          <w:rFonts w:ascii="Arial" w:hAnsi="Arial" w:cs="Arial"/>
          <w:bCs/>
          <w:sz w:val="24"/>
          <w:szCs w:val="24"/>
        </w:rPr>
      </w:pPr>
    </w:p>
    <w:p w14:paraId="0A12007F" w14:textId="17D120BE" w:rsidR="005D58EA" w:rsidRPr="008437BF" w:rsidRDefault="005D58EA" w:rsidP="006F0F90">
      <w:pPr>
        <w:rPr>
          <w:rFonts w:ascii="Arial" w:hAnsi="Arial" w:cs="Arial"/>
          <w:bCs/>
          <w:sz w:val="24"/>
          <w:szCs w:val="24"/>
        </w:rPr>
      </w:pPr>
      <w:r w:rsidRPr="008437BF">
        <w:rPr>
          <w:rFonts w:ascii="Arial" w:hAnsi="Arial" w:cs="Arial"/>
          <w:bCs/>
          <w:sz w:val="24"/>
          <w:szCs w:val="24"/>
        </w:rPr>
        <w:t>With no further business to discuss the meeting closed at 6.00pm</w:t>
      </w:r>
      <w:r w:rsidR="00640A3F">
        <w:rPr>
          <w:rFonts w:ascii="Arial" w:hAnsi="Arial" w:cs="Arial"/>
          <w:bCs/>
          <w:sz w:val="24"/>
          <w:szCs w:val="24"/>
        </w:rPr>
        <w:t>.</w:t>
      </w:r>
    </w:p>
    <w:p w14:paraId="2C72E606" w14:textId="77777777" w:rsidR="00D235C2" w:rsidRPr="008437BF" w:rsidRDefault="00D235C2" w:rsidP="006F0F90">
      <w:pPr>
        <w:rPr>
          <w:rFonts w:ascii="Arial" w:hAnsi="Arial" w:cs="Arial"/>
          <w:bCs/>
          <w:sz w:val="24"/>
          <w:szCs w:val="24"/>
        </w:rPr>
      </w:pPr>
    </w:p>
    <w:p w14:paraId="4EEF5091" w14:textId="43831BDF" w:rsidR="00D235C2" w:rsidRPr="008437BF" w:rsidRDefault="00C425B5" w:rsidP="006F0F90">
      <w:pPr>
        <w:rPr>
          <w:rFonts w:ascii="Arial" w:hAnsi="Arial" w:cs="Arial"/>
          <w:bCs/>
          <w:sz w:val="24"/>
          <w:szCs w:val="24"/>
        </w:rPr>
      </w:pPr>
      <w:r w:rsidRPr="008437BF">
        <w:rPr>
          <w:rFonts w:ascii="Arial" w:hAnsi="Arial" w:cs="Arial"/>
          <w:bCs/>
          <w:sz w:val="24"/>
          <w:szCs w:val="24"/>
        </w:rPr>
        <w:t xml:space="preserve">Date of next meeting: </w:t>
      </w:r>
      <w:r w:rsidR="00A46290" w:rsidRPr="008437BF">
        <w:rPr>
          <w:rFonts w:ascii="Arial" w:hAnsi="Arial" w:cs="Arial"/>
          <w:bCs/>
          <w:sz w:val="24"/>
          <w:szCs w:val="24"/>
        </w:rPr>
        <w:t>Tuesday 5</w:t>
      </w:r>
      <w:r w:rsidR="00A46290" w:rsidRPr="008437BF">
        <w:rPr>
          <w:rFonts w:ascii="Arial" w:hAnsi="Arial" w:cs="Arial"/>
          <w:bCs/>
          <w:sz w:val="24"/>
          <w:szCs w:val="24"/>
          <w:vertAlign w:val="superscript"/>
        </w:rPr>
        <w:t>th</w:t>
      </w:r>
      <w:r w:rsidR="00A46290" w:rsidRPr="008437BF">
        <w:rPr>
          <w:rFonts w:ascii="Arial" w:hAnsi="Arial" w:cs="Arial"/>
          <w:bCs/>
          <w:sz w:val="24"/>
          <w:szCs w:val="24"/>
        </w:rPr>
        <w:t xml:space="preserve"> December 4.30pm</w:t>
      </w:r>
      <w:r w:rsidR="00640A3F">
        <w:rPr>
          <w:rFonts w:ascii="Arial" w:hAnsi="Arial" w:cs="Arial"/>
          <w:bCs/>
          <w:sz w:val="24"/>
          <w:szCs w:val="24"/>
        </w:rPr>
        <w:t>.</w:t>
      </w:r>
    </w:p>
    <w:p w14:paraId="76939E79" w14:textId="77777777" w:rsidR="00B97877" w:rsidRPr="00640A3F" w:rsidRDefault="00B97877" w:rsidP="006F0F90">
      <w:pPr>
        <w:widowControl w:val="0"/>
        <w:rPr>
          <w:rFonts w:ascii="Arial" w:hAnsi="Arial" w:cs="Arial"/>
          <w:b/>
          <w:sz w:val="24"/>
          <w:szCs w:val="24"/>
        </w:rPr>
      </w:pPr>
    </w:p>
    <w:p w14:paraId="18337E32" w14:textId="77777777" w:rsidR="00B97877" w:rsidRPr="00640A3F" w:rsidRDefault="00B97877" w:rsidP="006F0F90">
      <w:pPr>
        <w:widowControl w:val="0"/>
        <w:rPr>
          <w:rFonts w:ascii="Arial" w:hAnsi="Arial" w:cs="Arial"/>
          <w:b/>
          <w:sz w:val="24"/>
          <w:szCs w:val="24"/>
        </w:rPr>
      </w:pPr>
    </w:p>
    <w:p w14:paraId="4D306818" w14:textId="77777777" w:rsidR="00F66506" w:rsidRPr="00640A3F" w:rsidRDefault="00F66506" w:rsidP="006F0F90">
      <w:pPr>
        <w:widowControl w:val="0"/>
        <w:rPr>
          <w:rFonts w:ascii="Arial" w:hAnsi="Arial" w:cs="Arial"/>
          <w:b/>
          <w:sz w:val="24"/>
          <w:szCs w:val="24"/>
        </w:rPr>
      </w:pPr>
    </w:p>
    <w:p w14:paraId="50419816" w14:textId="77777777" w:rsidR="00F66506" w:rsidRPr="00640A3F" w:rsidRDefault="00F66506" w:rsidP="006F0F90">
      <w:pPr>
        <w:widowControl w:val="0"/>
        <w:rPr>
          <w:rFonts w:ascii="Arial" w:hAnsi="Arial" w:cs="Arial"/>
          <w:bCs/>
          <w:sz w:val="24"/>
          <w:szCs w:val="24"/>
        </w:rPr>
      </w:pPr>
    </w:p>
    <w:p w14:paraId="0A7D0FEC" w14:textId="77777777" w:rsidR="00C425B5" w:rsidRPr="00640A3F" w:rsidRDefault="00C425B5" w:rsidP="006F0F90">
      <w:pPr>
        <w:widowControl w:val="0"/>
        <w:rPr>
          <w:rFonts w:ascii="Arial" w:hAnsi="Arial" w:cs="Arial"/>
          <w:bCs/>
          <w:sz w:val="24"/>
          <w:szCs w:val="24"/>
        </w:rPr>
      </w:pPr>
    </w:p>
    <w:p w14:paraId="7AD87658" w14:textId="18D8CD6D" w:rsidR="00B97877" w:rsidRPr="00640A3F" w:rsidRDefault="00B97877" w:rsidP="006F0F90">
      <w:pPr>
        <w:widowControl w:val="0"/>
        <w:rPr>
          <w:rFonts w:ascii="Arial" w:hAnsi="Arial" w:cs="Arial"/>
          <w:bCs/>
          <w:sz w:val="24"/>
          <w:szCs w:val="24"/>
        </w:rPr>
      </w:pPr>
      <w:r w:rsidRPr="00640A3F">
        <w:rPr>
          <w:rFonts w:ascii="Arial" w:hAnsi="Arial" w:cs="Arial"/>
          <w:bCs/>
          <w:sz w:val="24"/>
          <w:szCs w:val="24"/>
        </w:rPr>
        <w:t>Signature of Chair of Resources Committee:</w:t>
      </w:r>
      <w:r w:rsidR="008F5FA9" w:rsidRPr="00640A3F">
        <w:rPr>
          <w:rFonts w:ascii="Arial" w:hAnsi="Arial" w:cs="Arial"/>
          <w:bCs/>
          <w:sz w:val="24"/>
          <w:szCs w:val="24"/>
        </w:rPr>
        <w:t xml:space="preserve"> </w:t>
      </w:r>
      <w:r w:rsidRPr="00640A3F">
        <w:rPr>
          <w:rFonts w:ascii="Arial" w:hAnsi="Arial" w:cs="Arial"/>
          <w:bCs/>
          <w:sz w:val="24"/>
          <w:szCs w:val="24"/>
        </w:rPr>
        <w:t>………………………………………</w:t>
      </w:r>
    </w:p>
    <w:p w14:paraId="5D411536" w14:textId="77777777" w:rsidR="00B97877" w:rsidRPr="00640A3F" w:rsidRDefault="00B97877" w:rsidP="006F0F90">
      <w:pPr>
        <w:widowControl w:val="0"/>
        <w:rPr>
          <w:rFonts w:ascii="Arial" w:hAnsi="Arial" w:cs="Arial"/>
          <w:bCs/>
          <w:sz w:val="24"/>
          <w:szCs w:val="24"/>
        </w:rPr>
      </w:pPr>
    </w:p>
    <w:p w14:paraId="24D7B394" w14:textId="77777777" w:rsidR="006F0F90" w:rsidRPr="00640A3F" w:rsidRDefault="006F0F90" w:rsidP="006F0F90">
      <w:pPr>
        <w:widowControl w:val="0"/>
        <w:rPr>
          <w:rFonts w:ascii="Arial" w:hAnsi="Arial" w:cs="Arial"/>
          <w:bCs/>
          <w:sz w:val="24"/>
          <w:szCs w:val="24"/>
        </w:rPr>
      </w:pPr>
    </w:p>
    <w:p w14:paraId="0210EB05" w14:textId="77777777" w:rsidR="00B97877" w:rsidRPr="00640A3F" w:rsidRDefault="00B97877" w:rsidP="006F0F90">
      <w:pPr>
        <w:widowControl w:val="0"/>
        <w:rPr>
          <w:rFonts w:ascii="Arial" w:hAnsi="Arial" w:cs="Arial"/>
          <w:bCs/>
          <w:sz w:val="24"/>
          <w:szCs w:val="24"/>
        </w:rPr>
      </w:pPr>
      <w:r w:rsidRPr="00640A3F">
        <w:rPr>
          <w:rFonts w:ascii="Arial" w:hAnsi="Arial" w:cs="Arial"/>
          <w:bCs/>
          <w:sz w:val="24"/>
          <w:szCs w:val="24"/>
        </w:rPr>
        <w:t>Date: …………………………………………</w:t>
      </w:r>
      <w:proofErr w:type="gramStart"/>
      <w:r w:rsidRPr="00640A3F">
        <w:rPr>
          <w:rFonts w:ascii="Arial" w:hAnsi="Arial" w:cs="Arial"/>
          <w:bCs/>
          <w:sz w:val="24"/>
          <w:szCs w:val="24"/>
        </w:rPr>
        <w:t>…..</w:t>
      </w:r>
      <w:proofErr w:type="gramEnd"/>
    </w:p>
    <w:sectPr w:rsidR="00B97877" w:rsidRPr="00640A3F" w:rsidSect="00E76995">
      <w:headerReference w:type="even" r:id="rId9"/>
      <w:headerReference w:type="default" r:id="rId10"/>
      <w:footerReference w:type="default" r:id="rId11"/>
      <w:headerReference w:type="first" r:id="rId12"/>
      <w:pgSz w:w="11906" w:h="16838"/>
      <w:pgMar w:top="360" w:right="566" w:bottom="851" w:left="70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DA0285" w14:textId="77777777" w:rsidR="00614ABA" w:rsidRDefault="00614ABA" w:rsidP="00E3343C">
      <w:r>
        <w:separator/>
      </w:r>
    </w:p>
  </w:endnote>
  <w:endnote w:type="continuationSeparator" w:id="0">
    <w:p w14:paraId="56FA7710" w14:textId="77777777" w:rsidR="00614ABA" w:rsidRDefault="00614ABA" w:rsidP="00E33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20D7A" w14:textId="63AE1CF3" w:rsidR="00B17226" w:rsidRDefault="00B17226">
    <w:pPr>
      <w:pStyle w:val="Foote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4384" behindDoc="0" locked="0" layoutInCell="1" allowOverlap="1" wp14:anchorId="32F28603" wp14:editId="0949C9AA">
              <wp:simplePos x="0" y="0"/>
              <wp:positionH relativeFrom="column">
                <wp:posOffset>4578985</wp:posOffset>
              </wp:positionH>
              <wp:positionV relativeFrom="paragraph">
                <wp:posOffset>74930</wp:posOffset>
              </wp:positionV>
              <wp:extent cx="2152650" cy="676275"/>
              <wp:effectExtent l="0" t="0" r="19050" b="28575"/>
              <wp:wrapNone/>
              <wp:docPr id="271636302" name="Text Box 1"/>
              <wp:cNvGraphicFramePr/>
              <a:graphic xmlns:a="http://schemas.openxmlformats.org/drawingml/2006/main">
                <a:graphicData uri="http://schemas.microsoft.com/office/word/2010/wordprocessingShape">
                  <wps:wsp>
                    <wps:cNvSpPr txBox="1"/>
                    <wps:spPr>
                      <a:xfrm>
                        <a:off x="0" y="0"/>
                        <a:ext cx="2152650" cy="676275"/>
                      </a:xfrm>
                      <a:prstGeom prst="rect">
                        <a:avLst/>
                      </a:prstGeom>
                      <a:solidFill>
                        <a:schemeClr val="lt1"/>
                      </a:solidFill>
                      <a:ln w="6350">
                        <a:solidFill>
                          <a:prstClr val="black"/>
                        </a:solidFill>
                      </a:ln>
                    </wps:spPr>
                    <wps:txbx>
                      <w:txbxContent>
                        <w:p w14:paraId="34F03822" w14:textId="278E7FFE" w:rsidR="00B17226" w:rsidRPr="00B17226" w:rsidRDefault="00B17226">
                          <w:pPr>
                            <w:rPr>
                              <w:rFonts w:ascii="Arial" w:hAnsi="Arial" w:cs="Arial"/>
                              <w:sz w:val="24"/>
                              <w:szCs w:val="24"/>
                            </w:rPr>
                          </w:pPr>
                          <w:r w:rsidRPr="00B17226">
                            <w:rPr>
                              <w:rFonts w:ascii="Arial" w:hAnsi="Arial" w:cs="Arial"/>
                              <w:sz w:val="24"/>
                              <w:szCs w:val="24"/>
                            </w:rPr>
                            <w:t>Chair’s Initials: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F28603" id="_x0000_t202" coordsize="21600,21600" o:spt="202" path="m,l,21600r21600,l21600,xe">
              <v:stroke joinstyle="miter"/>
              <v:path gradientshapeok="t" o:connecttype="rect"/>
            </v:shapetype>
            <v:shape id="Text Box 1" o:spid="_x0000_s1026" type="#_x0000_t202" style="position:absolute;margin-left:360.55pt;margin-top:5.9pt;width:169.5pt;height:53.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" fillcolor="white [3201]" strokeweight=".5pt">
              <v:textbox>
                <w:txbxContent>
                  <w:p w14:paraId="34F03822" w14:textId="278E7FFE" w:rsidR="00B17226" w:rsidRPr="00B17226" w:rsidRDefault="00B17226">
                    <w:pPr>
                      <w:rPr>
                        <w:rFonts w:ascii="Arial" w:hAnsi="Arial" w:cs="Arial"/>
                        <w:sz w:val="24"/>
                        <w:szCs w:val="24"/>
                      </w:rPr>
                    </w:pPr>
                    <w:r w:rsidRPr="00B17226">
                      <w:rPr>
                        <w:rFonts w:ascii="Arial" w:hAnsi="Arial" w:cs="Arial"/>
                        <w:sz w:val="24"/>
                        <w:szCs w:val="24"/>
                      </w:rPr>
                      <w:t>Chair’s Initials:</w:t>
                    </w:r>
                  </w:p>
                </w:txbxContent>
              </v:textbox>
            </v:shape>
          </w:pict>
        </mc:Fallback>
      </mc:AlternateContent>
    </w:r>
  </w:p>
  <w:p w14:paraId="06820EE4" w14:textId="60C447D1" w:rsidR="00B17226" w:rsidRDefault="00B17226">
    <w:pPr>
      <w:pStyle w:val="Footer"/>
      <w:rPr>
        <w:rFonts w:ascii="Arial" w:hAnsi="Arial" w:cs="Arial"/>
        <w:sz w:val="24"/>
        <w:szCs w:val="24"/>
      </w:rPr>
    </w:pPr>
  </w:p>
  <w:p w14:paraId="5EEEA537" w14:textId="29B018A4" w:rsidR="006F50BF" w:rsidRDefault="006F50BF">
    <w:pPr>
      <w:pStyle w:val="Footer"/>
      <w:rPr>
        <w:rFonts w:ascii="Arial" w:hAnsi="Arial" w:cs="Arial"/>
        <w:sz w:val="24"/>
        <w:szCs w:val="24"/>
      </w:rPr>
    </w:pPr>
  </w:p>
  <w:p w14:paraId="682269F1" w14:textId="77777777" w:rsidR="006F50BF" w:rsidRDefault="006F50BF">
    <w:pPr>
      <w:pStyle w:val="Footer"/>
      <w:rPr>
        <w:rFonts w:ascii="Arial" w:hAnsi="Arial" w:cs="Arial"/>
        <w:sz w:val="24"/>
        <w:szCs w:val="24"/>
      </w:rPr>
    </w:pPr>
  </w:p>
  <w:p w14:paraId="18461572" w14:textId="77777777" w:rsidR="00FD06C7" w:rsidRDefault="00FD06C7">
    <w:pPr>
      <w:pStyle w:val="Footer"/>
      <w:rPr>
        <w:rFonts w:ascii="Arial" w:hAnsi="Arial" w:cs="Arial"/>
        <w:sz w:val="24"/>
        <w:szCs w:val="24"/>
      </w:rPr>
    </w:pPr>
  </w:p>
  <w:p w14:paraId="1693A537" w14:textId="77777777" w:rsidR="00AB0206" w:rsidRDefault="00775801">
    <w:pPr>
      <w:pStyle w:val="Footer"/>
      <w:rPr>
        <w:rFonts w:ascii="Arial" w:hAnsi="Arial" w:cs="Arial"/>
        <w:bCs/>
        <w:sz w:val="24"/>
        <w:szCs w:val="24"/>
      </w:rPr>
    </w:pPr>
    <w:r w:rsidRPr="00B06CDC">
      <w:rPr>
        <w:rFonts w:ascii="Arial" w:hAnsi="Arial" w:cs="Arial"/>
        <w:bCs/>
        <w:sz w:val="24"/>
        <w:szCs w:val="24"/>
      </w:rPr>
      <w:t>SHENFIELD HIGH SCHOOL,</w:t>
    </w:r>
  </w:p>
  <w:p w14:paraId="156D9A23" w14:textId="5DD8CE5A" w:rsidR="00EB67CE" w:rsidRPr="006F50BF" w:rsidRDefault="00775801">
    <w:pPr>
      <w:pStyle w:val="Footer"/>
      <w:rPr>
        <w:rFonts w:ascii="Arial" w:hAnsi="Arial" w:cs="Arial"/>
        <w:sz w:val="24"/>
        <w:szCs w:val="24"/>
      </w:rPr>
    </w:pPr>
    <w:r>
      <w:rPr>
        <w:rFonts w:ascii="Arial" w:hAnsi="Arial" w:cs="Arial"/>
        <w:bCs/>
        <w:sz w:val="24"/>
        <w:szCs w:val="24"/>
      </w:rPr>
      <w:t>RESOURCES</w:t>
    </w:r>
    <w:r w:rsidRPr="00B06CDC">
      <w:rPr>
        <w:rFonts w:ascii="Arial" w:hAnsi="Arial" w:cs="Arial"/>
        <w:bCs/>
        <w:sz w:val="24"/>
        <w:szCs w:val="24"/>
      </w:rPr>
      <w:t xml:space="preserve"> COMMITTEE</w:t>
    </w:r>
    <w:r>
      <w:rPr>
        <w:rFonts w:ascii="Arial" w:hAnsi="Arial" w:cs="Arial"/>
        <w:bCs/>
        <w:sz w:val="24"/>
        <w:szCs w:val="24"/>
      </w:rPr>
      <w:t xml:space="preserve"> MINUTES</w:t>
    </w:r>
    <w:r w:rsidR="00AB0206">
      <w:rPr>
        <w:rFonts w:ascii="Arial" w:hAnsi="Arial" w:cs="Arial"/>
        <w:bCs/>
        <w:sz w:val="24"/>
        <w:szCs w:val="24"/>
      </w:rPr>
      <w:t xml:space="preserve"> 10.10.23</w:t>
    </w:r>
    <w:r w:rsidR="00AB0206">
      <w:rPr>
        <w:rFonts w:ascii="Arial" w:hAnsi="Arial" w:cs="Arial"/>
        <w:bCs/>
        <w:sz w:val="24"/>
        <w:szCs w:val="24"/>
      </w:rPr>
      <w:tab/>
    </w:r>
    <w:r w:rsidR="00EB67CE" w:rsidRPr="006F50BF">
      <w:rPr>
        <w:rFonts w:ascii="Arial" w:hAnsi="Arial" w:cs="Arial"/>
        <w:sz w:val="24"/>
        <w:szCs w:val="24"/>
      </w:rPr>
      <w:tab/>
    </w:r>
    <w:r w:rsidR="006F50BF" w:rsidRPr="006F50BF">
      <w:rPr>
        <w:rFonts w:ascii="Arial" w:hAnsi="Arial" w:cs="Arial"/>
        <w:sz w:val="24"/>
        <w:szCs w:val="24"/>
      </w:rPr>
      <w:t xml:space="preserve">Page </w:t>
    </w:r>
    <w:r w:rsidR="006F50BF" w:rsidRPr="006F50BF">
      <w:rPr>
        <w:rFonts w:ascii="Arial" w:hAnsi="Arial" w:cs="Arial"/>
        <w:b/>
        <w:bCs/>
        <w:sz w:val="24"/>
        <w:szCs w:val="24"/>
      </w:rPr>
      <w:fldChar w:fldCharType="begin"/>
    </w:r>
    <w:r w:rsidR="006F50BF" w:rsidRPr="006F50BF">
      <w:rPr>
        <w:rFonts w:ascii="Arial" w:hAnsi="Arial" w:cs="Arial"/>
        <w:b/>
        <w:bCs/>
        <w:sz w:val="24"/>
        <w:szCs w:val="24"/>
      </w:rPr>
      <w:instrText xml:space="preserve"> PAGE  \* Arabic  \* MERGEFORMAT </w:instrText>
    </w:r>
    <w:r w:rsidR="006F50BF" w:rsidRPr="006F50BF">
      <w:rPr>
        <w:rFonts w:ascii="Arial" w:hAnsi="Arial" w:cs="Arial"/>
        <w:b/>
        <w:bCs/>
        <w:sz w:val="24"/>
        <w:szCs w:val="24"/>
      </w:rPr>
      <w:fldChar w:fldCharType="separate"/>
    </w:r>
    <w:r w:rsidR="006F50BF" w:rsidRPr="006F50BF">
      <w:rPr>
        <w:rFonts w:ascii="Arial" w:hAnsi="Arial" w:cs="Arial"/>
        <w:b/>
        <w:bCs/>
        <w:noProof/>
        <w:sz w:val="24"/>
        <w:szCs w:val="24"/>
      </w:rPr>
      <w:t>1</w:t>
    </w:r>
    <w:r w:rsidR="006F50BF" w:rsidRPr="006F50BF">
      <w:rPr>
        <w:rFonts w:ascii="Arial" w:hAnsi="Arial" w:cs="Arial"/>
        <w:b/>
        <w:bCs/>
        <w:sz w:val="24"/>
        <w:szCs w:val="24"/>
      </w:rPr>
      <w:fldChar w:fldCharType="end"/>
    </w:r>
    <w:r w:rsidR="006F50BF" w:rsidRPr="006F50BF">
      <w:rPr>
        <w:rFonts w:ascii="Arial" w:hAnsi="Arial" w:cs="Arial"/>
        <w:sz w:val="24"/>
        <w:szCs w:val="24"/>
      </w:rPr>
      <w:t xml:space="preserve"> of </w:t>
    </w:r>
    <w:r w:rsidR="006F50BF" w:rsidRPr="006F50BF">
      <w:rPr>
        <w:rFonts w:ascii="Arial" w:hAnsi="Arial" w:cs="Arial"/>
        <w:b/>
        <w:bCs/>
        <w:sz w:val="24"/>
        <w:szCs w:val="24"/>
      </w:rPr>
      <w:fldChar w:fldCharType="begin"/>
    </w:r>
    <w:r w:rsidR="006F50BF" w:rsidRPr="006F50BF">
      <w:rPr>
        <w:rFonts w:ascii="Arial" w:hAnsi="Arial" w:cs="Arial"/>
        <w:b/>
        <w:bCs/>
        <w:sz w:val="24"/>
        <w:szCs w:val="24"/>
      </w:rPr>
      <w:instrText xml:space="preserve"> NUMPAGES  \* Arabic  \* MERGEFORMAT </w:instrText>
    </w:r>
    <w:r w:rsidR="006F50BF" w:rsidRPr="006F50BF">
      <w:rPr>
        <w:rFonts w:ascii="Arial" w:hAnsi="Arial" w:cs="Arial"/>
        <w:b/>
        <w:bCs/>
        <w:sz w:val="24"/>
        <w:szCs w:val="24"/>
      </w:rPr>
      <w:fldChar w:fldCharType="separate"/>
    </w:r>
    <w:r w:rsidR="006F50BF" w:rsidRPr="006F50BF">
      <w:rPr>
        <w:rFonts w:ascii="Arial" w:hAnsi="Arial" w:cs="Arial"/>
        <w:b/>
        <w:bCs/>
        <w:noProof/>
        <w:sz w:val="24"/>
        <w:szCs w:val="24"/>
      </w:rPr>
      <w:t>2</w:t>
    </w:r>
    <w:r w:rsidR="006F50BF" w:rsidRPr="006F50BF">
      <w:rPr>
        <w:rFonts w:ascii="Arial" w:hAnsi="Arial" w:cs="Arial"/>
        <w:b/>
        <w:bCs/>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1B8581" w14:textId="77777777" w:rsidR="00614ABA" w:rsidRDefault="00614ABA" w:rsidP="00E3343C">
      <w:r>
        <w:separator/>
      </w:r>
    </w:p>
  </w:footnote>
  <w:footnote w:type="continuationSeparator" w:id="0">
    <w:p w14:paraId="469F25EE" w14:textId="77777777" w:rsidR="00614ABA" w:rsidRDefault="00614ABA" w:rsidP="00E334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FF982" w14:textId="77777777" w:rsidR="00477121" w:rsidRDefault="00AB0206">
    <w:pPr>
      <w:pStyle w:val="Header"/>
    </w:pPr>
    <w:r>
      <w:rPr>
        <w:noProof/>
      </w:rPr>
      <w:pict w14:anchorId="6313E35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477459" o:spid="_x0000_s1026" type="#_x0000_t136" style="position:absolute;margin-left:0;margin-top:0;width:490.7pt;height:196.25pt;rotation:315;z-index:-251655168;mso-position-horizontal:center;mso-position-horizontal-relative:margin;mso-position-vertical:center;mso-position-vertical-relative:margin" o:allowincell="f" fillcolor="#7f7f7f [1612]"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D265F" w14:textId="77777777" w:rsidR="00477121" w:rsidRDefault="00AB0206">
    <w:pPr>
      <w:pStyle w:val="Header"/>
    </w:pPr>
    <w:r>
      <w:rPr>
        <w:noProof/>
      </w:rPr>
      <w:pict w14:anchorId="6AE60A4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477460" o:spid="_x0000_s1027" type="#_x0000_t136" style="position:absolute;margin-left:0;margin-top:0;width:490.7pt;height:196.25pt;rotation:315;z-index:-251653120;mso-position-horizontal:center;mso-position-horizontal-relative:margin;mso-position-vertical:center;mso-position-vertical-relative:margin" o:allowincell="f" fillcolor="#7f7f7f [1612]"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ED1B8" w14:textId="77777777" w:rsidR="00477121" w:rsidRDefault="00AB0206">
    <w:pPr>
      <w:pStyle w:val="Header"/>
    </w:pPr>
    <w:r>
      <w:rPr>
        <w:noProof/>
      </w:rPr>
      <w:pict w14:anchorId="18A05CF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477458" o:spid="_x0000_s1025" type="#_x0000_t136" style="position:absolute;margin-left:0;margin-top:0;width:490.7pt;height:196.25pt;rotation:315;z-index:-251657216;mso-position-horizontal:center;mso-position-horizontal-relative:margin;mso-position-vertical:center;mso-position-vertical-relative:margin" o:allowincell="f" fillcolor="#7f7f7f [1612]"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46FA1"/>
    <w:multiLevelType w:val="hybridMultilevel"/>
    <w:tmpl w:val="288281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60788E"/>
    <w:multiLevelType w:val="hybridMultilevel"/>
    <w:tmpl w:val="7F98584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326390"/>
    <w:multiLevelType w:val="hybridMultilevel"/>
    <w:tmpl w:val="C5C6F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7504A8"/>
    <w:multiLevelType w:val="hybridMultilevel"/>
    <w:tmpl w:val="97F64D9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4A05C2"/>
    <w:multiLevelType w:val="hybridMultilevel"/>
    <w:tmpl w:val="226A7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D91DC4"/>
    <w:multiLevelType w:val="hybridMultilevel"/>
    <w:tmpl w:val="34EE1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D056EB"/>
    <w:multiLevelType w:val="hybridMultilevel"/>
    <w:tmpl w:val="97460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E3299A"/>
    <w:multiLevelType w:val="hybridMultilevel"/>
    <w:tmpl w:val="B1326782"/>
    <w:lvl w:ilvl="0" w:tplc="04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8481B5D"/>
    <w:multiLevelType w:val="hybridMultilevel"/>
    <w:tmpl w:val="3CF295A4"/>
    <w:lvl w:ilvl="0" w:tplc="3D400C4E">
      <w:start w:val="1"/>
      <w:numFmt w:val="lowerLetter"/>
      <w:lvlText w:val="%1."/>
      <w:lvlJc w:val="left"/>
      <w:pPr>
        <w:ind w:left="720" w:hanging="360"/>
      </w:pPr>
      <w:rPr>
        <w:b w:val="0"/>
        <w:bCs/>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CCF4559"/>
    <w:multiLevelType w:val="hybridMultilevel"/>
    <w:tmpl w:val="A5A8C00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0943F8F"/>
    <w:multiLevelType w:val="hybridMultilevel"/>
    <w:tmpl w:val="2998F00C"/>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452A235E"/>
    <w:multiLevelType w:val="hybridMultilevel"/>
    <w:tmpl w:val="078E41E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96029D1"/>
    <w:multiLevelType w:val="hybridMultilevel"/>
    <w:tmpl w:val="3CF295A4"/>
    <w:lvl w:ilvl="0" w:tplc="FFFFFFFF">
      <w:start w:val="1"/>
      <w:numFmt w:val="lowerLetter"/>
      <w:lvlText w:val="%1."/>
      <w:lvlJc w:val="left"/>
      <w:pPr>
        <w:ind w:left="720" w:hanging="360"/>
      </w:pPr>
      <w:rPr>
        <w:b w:val="0"/>
        <w:bCs/>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4C121DCF"/>
    <w:multiLevelType w:val="hybridMultilevel"/>
    <w:tmpl w:val="254C3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ECA60AD"/>
    <w:multiLevelType w:val="hybridMultilevel"/>
    <w:tmpl w:val="1F64A7F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1806B00"/>
    <w:multiLevelType w:val="hybridMultilevel"/>
    <w:tmpl w:val="3CF295A4"/>
    <w:lvl w:ilvl="0" w:tplc="FFFFFFFF">
      <w:start w:val="1"/>
      <w:numFmt w:val="lowerLetter"/>
      <w:lvlText w:val="%1."/>
      <w:lvlJc w:val="left"/>
      <w:pPr>
        <w:ind w:left="720" w:hanging="360"/>
      </w:pPr>
      <w:rPr>
        <w:b w:val="0"/>
        <w:bCs/>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5CAB6497"/>
    <w:multiLevelType w:val="hybridMultilevel"/>
    <w:tmpl w:val="3CF295A4"/>
    <w:lvl w:ilvl="0" w:tplc="FFFFFFFF">
      <w:start w:val="1"/>
      <w:numFmt w:val="lowerLetter"/>
      <w:lvlText w:val="%1."/>
      <w:lvlJc w:val="left"/>
      <w:pPr>
        <w:ind w:left="720" w:hanging="360"/>
      </w:pPr>
      <w:rPr>
        <w:b w:val="0"/>
        <w:bCs/>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5D8330F7"/>
    <w:multiLevelType w:val="hybridMultilevel"/>
    <w:tmpl w:val="837EF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DBD7235"/>
    <w:multiLevelType w:val="hybridMultilevel"/>
    <w:tmpl w:val="9D7AD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9DC5A6A"/>
    <w:multiLevelType w:val="hybridMultilevel"/>
    <w:tmpl w:val="F47E43BC"/>
    <w:lvl w:ilvl="0" w:tplc="21181500">
      <w:start w:val="1"/>
      <w:numFmt w:val="decimal"/>
      <w:lvlText w:val="%1."/>
      <w:lvlJc w:val="left"/>
      <w:pPr>
        <w:tabs>
          <w:tab w:val="num" w:pos="720"/>
        </w:tabs>
        <w:ind w:left="720" w:hanging="360"/>
      </w:pPr>
      <w:rPr>
        <w:rFonts w:ascii="Arial" w:hAnsi="Arial" w:cs="Arial" w:hint="default"/>
        <w:b w:val="0"/>
        <w:color w:val="auto"/>
        <w:sz w:val="24"/>
        <w:szCs w:val="24"/>
      </w:rPr>
    </w:lvl>
    <w:lvl w:ilvl="1" w:tplc="04090001">
      <w:start w:val="1"/>
      <w:numFmt w:val="bullet"/>
      <w:lvlText w:val=""/>
      <w:lvlJc w:val="left"/>
      <w:pPr>
        <w:tabs>
          <w:tab w:val="num" w:pos="1440"/>
        </w:tabs>
        <w:ind w:left="1440" w:hanging="360"/>
      </w:pPr>
      <w:rPr>
        <w:rFonts w:ascii="Symbol" w:hAnsi="Symbol" w:hint="default"/>
      </w:rPr>
    </w:lvl>
    <w:lvl w:ilvl="2" w:tplc="BCEE97F2">
      <w:start w:val="5"/>
      <w:numFmt w:val="decimal"/>
      <w:lvlText w:val="%3."/>
      <w:lvlJc w:val="left"/>
      <w:pPr>
        <w:tabs>
          <w:tab w:val="num" w:pos="2340"/>
        </w:tabs>
        <w:ind w:left="2340" w:hanging="360"/>
      </w:pPr>
      <w:rPr>
        <w:rFonts w:hint="default"/>
      </w:rPr>
    </w:lvl>
    <w:lvl w:ilvl="3" w:tplc="0809000F">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733A4F61"/>
    <w:multiLevelType w:val="hybridMultilevel"/>
    <w:tmpl w:val="E58A5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A7E176D"/>
    <w:multiLevelType w:val="hybridMultilevel"/>
    <w:tmpl w:val="AC885FCC"/>
    <w:lvl w:ilvl="0" w:tplc="1160058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7CCB5E38"/>
    <w:multiLevelType w:val="hybridMultilevel"/>
    <w:tmpl w:val="A6FEEC5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E8F008A"/>
    <w:multiLevelType w:val="hybridMultilevel"/>
    <w:tmpl w:val="A2541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F8277F3"/>
    <w:multiLevelType w:val="hybridMultilevel"/>
    <w:tmpl w:val="5076355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98236925">
    <w:abstractNumId w:val="1"/>
  </w:num>
  <w:num w:numId="2" w16cid:durableId="945578929">
    <w:abstractNumId w:val="10"/>
  </w:num>
  <w:num w:numId="3" w16cid:durableId="1557158647">
    <w:abstractNumId w:val="14"/>
  </w:num>
  <w:num w:numId="4" w16cid:durableId="1009988803">
    <w:abstractNumId w:val="5"/>
  </w:num>
  <w:num w:numId="5" w16cid:durableId="195311485">
    <w:abstractNumId w:val="6"/>
  </w:num>
  <w:num w:numId="6" w16cid:durableId="169101465">
    <w:abstractNumId w:val="0"/>
  </w:num>
  <w:num w:numId="7" w16cid:durableId="1731884344">
    <w:abstractNumId w:val="4"/>
  </w:num>
  <w:num w:numId="8" w16cid:durableId="867068422">
    <w:abstractNumId w:val="13"/>
  </w:num>
  <w:num w:numId="9" w16cid:durableId="1265069256">
    <w:abstractNumId w:val="20"/>
  </w:num>
  <w:num w:numId="10" w16cid:durableId="1979409803">
    <w:abstractNumId w:val="23"/>
  </w:num>
  <w:num w:numId="11" w16cid:durableId="478427304">
    <w:abstractNumId w:val="24"/>
  </w:num>
  <w:num w:numId="12" w16cid:durableId="718826072">
    <w:abstractNumId w:val="9"/>
  </w:num>
  <w:num w:numId="13" w16cid:durableId="1638297028">
    <w:abstractNumId w:val="3"/>
  </w:num>
  <w:num w:numId="14" w16cid:durableId="548953860">
    <w:abstractNumId w:val="18"/>
  </w:num>
  <w:num w:numId="15" w16cid:durableId="751897249">
    <w:abstractNumId w:val="11"/>
  </w:num>
  <w:num w:numId="16" w16cid:durableId="2118519561">
    <w:abstractNumId w:val="2"/>
  </w:num>
  <w:num w:numId="17" w16cid:durableId="1845121751">
    <w:abstractNumId w:val="17"/>
  </w:num>
  <w:num w:numId="18" w16cid:durableId="623081589">
    <w:abstractNumId w:val="19"/>
  </w:num>
  <w:num w:numId="19" w16cid:durableId="1158838148">
    <w:abstractNumId w:val="7"/>
  </w:num>
  <w:num w:numId="20" w16cid:durableId="2054230073">
    <w:abstractNumId w:val="22"/>
  </w:num>
  <w:num w:numId="21" w16cid:durableId="2092040479">
    <w:abstractNumId w:val="8"/>
  </w:num>
  <w:num w:numId="22" w16cid:durableId="1800951939">
    <w:abstractNumId w:val="12"/>
  </w:num>
  <w:num w:numId="23" w16cid:durableId="2094277293">
    <w:abstractNumId w:val="21"/>
  </w:num>
  <w:num w:numId="24" w16cid:durableId="1063211931">
    <w:abstractNumId w:val="16"/>
  </w:num>
  <w:num w:numId="25" w16cid:durableId="708264357">
    <w:abstractNumId w:val="1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6B9C"/>
    <w:rsid w:val="00001D07"/>
    <w:rsid w:val="00003C02"/>
    <w:rsid w:val="00006B63"/>
    <w:rsid w:val="000072B1"/>
    <w:rsid w:val="000109DB"/>
    <w:rsid w:val="000117AD"/>
    <w:rsid w:val="00014886"/>
    <w:rsid w:val="00016EBD"/>
    <w:rsid w:val="0002030A"/>
    <w:rsid w:val="0002143F"/>
    <w:rsid w:val="000269C4"/>
    <w:rsid w:val="00031A70"/>
    <w:rsid w:val="000333B7"/>
    <w:rsid w:val="00035A7A"/>
    <w:rsid w:val="00036242"/>
    <w:rsid w:val="000363E0"/>
    <w:rsid w:val="0004026D"/>
    <w:rsid w:val="0004448A"/>
    <w:rsid w:val="000469D5"/>
    <w:rsid w:val="00053150"/>
    <w:rsid w:val="000533CE"/>
    <w:rsid w:val="00056071"/>
    <w:rsid w:val="00056CDF"/>
    <w:rsid w:val="00056FB6"/>
    <w:rsid w:val="00060C96"/>
    <w:rsid w:val="00062D3C"/>
    <w:rsid w:val="00062E3E"/>
    <w:rsid w:val="00066DFA"/>
    <w:rsid w:val="000677EC"/>
    <w:rsid w:val="00067BEE"/>
    <w:rsid w:val="00070C45"/>
    <w:rsid w:val="0007381D"/>
    <w:rsid w:val="00073A13"/>
    <w:rsid w:val="00080FBA"/>
    <w:rsid w:val="00082DAC"/>
    <w:rsid w:val="000843BD"/>
    <w:rsid w:val="00085A9B"/>
    <w:rsid w:val="000879D2"/>
    <w:rsid w:val="00095220"/>
    <w:rsid w:val="00095CA8"/>
    <w:rsid w:val="00095F1B"/>
    <w:rsid w:val="00097758"/>
    <w:rsid w:val="000A083B"/>
    <w:rsid w:val="000A0952"/>
    <w:rsid w:val="000A0A37"/>
    <w:rsid w:val="000A1868"/>
    <w:rsid w:val="000A24B8"/>
    <w:rsid w:val="000A777C"/>
    <w:rsid w:val="000A7909"/>
    <w:rsid w:val="000A7B5A"/>
    <w:rsid w:val="000B07AA"/>
    <w:rsid w:val="000B2C55"/>
    <w:rsid w:val="000B355A"/>
    <w:rsid w:val="000B4B60"/>
    <w:rsid w:val="000B7764"/>
    <w:rsid w:val="000B79BD"/>
    <w:rsid w:val="000C79AA"/>
    <w:rsid w:val="000D16FC"/>
    <w:rsid w:val="000D2790"/>
    <w:rsid w:val="000D42CE"/>
    <w:rsid w:val="000D5A6F"/>
    <w:rsid w:val="000E0B7B"/>
    <w:rsid w:val="000E124F"/>
    <w:rsid w:val="000E47EB"/>
    <w:rsid w:val="000E71E4"/>
    <w:rsid w:val="000F0F0D"/>
    <w:rsid w:val="000F54B5"/>
    <w:rsid w:val="000F613F"/>
    <w:rsid w:val="000F793D"/>
    <w:rsid w:val="001013B1"/>
    <w:rsid w:val="0010175F"/>
    <w:rsid w:val="00102523"/>
    <w:rsid w:val="0010439A"/>
    <w:rsid w:val="001102B8"/>
    <w:rsid w:val="00110586"/>
    <w:rsid w:val="00110E4A"/>
    <w:rsid w:val="00112C18"/>
    <w:rsid w:val="00114C54"/>
    <w:rsid w:val="001206CC"/>
    <w:rsid w:val="00121067"/>
    <w:rsid w:val="00121D2E"/>
    <w:rsid w:val="0012202F"/>
    <w:rsid w:val="00122148"/>
    <w:rsid w:val="00124980"/>
    <w:rsid w:val="00124E27"/>
    <w:rsid w:val="00125C18"/>
    <w:rsid w:val="001275A2"/>
    <w:rsid w:val="00130F61"/>
    <w:rsid w:val="00133AC9"/>
    <w:rsid w:val="00134F47"/>
    <w:rsid w:val="00135921"/>
    <w:rsid w:val="00136966"/>
    <w:rsid w:val="00137465"/>
    <w:rsid w:val="00137A8D"/>
    <w:rsid w:val="0014437A"/>
    <w:rsid w:val="00150E41"/>
    <w:rsid w:val="00152220"/>
    <w:rsid w:val="00154466"/>
    <w:rsid w:val="00155A38"/>
    <w:rsid w:val="00155BDC"/>
    <w:rsid w:val="00156B45"/>
    <w:rsid w:val="0016468B"/>
    <w:rsid w:val="0016519F"/>
    <w:rsid w:val="00165693"/>
    <w:rsid w:val="00170741"/>
    <w:rsid w:val="00170D47"/>
    <w:rsid w:val="00172C43"/>
    <w:rsid w:val="00172CBF"/>
    <w:rsid w:val="00175852"/>
    <w:rsid w:val="0017704E"/>
    <w:rsid w:val="00180D40"/>
    <w:rsid w:val="001815C8"/>
    <w:rsid w:val="00181DBC"/>
    <w:rsid w:val="00183165"/>
    <w:rsid w:val="00184183"/>
    <w:rsid w:val="00185FF2"/>
    <w:rsid w:val="0018658F"/>
    <w:rsid w:val="00194FC8"/>
    <w:rsid w:val="001964E5"/>
    <w:rsid w:val="0019781A"/>
    <w:rsid w:val="001A0F60"/>
    <w:rsid w:val="001A21D2"/>
    <w:rsid w:val="001B6550"/>
    <w:rsid w:val="001C3521"/>
    <w:rsid w:val="001C627A"/>
    <w:rsid w:val="001D0743"/>
    <w:rsid w:val="001D1D1F"/>
    <w:rsid w:val="001D3166"/>
    <w:rsid w:val="001D321D"/>
    <w:rsid w:val="001D4343"/>
    <w:rsid w:val="001D5C25"/>
    <w:rsid w:val="001D7927"/>
    <w:rsid w:val="001E19C1"/>
    <w:rsid w:val="001E1D9F"/>
    <w:rsid w:val="001E2030"/>
    <w:rsid w:val="001E4777"/>
    <w:rsid w:val="001E4AD0"/>
    <w:rsid w:val="001E6C0C"/>
    <w:rsid w:val="001F0195"/>
    <w:rsid w:val="001F0664"/>
    <w:rsid w:val="001F6FCF"/>
    <w:rsid w:val="00200607"/>
    <w:rsid w:val="00213AFD"/>
    <w:rsid w:val="00216335"/>
    <w:rsid w:val="00220315"/>
    <w:rsid w:val="00222AF6"/>
    <w:rsid w:val="00223302"/>
    <w:rsid w:val="00223CF2"/>
    <w:rsid w:val="002252D1"/>
    <w:rsid w:val="00226A08"/>
    <w:rsid w:val="00227734"/>
    <w:rsid w:val="0023582C"/>
    <w:rsid w:val="0024392E"/>
    <w:rsid w:val="0024500B"/>
    <w:rsid w:val="00245AB5"/>
    <w:rsid w:val="0025744B"/>
    <w:rsid w:val="002577E8"/>
    <w:rsid w:val="00262C86"/>
    <w:rsid w:val="00265FE7"/>
    <w:rsid w:val="002670C3"/>
    <w:rsid w:val="002711B6"/>
    <w:rsid w:val="00273973"/>
    <w:rsid w:val="0027424F"/>
    <w:rsid w:val="0027529F"/>
    <w:rsid w:val="0027794E"/>
    <w:rsid w:val="00277DF5"/>
    <w:rsid w:val="00281637"/>
    <w:rsid w:val="00281734"/>
    <w:rsid w:val="00284A6D"/>
    <w:rsid w:val="002901AC"/>
    <w:rsid w:val="00291D33"/>
    <w:rsid w:val="00295DE1"/>
    <w:rsid w:val="00296AA4"/>
    <w:rsid w:val="002A56BE"/>
    <w:rsid w:val="002B0519"/>
    <w:rsid w:val="002B3096"/>
    <w:rsid w:val="002B4194"/>
    <w:rsid w:val="002B43D8"/>
    <w:rsid w:val="002B456F"/>
    <w:rsid w:val="002B513F"/>
    <w:rsid w:val="002B6882"/>
    <w:rsid w:val="002B693B"/>
    <w:rsid w:val="002C5264"/>
    <w:rsid w:val="002C7EEA"/>
    <w:rsid w:val="002D0FE6"/>
    <w:rsid w:val="002D1BF9"/>
    <w:rsid w:val="002D5B5E"/>
    <w:rsid w:val="002E09CE"/>
    <w:rsid w:val="002E1C23"/>
    <w:rsid w:val="002E3486"/>
    <w:rsid w:val="002E4564"/>
    <w:rsid w:val="002E5318"/>
    <w:rsid w:val="002E669A"/>
    <w:rsid w:val="002F0DE1"/>
    <w:rsid w:val="002F0F8C"/>
    <w:rsid w:val="002F3091"/>
    <w:rsid w:val="002F3CFF"/>
    <w:rsid w:val="002F5267"/>
    <w:rsid w:val="00302874"/>
    <w:rsid w:val="00305DB6"/>
    <w:rsid w:val="00316623"/>
    <w:rsid w:val="003174CA"/>
    <w:rsid w:val="00317EFF"/>
    <w:rsid w:val="0032283E"/>
    <w:rsid w:val="003238AB"/>
    <w:rsid w:val="00325FFA"/>
    <w:rsid w:val="0033180F"/>
    <w:rsid w:val="00336404"/>
    <w:rsid w:val="00336A8F"/>
    <w:rsid w:val="0034038C"/>
    <w:rsid w:val="0034079F"/>
    <w:rsid w:val="0034152F"/>
    <w:rsid w:val="00341B93"/>
    <w:rsid w:val="003446C7"/>
    <w:rsid w:val="00347473"/>
    <w:rsid w:val="0035028A"/>
    <w:rsid w:val="00350298"/>
    <w:rsid w:val="0035052B"/>
    <w:rsid w:val="003527C9"/>
    <w:rsid w:val="00353C09"/>
    <w:rsid w:val="00354C6D"/>
    <w:rsid w:val="0036034A"/>
    <w:rsid w:val="00370CD6"/>
    <w:rsid w:val="00373F1C"/>
    <w:rsid w:val="00380025"/>
    <w:rsid w:val="003853C2"/>
    <w:rsid w:val="00385B65"/>
    <w:rsid w:val="003935D6"/>
    <w:rsid w:val="003A0CC4"/>
    <w:rsid w:val="003A1E52"/>
    <w:rsid w:val="003A4C24"/>
    <w:rsid w:val="003A69F2"/>
    <w:rsid w:val="003B316D"/>
    <w:rsid w:val="003B4240"/>
    <w:rsid w:val="003B55BF"/>
    <w:rsid w:val="003B6B87"/>
    <w:rsid w:val="003B7431"/>
    <w:rsid w:val="003C05C1"/>
    <w:rsid w:val="003C3CDB"/>
    <w:rsid w:val="003C681E"/>
    <w:rsid w:val="003C68F8"/>
    <w:rsid w:val="003C692B"/>
    <w:rsid w:val="003D223B"/>
    <w:rsid w:val="003D25E4"/>
    <w:rsid w:val="003D2C9A"/>
    <w:rsid w:val="003D55F0"/>
    <w:rsid w:val="003E0316"/>
    <w:rsid w:val="003E2AEE"/>
    <w:rsid w:val="003E47B1"/>
    <w:rsid w:val="003E70F4"/>
    <w:rsid w:val="003F1D77"/>
    <w:rsid w:val="003F4120"/>
    <w:rsid w:val="003F438A"/>
    <w:rsid w:val="003F5716"/>
    <w:rsid w:val="003F7B9D"/>
    <w:rsid w:val="004007B2"/>
    <w:rsid w:val="004008B5"/>
    <w:rsid w:val="00402488"/>
    <w:rsid w:val="0040305B"/>
    <w:rsid w:val="0040321C"/>
    <w:rsid w:val="0040506A"/>
    <w:rsid w:val="00407D92"/>
    <w:rsid w:val="004145ED"/>
    <w:rsid w:val="00415B10"/>
    <w:rsid w:val="004178E8"/>
    <w:rsid w:val="00426429"/>
    <w:rsid w:val="00426937"/>
    <w:rsid w:val="004275A1"/>
    <w:rsid w:val="004300D4"/>
    <w:rsid w:val="0043061E"/>
    <w:rsid w:val="00431139"/>
    <w:rsid w:val="00433D9C"/>
    <w:rsid w:val="0043595D"/>
    <w:rsid w:val="00436D40"/>
    <w:rsid w:val="00437457"/>
    <w:rsid w:val="004404BE"/>
    <w:rsid w:val="00440B98"/>
    <w:rsid w:val="0044157C"/>
    <w:rsid w:val="00445B47"/>
    <w:rsid w:val="004500DA"/>
    <w:rsid w:val="004538EA"/>
    <w:rsid w:val="004553F8"/>
    <w:rsid w:val="004559A0"/>
    <w:rsid w:val="00456307"/>
    <w:rsid w:val="00456EF5"/>
    <w:rsid w:val="00457505"/>
    <w:rsid w:val="00460C33"/>
    <w:rsid w:val="00461259"/>
    <w:rsid w:val="004625E2"/>
    <w:rsid w:val="00463B1C"/>
    <w:rsid w:val="00463C6D"/>
    <w:rsid w:val="00477121"/>
    <w:rsid w:val="00480158"/>
    <w:rsid w:val="004818E9"/>
    <w:rsid w:val="0048371B"/>
    <w:rsid w:val="00483B58"/>
    <w:rsid w:val="0048415D"/>
    <w:rsid w:val="0048578E"/>
    <w:rsid w:val="0048709D"/>
    <w:rsid w:val="004911D8"/>
    <w:rsid w:val="004911F5"/>
    <w:rsid w:val="004A691E"/>
    <w:rsid w:val="004B129B"/>
    <w:rsid w:val="004B624A"/>
    <w:rsid w:val="004B6662"/>
    <w:rsid w:val="004C23C3"/>
    <w:rsid w:val="004C2B96"/>
    <w:rsid w:val="004C2F23"/>
    <w:rsid w:val="004C35CA"/>
    <w:rsid w:val="004C445E"/>
    <w:rsid w:val="004C4E80"/>
    <w:rsid w:val="004C5C14"/>
    <w:rsid w:val="004D21F3"/>
    <w:rsid w:val="004D5AB8"/>
    <w:rsid w:val="004E00DD"/>
    <w:rsid w:val="004E29A7"/>
    <w:rsid w:val="004E3661"/>
    <w:rsid w:val="004E62BC"/>
    <w:rsid w:val="004E6BFE"/>
    <w:rsid w:val="004E77BC"/>
    <w:rsid w:val="004F11AA"/>
    <w:rsid w:val="004F2BC1"/>
    <w:rsid w:val="004F2E57"/>
    <w:rsid w:val="00502BF5"/>
    <w:rsid w:val="00504E59"/>
    <w:rsid w:val="00505A96"/>
    <w:rsid w:val="00506026"/>
    <w:rsid w:val="00510B38"/>
    <w:rsid w:val="00513D9A"/>
    <w:rsid w:val="00514CAB"/>
    <w:rsid w:val="0051561C"/>
    <w:rsid w:val="00515772"/>
    <w:rsid w:val="00515C45"/>
    <w:rsid w:val="005201BC"/>
    <w:rsid w:val="00520F4E"/>
    <w:rsid w:val="00522E7B"/>
    <w:rsid w:val="00525701"/>
    <w:rsid w:val="00527DCC"/>
    <w:rsid w:val="00533CDC"/>
    <w:rsid w:val="0053435E"/>
    <w:rsid w:val="00535046"/>
    <w:rsid w:val="00536CE9"/>
    <w:rsid w:val="00541231"/>
    <w:rsid w:val="00542F3A"/>
    <w:rsid w:val="00544A4E"/>
    <w:rsid w:val="00545863"/>
    <w:rsid w:val="00545A61"/>
    <w:rsid w:val="00546CEC"/>
    <w:rsid w:val="00553967"/>
    <w:rsid w:val="00554708"/>
    <w:rsid w:val="005560BE"/>
    <w:rsid w:val="00556C45"/>
    <w:rsid w:val="005572BF"/>
    <w:rsid w:val="005605BB"/>
    <w:rsid w:val="00563DEC"/>
    <w:rsid w:val="0056401B"/>
    <w:rsid w:val="0056565A"/>
    <w:rsid w:val="005658CF"/>
    <w:rsid w:val="005670C0"/>
    <w:rsid w:val="00567732"/>
    <w:rsid w:val="00570166"/>
    <w:rsid w:val="005703EB"/>
    <w:rsid w:val="0057148F"/>
    <w:rsid w:val="00571C72"/>
    <w:rsid w:val="005748F4"/>
    <w:rsid w:val="00577CE3"/>
    <w:rsid w:val="00582FC7"/>
    <w:rsid w:val="0058578E"/>
    <w:rsid w:val="00586490"/>
    <w:rsid w:val="00587625"/>
    <w:rsid w:val="005964B9"/>
    <w:rsid w:val="00597B38"/>
    <w:rsid w:val="005A4586"/>
    <w:rsid w:val="005B01A9"/>
    <w:rsid w:val="005B215C"/>
    <w:rsid w:val="005B2D09"/>
    <w:rsid w:val="005B6E42"/>
    <w:rsid w:val="005B6FF8"/>
    <w:rsid w:val="005C01FE"/>
    <w:rsid w:val="005C50B7"/>
    <w:rsid w:val="005C62D8"/>
    <w:rsid w:val="005C7853"/>
    <w:rsid w:val="005D29B3"/>
    <w:rsid w:val="005D4F95"/>
    <w:rsid w:val="005D5304"/>
    <w:rsid w:val="005D58EA"/>
    <w:rsid w:val="005F15B4"/>
    <w:rsid w:val="005F3907"/>
    <w:rsid w:val="005F58F3"/>
    <w:rsid w:val="005F655C"/>
    <w:rsid w:val="006002D0"/>
    <w:rsid w:val="00603898"/>
    <w:rsid w:val="00605A03"/>
    <w:rsid w:val="00607272"/>
    <w:rsid w:val="006132DA"/>
    <w:rsid w:val="00614ABA"/>
    <w:rsid w:val="00617A08"/>
    <w:rsid w:val="00626136"/>
    <w:rsid w:val="00627667"/>
    <w:rsid w:val="00627A68"/>
    <w:rsid w:val="0063260E"/>
    <w:rsid w:val="006326C3"/>
    <w:rsid w:val="00632800"/>
    <w:rsid w:val="00632E78"/>
    <w:rsid w:val="00636702"/>
    <w:rsid w:val="006407B2"/>
    <w:rsid w:val="00640A3F"/>
    <w:rsid w:val="00641390"/>
    <w:rsid w:val="00641E21"/>
    <w:rsid w:val="0064319A"/>
    <w:rsid w:val="00645D62"/>
    <w:rsid w:val="00645F8C"/>
    <w:rsid w:val="00647080"/>
    <w:rsid w:val="006477BC"/>
    <w:rsid w:val="0065103E"/>
    <w:rsid w:val="00652432"/>
    <w:rsid w:val="00657CB3"/>
    <w:rsid w:val="00663253"/>
    <w:rsid w:val="006642FB"/>
    <w:rsid w:val="00670790"/>
    <w:rsid w:val="006719F7"/>
    <w:rsid w:val="00675FD4"/>
    <w:rsid w:val="006777EC"/>
    <w:rsid w:val="00677EA5"/>
    <w:rsid w:val="00680A16"/>
    <w:rsid w:val="0068415B"/>
    <w:rsid w:val="00684F73"/>
    <w:rsid w:val="006862C2"/>
    <w:rsid w:val="00686A98"/>
    <w:rsid w:val="00693782"/>
    <w:rsid w:val="00696707"/>
    <w:rsid w:val="006A054C"/>
    <w:rsid w:val="006A2798"/>
    <w:rsid w:val="006A5AD4"/>
    <w:rsid w:val="006A6C0A"/>
    <w:rsid w:val="006A7B31"/>
    <w:rsid w:val="006A7FC1"/>
    <w:rsid w:val="006B1A6D"/>
    <w:rsid w:val="006B1BD9"/>
    <w:rsid w:val="006B24BB"/>
    <w:rsid w:val="006B2870"/>
    <w:rsid w:val="006B2ACD"/>
    <w:rsid w:val="006B6994"/>
    <w:rsid w:val="006C0C5A"/>
    <w:rsid w:val="006C0E90"/>
    <w:rsid w:val="006C1FEE"/>
    <w:rsid w:val="006C4688"/>
    <w:rsid w:val="006C590E"/>
    <w:rsid w:val="006D06A8"/>
    <w:rsid w:val="006D15F2"/>
    <w:rsid w:val="006D1D5A"/>
    <w:rsid w:val="006D2048"/>
    <w:rsid w:val="006D2B86"/>
    <w:rsid w:val="006D42EC"/>
    <w:rsid w:val="006D4977"/>
    <w:rsid w:val="006D6390"/>
    <w:rsid w:val="006D7E7E"/>
    <w:rsid w:val="006E37A3"/>
    <w:rsid w:val="006E4272"/>
    <w:rsid w:val="006E7766"/>
    <w:rsid w:val="006F0CC7"/>
    <w:rsid w:val="006F0F90"/>
    <w:rsid w:val="006F1B03"/>
    <w:rsid w:val="006F50BF"/>
    <w:rsid w:val="006F5AD7"/>
    <w:rsid w:val="006F64D1"/>
    <w:rsid w:val="006F6EBC"/>
    <w:rsid w:val="006F778C"/>
    <w:rsid w:val="0070000D"/>
    <w:rsid w:val="00700384"/>
    <w:rsid w:val="00700567"/>
    <w:rsid w:val="00701052"/>
    <w:rsid w:val="00701B68"/>
    <w:rsid w:val="00704E96"/>
    <w:rsid w:val="00706EAF"/>
    <w:rsid w:val="007075C8"/>
    <w:rsid w:val="007129BF"/>
    <w:rsid w:val="00713E5C"/>
    <w:rsid w:val="00715C92"/>
    <w:rsid w:val="00720E50"/>
    <w:rsid w:val="007224B4"/>
    <w:rsid w:val="00723A72"/>
    <w:rsid w:val="00725EB9"/>
    <w:rsid w:val="00727824"/>
    <w:rsid w:val="00727D06"/>
    <w:rsid w:val="00735738"/>
    <w:rsid w:val="0073607D"/>
    <w:rsid w:val="007362B0"/>
    <w:rsid w:val="007374E2"/>
    <w:rsid w:val="00740D28"/>
    <w:rsid w:val="007414E6"/>
    <w:rsid w:val="00741DE2"/>
    <w:rsid w:val="007428A1"/>
    <w:rsid w:val="00742A09"/>
    <w:rsid w:val="00742E7F"/>
    <w:rsid w:val="007466E3"/>
    <w:rsid w:val="00746A83"/>
    <w:rsid w:val="007526F9"/>
    <w:rsid w:val="00752A24"/>
    <w:rsid w:val="00755E15"/>
    <w:rsid w:val="00760D9E"/>
    <w:rsid w:val="007667D3"/>
    <w:rsid w:val="00772521"/>
    <w:rsid w:val="00775801"/>
    <w:rsid w:val="007812A6"/>
    <w:rsid w:val="00784320"/>
    <w:rsid w:val="00787B0B"/>
    <w:rsid w:val="00790E1E"/>
    <w:rsid w:val="00795031"/>
    <w:rsid w:val="0079511A"/>
    <w:rsid w:val="007A025F"/>
    <w:rsid w:val="007A2278"/>
    <w:rsid w:val="007A2EDD"/>
    <w:rsid w:val="007A4AD7"/>
    <w:rsid w:val="007A52BB"/>
    <w:rsid w:val="007B1151"/>
    <w:rsid w:val="007B2FDB"/>
    <w:rsid w:val="007B5726"/>
    <w:rsid w:val="007C12F9"/>
    <w:rsid w:val="007C21FF"/>
    <w:rsid w:val="007C26D0"/>
    <w:rsid w:val="007C3CB5"/>
    <w:rsid w:val="007C5B35"/>
    <w:rsid w:val="007D2AF6"/>
    <w:rsid w:val="007D3E59"/>
    <w:rsid w:val="007D4A19"/>
    <w:rsid w:val="007D5445"/>
    <w:rsid w:val="007D6D00"/>
    <w:rsid w:val="007D6E40"/>
    <w:rsid w:val="007D7281"/>
    <w:rsid w:val="007D7E62"/>
    <w:rsid w:val="007E0289"/>
    <w:rsid w:val="007E0A59"/>
    <w:rsid w:val="007E10AA"/>
    <w:rsid w:val="007E204F"/>
    <w:rsid w:val="007E4803"/>
    <w:rsid w:val="007E57A2"/>
    <w:rsid w:val="007F35FB"/>
    <w:rsid w:val="007F6AB5"/>
    <w:rsid w:val="00800E61"/>
    <w:rsid w:val="00801798"/>
    <w:rsid w:val="00802F70"/>
    <w:rsid w:val="0080365E"/>
    <w:rsid w:val="00804E58"/>
    <w:rsid w:val="0081082B"/>
    <w:rsid w:val="00811E12"/>
    <w:rsid w:val="00813CB1"/>
    <w:rsid w:val="0081653C"/>
    <w:rsid w:val="008219B8"/>
    <w:rsid w:val="00823185"/>
    <w:rsid w:val="00825CA3"/>
    <w:rsid w:val="00826F85"/>
    <w:rsid w:val="00830719"/>
    <w:rsid w:val="00830C84"/>
    <w:rsid w:val="00830D8F"/>
    <w:rsid w:val="00832401"/>
    <w:rsid w:val="00833439"/>
    <w:rsid w:val="008361F0"/>
    <w:rsid w:val="008365C3"/>
    <w:rsid w:val="00837E57"/>
    <w:rsid w:val="00842EFB"/>
    <w:rsid w:val="008437BF"/>
    <w:rsid w:val="008443D7"/>
    <w:rsid w:val="0084465A"/>
    <w:rsid w:val="008452ED"/>
    <w:rsid w:val="00845E2D"/>
    <w:rsid w:val="008474D0"/>
    <w:rsid w:val="00847C18"/>
    <w:rsid w:val="008524E2"/>
    <w:rsid w:val="00853228"/>
    <w:rsid w:val="0085356D"/>
    <w:rsid w:val="00853948"/>
    <w:rsid w:val="00854D20"/>
    <w:rsid w:val="00854DC2"/>
    <w:rsid w:val="00855BE5"/>
    <w:rsid w:val="00857583"/>
    <w:rsid w:val="00863DD5"/>
    <w:rsid w:val="00865A7A"/>
    <w:rsid w:val="008662FA"/>
    <w:rsid w:val="008714F5"/>
    <w:rsid w:val="0087191B"/>
    <w:rsid w:val="00873543"/>
    <w:rsid w:val="00875985"/>
    <w:rsid w:val="00881924"/>
    <w:rsid w:val="00882767"/>
    <w:rsid w:val="00891380"/>
    <w:rsid w:val="0089166E"/>
    <w:rsid w:val="008928A4"/>
    <w:rsid w:val="00892910"/>
    <w:rsid w:val="00892A97"/>
    <w:rsid w:val="00893DCD"/>
    <w:rsid w:val="008959D0"/>
    <w:rsid w:val="00895CC3"/>
    <w:rsid w:val="008965D9"/>
    <w:rsid w:val="008A2400"/>
    <w:rsid w:val="008A2DB4"/>
    <w:rsid w:val="008A35FC"/>
    <w:rsid w:val="008A5AAA"/>
    <w:rsid w:val="008B0BA0"/>
    <w:rsid w:val="008B25AD"/>
    <w:rsid w:val="008B5EB1"/>
    <w:rsid w:val="008B757C"/>
    <w:rsid w:val="008C226A"/>
    <w:rsid w:val="008C2E24"/>
    <w:rsid w:val="008C5219"/>
    <w:rsid w:val="008C61B0"/>
    <w:rsid w:val="008D0B2A"/>
    <w:rsid w:val="008D26A1"/>
    <w:rsid w:val="008D2A21"/>
    <w:rsid w:val="008D4777"/>
    <w:rsid w:val="008E06CA"/>
    <w:rsid w:val="008E07A0"/>
    <w:rsid w:val="008E45D6"/>
    <w:rsid w:val="008E4D97"/>
    <w:rsid w:val="008E5F61"/>
    <w:rsid w:val="008E6047"/>
    <w:rsid w:val="008E6946"/>
    <w:rsid w:val="008F0F82"/>
    <w:rsid w:val="008F3700"/>
    <w:rsid w:val="008F47AA"/>
    <w:rsid w:val="008F5FA9"/>
    <w:rsid w:val="008F6B9C"/>
    <w:rsid w:val="008F74AF"/>
    <w:rsid w:val="00901947"/>
    <w:rsid w:val="00901D20"/>
    <w:rsid w:val="00901E64"/>
    <w:rsid w:val="009037B3"/>
    <w:rsid w:val="009050D4"/>
    <w:rsid w:val="00906480"/>
    <w:rsid w:val="00906C04"/>
    <w:rsid w:val="00921AE3"/>
    <w:rsid w:val="0092498C"/>
    <w:rsid w:val="00925D40"/>
    <w:rsid w:val="00926DC7"/>
    <w:rsid w:val="009325BF"/>
    <w:rsid w:val="00933412"/>
    <w:rsid w:val="00934B9A"/>
    <w:rsid w:val="009363FE"/>
    <w:rsid w:val="009365FB"/>
    <w:rsid w:val="00940167"/>
    <w:rsid w:val="009451CA"/>
    <w:rsid w:val="009466CB"/>
    <w:rsid w:val="00947A89"/>
    <w:rsid w:val="00947EDF"/>
    <w:rsid w:val="009526BB"/>
    <w:rsid w:val="00952B0F"/>
    <w:rsid w:val="00953E2F"/>
    <w:rsid w:val="0095537A"/>
    <w:rsid w:val="009553F2"/>
    <w:rsid w:val="009604B6"/>
    <w:rsid w:val="0096238E"/>
    <w:rsid w:val="00962771"/>
    <w:rsid w:val="00963241"/>
    <w:rsid w:val="009634AA"/>
    <w:rsid w:val="009647E8"/>
    <w:rsid w:val="00966B80"/>
    <w:rsid w:val="00970294"/>
    <w:rsid w:val="00972ECA"/>
    <w:rsid w:val="0097415B"/>
    <w:rsid w:val="0097479C"/>
    <w:rsid w:val="009756FC"/>
    <w:rsid w:val="009770ED"/>
    <w:rsid w:val="00981BBB"/>
    <w:rsid w:val="00983071"/>
    <w:rsid w:val="009859E8"/>
    <w:rsid w:val="0098697E"/>
    <w:rsid w:val="00991A84"/>
    <w:rsid w:val="00995A26"/>
    <w:rsid w:val="009965F5"/>
    <w:rsid w:val="00997257"/>
    <w:rsid w:val="0099793D"/>
    <w:rsid w:val="009A04D3"/>
    <w:rsid w:val="009A3F56"/>
    <w:rsid w:val="009A5680"/>
    <w:rsid w:val="009A59A5"/>
    <w:rsid w:val="009B1350"/>
    <w:rsid w:val="009B15C3"/>
    <w:rsid w:val="009B3EA0"/>
    <w:rsid w:val="009B4419"/>
    <w:rsid w:val="009B48D3"/>
    <w:rsid w:val="009B50FA"/>
    <w:rsid w:val="009B7A9F"/>
    <w:rsid w:val="009B7AE2"/>
    <w:rsid w:val="009C04E0"/>
    <w:rsid w:val="009C0A96"/>
    <w:rsid w:val="009C18CE"/>
    <w:rsid w:val="009C207A"/>
    <w:rsid w:val="009C3742"/>
    <w:rsid w:val="009C4428"/>
    <w:rsid w:val="009C5905"/>
    <w:rsid w:val="009D0B01"/>
    <w:rsid w:val="009D1A38"/>
    <w:rsid w:val="009D417F"/>
    <w:rsid w:val="009D54A4"/>
    <w:rsid w:val="009D722B"/>
    <w:rsid w:val="009E1F02"/>
    <w:rsid w:val="009E2D7B"/>
    <w:rsid w:val="009E4CF9"/>
    <w:rsid w:val="009E5543"/>
    <w:rsid w:val="009F12DC"/>
    <w:rsid w:val="009F1B2A"/>
    <w:rsid w:val="009F3083"/>
    <w:rsid w:val="009F74D0"/>
    <w:rsid w:val="009F79AD"/>
    <w:rsid w:val="00A02699"/>
    <w:rsid w:val="00A0384D"/>
    <w:rsid w:val="00A04EA8"/>
    <w:rsid w:val="00A06EBD"/>
    <w:rsid w:val="00A1141D"/>
    <w:rsid w:val="00A11FDC"/>
    <w:rsid w:val="00A122A0"/>
    <w:rsid w:val="00A12B9C"/>
    <w:rsid w:val="00A14D46"/>
    <w:rsid w:val="00A14E30"/>
    <w:rsid w:val="00A2046D"/>
    <w:rsid w:val="00A215DA"/>
    <w:rsid w:val="00A22329"/>
    <w:rsid w:val="00A22879"/>
    <w:rsid w:val="00A22FA5"/>
    <w:rsid w:val="00A237E2"/>
    <w:rsid w:val="00A25174"/>
    <w:rsid w:val="00A308CE"/>
    <w:rsid w:val="00A37846"/>
    <w:rsid w:val="00A40752"/>
    <w:rsid w:val="00A44517"/>
    <w:rsid w:val="00A4510B"/>
    <w:rsid w:val="00A46290"/>
    <w:rsid w:val="00A46397"/>
    <w:rsid w:val="00A46FDA"/>
    <w:rsid w:val="00A519D2"/>
    <w:rsid w:val="00A52A0B"/>
    <w:rsid w:val="00A53746"/>
    <w:rsid w:val="00A54357"/>
    <w:rsid w:val="00A57652"/>
    <w:rsid w:val="00A60B5F"/>
    <w:rsid w:val="00A6485F"/>
    <w:rsid w:val="00A64D69"/>
    <w:rsid w:val="00A66980"/>
    <w:rsid w:val="00A67BB4"/>
    <w:rsid w:val="00A70A4C"/>
    <w:rsid w:val="00A716B6"/>
    <w:rsid w:val="00A72739"/>
    <w:rsid w:val="00A74424"/>
    <w:rsid w:val="00A818A7"/>
    <w:rsid w:val="00A83D3C"/>
    <w:rsid w:val="00A859E8"/>
    <w:rsid w:val="00A860D3"/>
    <w:rsid w:val="00A86360"/>
    <w:rsid w:val="00A916EB"/>
    <w:rsid w:val="00A9171A"/>
    <w:rsid w:val="00A97A35"/>
    <w:rsid w:val="00AA0D94"/>
    <w:rsid w:val="00AA11B7"/>
    <w:rsid w:val="00AA3977"/>
    <w:rsid w:val="00AA4356"/>
    <w:rsid w:val="00AA4E55"/>
    <w:rsid w:val="00AA5F01"/>
    <w:rsid w:val="00AB0206"/>
    <w:rsid w:val="00AB1937"/>
    <w:rsid w:val="00AB44B6"/>
    <w:rsid w:val="00AB4DB4"/>
    <w:rsid w:val="00AB6A0A"/>
    <w:rsid w:val="00AB6EA0"/>
    <w:rsid w:val="00AC1B37"/>
    <w:rsid w:val="00AC2EF7"/>
    <w:rsid w:val="00AC4261"/>
    <w:rsid w:val="00AC467E"/>
    <w:rsid w:val="00AD1614"/>
    <w:rsid w:val="00AD1771"/>
    <w:rsid w:val="00AD1786"/>
    <w:rsid w:val="00AD1B2F"/>
    <w:rsid w:val="00AD2DB9"/>
    <w:rsid w:val="00AD3C58"/>
    <w:rsid w:val="00AD418C"/>
    <w:rsid w:val="00AD4BE5"/>
    <w:rsid w:val="00AE155C"/>
    <w:rsid w:val="00AE187B"/>
    <w:rsid w:val="00AE5B12"/>
    <w:rsid w:val="00AE68F0"/>
    <w:rsid w:val="00AF3E85"/>
    <w:rsid w:val="00AF4163"/>
    <w:rsid w:val="00AF7240"/>
    <w:rsid w:val="00B00392"/>
    <w:rsid w:val="00B035F1"/>
    <w:rsid w:val="00B04962"/>
    <w:rsid w:val="00B05996"/>
    <w:rsid w:val="00B12375"/>
    <w:rsid w:val="00B12520"/>
    <w:rsid w:val="00B17226"/>
    <w:rsid w:val="00B21D9F"/>
    <w:rsid w:val="00B23728"/>
    <w:rsid w:val="00B23C57"/>
    <w:rsid w:val="00B24AA3"/>
    <w:rsid w:val="00B2732B"/>
    <w:rsid w:val="00B30A36"/>
    <w:rsid w:val="00B31501"/>
    <w:rsid w:val="00B31A81"/>
    <w:rsid w:val="00B36ED9"/>
    <w:rsid w:val="00B373B0"/>
    <w:rsid w:val="00B4385A"/>
    <w:rsid w:val="00B473C1"/>
    <w:rsid w:val="00B50565"/>
    <w:rsid w:val="00B51695"/>
    <w:rsid w:val="00B55D34"/>
    <w:rsid w:val="00B56750"/>
    <w:rsid w:val="00B60933"/>
    <w:rsid w:val="00B62724"/>
    <w:rsid w:val="00B6380F"/>
    <w:rsid w:val="00B6532E"/>
    <w:rsid w:val="00B66C54"/>
    <w:rsid w:val="00B67411"/>
    <w:rsid w:val="00B700B8"/>
    <w:rsid w:val="00B71F5F"/>
    <w:rsid w:val="00B77DB3"/>
    <w:rsid w:val="00B82CF4"/>
    <w:rsid w:val="00B84A17"/>
    <w:rsid w:val="00B87833"/>
    <w:rsid w:val="00B878E8"/>
    <w:rsid w:val="00B9068A"/>
    <w:rsid w:val="00B93E12"/>
    <w:rsid w:val="00B95AA6"/>
    <w:rsid w:val="00B96F91"/>
    <w:rsid w:val="00B97877"/>
    <w:rsid w:val="00BA00CF"/>
    <w:rsid w:val="00BA2136"/>
    <w:rsid w:val="00BA25A3"/>
    <w:rsid w:val="00BA3DEF"/>
    <w:rsid w:val="00BA3F71"/>
    <w:rsid w:val="00BA4EB1"/>
    <w:rsid w:val="00BA5223"/>
    <w:rsid w:val="00BB087E"/>
    <w:rsid w:val="00BB1410"/>
    <w:rsid w:val="00BB2ECA"/>
    <w:rsid w:val="00BB45A2"/>
    <w:rsid w:val="00BB6348"/>
    <w:rsid w:val="00BC5762"/>
    <w:rsid w:val="00BC6B7F"/>
    <w:rsid w:val="00BC79A1"/>
    <w:rsid w:val="00BD025A"/>
    <w:rsid w:val="00BD0642"/>
    <w:rsid w:val="00BD07A4"/>
    <w:rsid w:val="00BD0EAC"/>
    <w:rsid w:val="00BD19F1"/>
    <w:rsid w:val="00BD61EC"/>
    <w:rsid w:val="00BD6569"/>
    <w:rsid w:val="00BD76C3"/>
    <w:rsid w:val="00BE1587"/>
    <w:rsid w:val="00BE2EF1"/>
    <w:rsid w:val="00BE3576"/>
    <w:rsid w:val="00BE4416"/>
    <w:rsid w:val="00BE50B3"/>
    <w:rsid w:val="00BE6BD9"/>
    <w:rsid w:val="00BE70A3"/>
    <w:rsid w:val="00BF0397"/>
    <w:rsid w:val="00BF11D1"/>
    <w:rsid w:val="00BF16F2"/>
    <w:rsid w:val="00BF7FCD"/>
    <w:rsid w:val="00C01389"/>
    <w:rsid w:val="00C02387"/>
    <w:rsid w:val="00C03CA4"/>
    <w:rsid w:val="00C065DD"/>
    <w:rsid w:val="00C07FEE"/>
    <w:rsid w:val="00C10787"/>
    <w:rsid w:val="00C120E5"/>
    <w:rsid w:val="00C14FF2"/>
    <w:rsid w:val="00C153FC"/>
    <w:rsid w:val="00C15E34"/>
    <w:rsid w:val="00C1742A"/>
    <w:rsid w:val="00C20012"/>
    <w:rsid w:val="00C22CE1"/>
    <w:rsid w:val="00C236E6"/>
    <w:rsid w:val="00C2512F"/>
    <w:rsid w:val="00C27923"/>
    <w:rsid w:val="00C336B3"/>
    <w:rsid w:val="00C33E1B"/>
    <w:rsid w:val="00C3415B"/>
    <w:rsid w:val="00C425B5"/>
    <w:rsid w:val="00C462E4"/>
    <w:rsid w:val="00C47F88"/>
    <w:rsid w:val="00C50D9A"/>
    <w:rsid w:val="00C52B0D"/>
    <w:rsid w:val="00C633F9"/>
    <w:rsid w:val="00C6721C"/>
    <w:rsid w:val="00C67396"/>
    <w:rsid w:val="00C67F4D"/>
    <w:rsid w:val="00C73BAD"/>
    <w:rsid w:val="00C801EC"/>
    <w:rsid w:val="00C813DD"/>
    <w:rsid w:val="00C90001"/>
    <w:rsid w:val="00C908A5"/>
    <w:rsid w:val="00C91DD8"/>
    <w:rsid w:val="00C956B6"/>
    <w:rsid w:val="00C96646"/>
    <w:rsid w:val="00CA152F"/>
    <w:rsid w:val="00CA164C"/>
    <w:rsid w:val="00CA1F49"/>
    <w:rsid w:val="00CA269C"/>
    <w:rsid w:val="00CA2C7E"/>
    <w:rsid w:val="00CA30C2"/>
    <w:rsid w:val="00CA458D"/>
    <w:rsid w:val="00CA69A0"/>
    <w:rsid w:val="00CA7F11"/>
    <w:rsid w:val="00CB0A51"/>
    <w:rsid w:val="00CB18FA"/>
    <w:rsid w:val="00CB2405"/>
    <w:rsid w:val="00CB2410"/>
    <w:rsid w:val="00CB4508"/>
    <w:rsid w:val="00CB7EAA"/>
    <w:rsid w:val="00CC4F1C"/>
    <w:rsid w:val="00CD06DE"/>
    <w:rsid w:val="00CD0F3F"/>
    <w:rsid w:val="00CD2493"/>
    <w:rsid w:val="00CD26CE"/>
    <w:rsid w:val="00CD2E45"/>
    <w:rsid w:val="00CE04A2"/>
    <w:rsid w:val="00CE35AA"/>
    <w:rsid w:val="00CE3978"/>
    <w:rsid w:val="00CE4027"/>
    <w:rsid w:val="00CE4906"/>
    <w:rsid w:val="00CE4FF2"/>
    <w:rsid w:val="00CF1055"/>
    <w:rsid w:val="00CF25B7"/>
    <w:rsid w:val="00D03BBB"/>
    <w:rsid w:val="00D040F0"/>
    <w:rsid w:val="00D04580"/>
    <w:rsid w:val="00D05184"/>
    <w:rsid w:val="00D17A6B"/>
    <w:rsid w:val="00D202EA"/>
    <w:rsid w:val="00D205DB"/>
    <w:rsid w:val="00D2191F"/>
    <w:rsid w:val="00D235C2"/>
    <w:rsid w:val="00D23FEE"/>
    <w:rsid w:val="00D24510"/>
    <w:rsid w:val="00D25BE9"/>
    <w:rsid w:val="00D264FF"/>
    <w:rsid w:val="00D312A5"/>
    <w:rsid w:val="00D31B0A"/>
    <w:rsid w:val="00D32139"/>
    <w:rsid w:val="00D35715"/>
    <w:rsid w:val="00D36529"/>
    <w:rsid w:val="00D3721D"/>
    <w:rsid w:val="00D41F34"/>
    <w:rsid w:val="00D54500"/>
    <w:rsid w:val="00D574B7"/>
    <w:rsid w:val="00D626F1"/>
    <w:rsid w:val="00D650F0"/>
    <w:rsid w:val="00D65D59"/>
    <w:rsid w:val="00D67A67"/>
    <w:rsid w:val="00D7080B"/>
    <w:rsid w:val="00D72B36"/>
    <w:rsid w:val="00D755C7"/>
    <w:rsid w:val="00D810FA"/>
    <w:rsid w:val="00D81F50"/>
    <w:rsid w:val="00D83B5A"/>
    <w:rsid w:val="00D84150"/>
    <w:rsid w:val="00D86396"/>
    <w:rsid w:val="00D96A39"/>
    <w:rsid w:val="00D97310"/>
    <w:rsid w:val="00DA08EF"/>
    <w:rsid w:val="00DB145E"/>
    <w:rsid w:val="00DB2F26"/>
    <w:rsid w:val="00DB31AC"/>
    <w:rsid w:val="00DB4896"/>
    <w:rsid w:val="00DB4D57"/>
    <w:rsid w:val="00DB7191"/>
    <w:rsid w:val="00DB7234"/>
    <w:rsid w:val="00DB7ED2"/>
    <w:rsid w:val="00DC0C45"/>
    <w:rsid w:val="00DC4D82"/>
    <w:rsid w:val="00DC5A35"/>
    <w:rsid w:val="00DC7AD0"/>
    <w:rsid w:val="00DD0BF6"/>
    <w:rsid w:val="00DD159D"/>
    <w:rsid w:val="00DD18FD"/>
    <w:rsid w:val="00DD2B36"/>
    <w:rsid w:val="00DD41E1"/>
    <w:rsid w:val="00DD62C6"/>
    <w:rsid w:val="00DE07F7"/>
    <w:rsid w:val="00DE1647"/>
    <w:rsid w:val="00DE26A5"/>
    <w:rsid w:val="00DE3BE3"/>
    <w:rsid w:val="00DE423D"/>
    <w:rsid w:val="00DE483E"/>
    <w:rsid w:val="00DE4E3B"/>
    <w:rsid w:val="00DE7389"/>
    <w:rsid w:val="00DF0B72"/>
    <w:rsid w:val="00DF3C04"/>
    <w:rsid w:val="00DF48BB"/>
    <w:rsid w:val="00E01260"/>
    <w:rsid w:val="00E05ED1"/>
    <w:rsid w:val="00E10A3E"/>
    <w:rsid w:val="00E1162B"/>
    <w:rsid w:val="00E17766"/>
    <w:rsid w:val="00E179F5"/>
    <w:rsid w:val="00E2213E"/>
    <w:rsid w:val="00E25464"/>
    <w:rsid w:val="00E27ABA"/>
    <w:rsid w:val="00E27D3F"/>
    <w:rsid w:val="00E305A2"/>
    <w:rsid w:val="00E3343C"/>
    <w:rsid w:val="00E37CD3"/>
    <w:rsid w:val="00E46201"/>
    <w:rsid w:val="00E46C59"/>
    <w:rsid w:val="00E47E80"/>
    <w:rsid w:val="00E53FE2"/>
    <w:rsid w:val="00E64554"/>
    <w:rsid w:val="00E64E31"/>
    <w:rsid w:val="00E671F4"/>
    <w:rsid w:val="00E706B8"/>
    <w:rsid w:val="00E70F89"/>
    <w:rsid w:val="00E72149"/>
    <w:rsid w:val="00E738F7"/>
    <w:rsid w:val="00E76995"/>
    <w:rsid w:val="00E77278"/>
    <w:rsid w:val="00E77765"/>
    <w:rsid w:val="00E80FD1"/>
    <w:rsid w:val="00E82ADA"/>
    <w:rsid w:val="00E831E4"/>
    <w:rsid w:val="00E84AD5"/>
    <w:rsid w:val="00E96834"/>
    <w:rsid w:val="00E97DB4"/>
    <w:rsid w:val="00EA0436"/>
    <w:rsid w:val="00EA2E5E"/>
    <w:rsid w:val="00EA48DC"/>
    <w:rsid w:val="00EB1997"/>
    <w:rsid w:val="00EB2864"/>
    <w:rsid w:val="00EB3786"/>
    <w:rsid w:val="00EB4515"/>
    <w:rsid w:val="00EB49FD"/>
    <w:rsid w:val="00EB67CE"/>
    <w:rsid w:val="00EC0302"/>
    <w:rsid w:val="00EC06D7"/>
    <w:rsid w:val="00EC39CF"/>
    <w:rsid w:val="00EC6FF1"/>
    <w:rsid w:val="00ED07CC"/>
    <w:rsid w:val="00ED0FA9"/>
    <w:rsid w:val="00ED2E41"/>
    <w:rsid w:val="00ED3BA9"/>
    <w:rsid w:val="00ED4EF6"/>
    <w:rsid w:val="00ED64D6"/>
    <w:rsid w:val="00ED774F"/>
    <w:rsid w:val="00EE1900"/>
    <w:rsid w:val="00EE20B2"/>
    <w:rsid w:val="00EE2461"/>
    <w:rsid w:val="00EE2664"/>
    <w:rsid w:val="00EE2F7E"/>
    <w:rsid w:val="00EE325B"/>
    <w:rsid w:val="00EE4691"/>
    <w:rsid w:val="00EE6A19"/>
    <w:rsid w:val="00EE7920"/>
    <w:rsid w:val="00EF3B73"/>
    <w:rsid w:val="00EF4D82"/>
    <w:rsid w:val="00EF5597"/>
    <w:rsid w:val="00EF5942"/>
    <w:rsid w:val="00EF7E8C"/>
    <w:rsid w:val="00F0468D"/>
    <w:rsid w:val="00F07C23"/>
    <w:rsid w:val="00F15A39"/>
    <w:rsid w:val="00F21076"/>
    <w:rsid w:val="00F21C5E"/>
    <w:rsid w:val="00F23D83"/>
    <w:rsid w:val="00F306EB"/>
    <w:rsid w:val="00F32825"/>
    <w:rsid w:val="00F33DDF"/>
    <w:rsid w:val="00F368FE"/>
    <w:rsid w:val="00F36BBD"/>
    <w:rsid w:val="00F406BA"/>
    <w:rsid w:val="00F41030"/>
    <w:rsid w:val="00F429EB"/>
    <w:rsid w:val="00F43276"/>
    <w:rsid w:val="00F4335D"/>
    <w:rsid w:val="00F453BE"/>
    <w:rsid w:val="00F4578A"/>
    <w:rsid w:val="00F460EC"/>
    <w:rsid w:val="00F535F6"/>
    <w:rsid w:val="00F55758"/>
    <w:rsid w:val="00F56C4D"/>
    <w:rsid w:val="00F61CC6"/>
    <w:rsid w:val="00F61EF0"/>
    <w:rsid w:val="00F625D7"/>
    <w:rsid w:val="00F64AF4"/>
    <w:rsid w:val="00F66506"/>
    <w:rsid w:val="00F66BB0"/>
    <w:rsid w:val="00F67A66"/>
    <w:rsid w:val="00F67AC5"/>
    <w:rsid w:val="00F73BB0"/>
    <w:rsid w:val="00F74455"/>
    <w:rsid w:val="00F7797D"/>
    <w:rsid w:val="00F77C50"/>
    <w:rsid w:val="00F80C7A"/>
    <w:rsid w:val="00F820A9"/>
    <w:rsid w:val="00F863B5"/>
    <w:rsid w:val="00F8696D"/>
    <w:rsid w:val="00F87E2B"/>
    <w:rsid w:val="00F91445"/>
    <w:rsid w:val="00F9742B"/>
    <w:rsid w:val="00F97A7B"/>
    <w:rsid w:val="00FA0AA8"/>
    <w:rsid w:val="00FA1078"/>
    <w:rsid w:val="00FA17C6"/>
    <w:rsid w:val="00FA29AB"/>
    <w:rsid w:val="00FB195C"/>
    <w:rsid w:val="00FB2B89"/>
    <w:rsid w:val="00FB3C52"/>
    <w:rsid w:val="00FB412D"/>
    <w:rsid w:val="00FC230B"/>
    <w:rsid w:val="00FC281F"/>
    <w:rsid w:val="00FC2B27"/>
    <w:rsid w:val="00FC2BBA"/>
    <w:rsid w:val="00FC5662"/>
    <w:rsid w:val="00FC7249"/>
    <w:rsid w:val="00FC7885"/>
    <w:rsid w:val="00FD06C7"/>
    <w:rsid w:val="00FD42DC"/>
    <w:rsid w:val="00FD4681"/>
    <w:rsid w:val="00FE0065"/>
    <w:rsid w:val="00FE0CDC"/>
    <w:rsid w:val="00FE4C46"/>
    <w:rsid w:val="00FE6018"/>
    <w:rsid w:val="00FE6738"/>
    <w:rsid w:val="00FE77C6"/>
    <w:rsid w:val="00FF1774"/>
    <w:rsid w:val="00FF2AAD"/>
    <w:rsid w:val="00FF3576"/>
    <w:rsid w:val="00FF3F68"/>
    <w:rsid w:val="00FF79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0EB95B"/>
  <w15:docId w15:val="{E5F99C1A-3021-4842-81D8-DAB17F9F4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6B9C"/>
    <w:pPr>
      <w:spacing w:after="0" w:line="240" w:lineRule="auto"/>
    </w:pPr>
    <w:rPr>
      <w:rFonts w:ascii="Times New Roman" w:eastAsia="Times New Roman" w:hAnsi="Times New Roman" w:cs="Times New Roman"/>
      <w:sz w:val="20"/>
      <w:szCs w:val="20"/>
      <w:lang w:val="en-GB" w:eastAsia="en-GB"/>
    </w:rPr>
  </w:style>
  <w:style w:type="paragraph" w:styleId="Heading2">
    <w:name w:val="heading 2"/>
    <w:basedOn w:val="Normal"/>
    <w:next w:val="Normal"/>
    <w:link w:val="Heading2Char"/>
    <w:qFormat/>
    <w:rsid w:val="008F6B9C"/>
    <w:pPr>
      <w:keepNext/>
      <w:outlineLvl w:val="1"/>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F6B9C"/>
    <w:rPr>
      <w:rFonts w:ascii="Times New Roman" w:eastAsia="Times New Roman" w:hAnsi="Times New Roman" w:cs="Times New Roman"/>
      <w:b/>
      <w:sz w:val="24"/>
      <w:szCs w:val="20"/>
      <w:u w:val="single"/>
      <w:lang w:val="en-GB" w:eastAsia="en-GB"/>
    </w:rPr>
  </w:style>
  <w:style w:type="paragraph" w:styleId="ListParagraph">
    <w:name w:val="List Paragraph"/>
    <w:basedOn w:val="Normal"/>
    <w:uiPriority w:val="34"/>
    <w:qFormat/>
    <w:rsid w:val="008F6B9C"/>
    <w:pPr>
      <w:ind w:left="720"/>
    </w:pPr>
  </w:style>
  <w:style w:type="paragraph" w:styleId="Header">
    <w:name w:val="header"/>
    <w:basedOn w:val="Normal"/>
    <w:link w:val="HeaderChar"/>
    <w:rsid w:val="008F6B9C"/>
    <w:pPr>
      <w:tabs>
        <w:tab w:val="center" w:pos="4513"/>
        <w:tab w:val="right" w:pos="9026"/>
      </w:tabs>
    </w:pPr>
  </w:style>
  <w:style w:type="character" w:customStyle="1" w:styleId="HeaderChar">
    <w:name w:val="Header Char"/>
    <w:basedOn w:val="DefaultParagraphFont"/>
    <w:link w:val="Header"/>
    <w:rsid w:val="008F6B9C"/>
    <w:rPr>
      <w:rFonts w:ascii="Times New Roman" w:eastAsia="Times New Roman" w:hAnsi="Times New Roman" w:cs="Times New Roman"/>
      <w:sz w:val="20"/>
      <w:szCs w:val="20"/>
      <w:lang w:val="en-GB" w:eastAsia="en-GB"/>
    </w:rPr>
  </w:style>
  <w:style w:type="paragraph" w:styleId="Footer">
    <w:name w:val="footer"/>
    <w:basedOn w:val="Normal"/>
    <w:link w:val="FooterChar"/>
    <w:rsid w:val="008F6B9C"/>
    <w:pPr>
      <w:tabs>
        <w:tab w:val="center" w:pos="4513"/>
        <w:tab w:val="right" w:pos="9026"/>
      </w:tabs>
    </w:pPr>
  </w:style>
  <w:style w:type="character" w:customStyle="1" w:styleId="FooterChar">
    <w:name w:val="Footer Char"/>
    <w:basedOn w:val="DefaultParagraphFont"/>
    <w:link w:val="Footer"/>
    <w:rsid w:val="008F6B9C"/>
    <w:rPr>
      <w:rFonts w:ascii="Times New Roman" w:eastAsia="Times New Roman" w:hAnsi="Times New Roman" w:cs="Times New Roman"/>
      <w:sz w:val="20"/>
      <w:szCs w:val="20"/>
      <w:lang w:val="en-GB" w:eastAsia="en-GB"/>
    </w:rPr>
  </w:style>
  <w:style w:type="paragraph" w:styleId="Title">
    <w:name w:val="Title"/>
    <w:basedOn w:val="Normal"/>
    <w:next w:val="Normal"/>
    <w:link w:val="TitleChar"/>
    <w:uiPriority w:val="10"/>
    <w:qFormat/>
    <w:rsid w:val="007A025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A025F"/>
    <w:rPr>
      <w:rFonts w:asciiTheme="majorHAnsi" w:eastAsiaTheme="majorEastAsia" w:hAnsiTheme="majorHAnsi" w:cstheme="majorBidi"/>
      <w:color w:val="17365D" w:themeColor="text2" w:themeShade="BF"/>
      <w:spacing w:val="5"/>
      <w:kern w:val="28"/>
      <w:sz w:val="52"/>
      <w:szCs w:val="52"/>
      <w:lang w:val="en-GB" w:eastAsia="en-GB"/>
    </w:rPr>
  </w:style>
  <w:style w:type="paragraph" w:styleId="BalloonText">
    <w:name w:val="Balloon Text"/>
    <w:basedOn w:val="Normal"/>
    <w:link w:val="BalloonTextChar"/>
    <w:uiPriority w:val="99"/>
    <w:semiHidden/>
    <w:unhideWhenUsed/>
    <w:rsid w:val="001C3521"/>
    <w:rPr>
      <w:rFonts w:ascii="Tahoma" w:hAnsi="Tahoma" w:cs="Tahoma"/>
      <w:sz w:val="16"/>
      <w:szCs w:val="16"/>
    </w:rPr>
  </w:style>
  <w:style w:type="character" w:customStyle="1" w:styleId="BalloonTextChar">
    <w:name w:val="Balloon Text Char"/>
    <w:basedOn w:val="DefaultParagraphFont"/>
    <w:link w:val="BalloonText"/>
    <w:uiPriority w:val="99"/>
    <w:semiHidden/>
    <w:rsid w:val="001C3521"/>
    <w:rPr>
      <w:rFonts w:ascii="Tahoma" w:eastAsia="Times New Roman" w:hAnsi="Tahoma" w:cs="Tahoma"/>
      <w:sz w:val="16"/>
      <w:szCs w:val="16"/>
      <w:lang w:val="en-GB" w:eastAsia="en-GB"/>
    </w:rPr>
  </w:style>
  <w:style w:type="paragraph" w:styleId="Revision">
    <w:name w:val="Revision"/>
    <w:hidden/>
    <w:uiPriority w:val="99"/>
    <w:semiHidden/>
    <w:rsid w:val="00520F4E"/>
    <w:pPr>
      <w:spacing w:after="0" w:line="240" w:lineRule="auto"/>
    </w:pPr>
    <w:rPr>
      <w:rFonts w:ascii="Times New Roman" w:eastAsia="Times New Roman" w:hAnsi="Times New Roman" w:cs="Times New Roman"/>
      <w:sz w:val="20"/>
      <w:szCs w:val="20"/>
      <w:lang w:val="en-GB" w:eastAsia="en-GB"/>
    </w:rPr>
  </w:style>
  <w:style w:type="table" w:styleId="TableGrid">
    <w:name w:val="Table Grid"/>
    <w:basedOn w:val="TableNormal"/>
    <w:uiPriority w:val="59"/>
    <w:rsid w:val="00E769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AE155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8349277">
      <w:bodyDiv w:val="1"/>
      <w:marLeft w:val="0"/>
      <w:marRight w:val="0"/>
      <w:marTop w:val="0"/>
      <w:marBottom w:val="0"/>
      <w:divBdr>
        <w:top w:val="none" w:sz="0" w:space="0" w:color="auto"/>
        <w:left w:val="none" w:sz="0" w:space="0" w:color="auto"/>
        <w:bottom w:val="none" w:sz="0" w:space="0" w:color="auto"/>
        <w:right w:val="none" w:sz="0" w:space="0" w:color="auto"/>
      </w:divBdr>
    </w:div>
    <w:div w:id="1841575064">
      <w:bodyDiv w:val="1"/>
      <w:marLeft w:val="0"/>
      <w:marRight w:val="0"/>
      <w:marTop w:val="0"/>
      <w:marBottom w:val="0"/>
      <w:divBdr>
        <w:top w:val="none" w:sz="0" w:space="0" w:color="auto"/>
        <w:left w:val="none" w:sz="0" w:space="0" w:color="auto"/>
        <w:bottom w:val="none" w:sz="0" w:space="0" w:color="auto"/>
        <w:right w:val="none" w:sz="0" w:space="0" w:color="auto"/>
      </w:divBdr>
    </w:div>
    <w:div w:id="2110464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ng.com/ck/a?!&amp;&amp;p=217c1c943e1288a6JmltdHM9MTY5Njk4MjQwMCZpZ3VpZD0zZjY1YTQ2NS1hMTM4LTZjMjMtMjgzNS1hYTQ0YTA3ODZkY2UmaW5zaWQ9NTIzMQ&amp;ptn=3&amp;hsh=3&amp;fclid=3f65a465-a138-6c23-2835-aa44a0786dce&amp;psq=esfa+education&amp;u=a1aHR0cHM6Ly93d3cuZ292LnVrL2dvdmVybm1lbnQvb3JnYW5pc2F0aW9ucy9lZHVjYXRpb24tYW5kLXNraWxscy1mdW5kaW5nLWFnZW5jeQ&amp;ntb=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32FC87-3DA1-48AB-9557-74ACAB105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6</Pages>
  <Words>1737</Words>
  <Characters>9905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L.Smith</dc:creator>
  <cp:lastModifiedBy>Linda Boar</cp:lastModifiedBy>
  <cp:revision>152</cp:revision>
  <cp:lastPrinted>2023-03-01T09:50:00Z</cp:lastPrinted>
  <dcterms:created xsi:type="dcterms:W3CDTF">2023-10-10T15:16:00Z</dcterms:created>
  <dcterms:modified xsi:type="dcterms:W3CDTF">2023-10-13T10:31:00Z</dcterms:modified>
</cp:coreProperties>
</file>