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995" w:rsidRPr="00D235C2" w:rsidRDefault="00E76995" w:rsidP="00C236E6">
      <w:pPr>
        <w:widowControl w:val="0"/>
        <w:jc w:val="center"/>
        <w:rPr>
          <w:rFonts w:ascii="Tahoma" w:hAnsi="Tahoma" w:cs="Tahoma"/>
          <w:b/>
          <w:sz w:val="24"/>
          <w:szCs w:val="24"/>
          <w:u w:val="single"/>
        </w:rPr>
      </w:pPr>
      <w:r w:rsidRPr="00D235C2">
        <w:rPr>
          <w:rFonts w:ascii="Tahoma" w:hAnsi="Tahoma" w:cs="Tahoma"/>
          <w:b/>
          <w:sz w:val="28"/>
          <w:u w:val="single"/>
        </w:rPr>
        <w:t>R</w:t>
      </w:r>
      <w:r w:rsidR="009A3F56">
        <w:rPr>
          <w:rFonts w:ascii="Tahoma" w:hAnsi="Tahoma" w:cs="Tahoma"/>
          <w:b/>
          <w:sz w:val="28"/>
          <w:u w:val="single"/>
        </w:rPr>
        <w:t>ESOURCES COMMITTEE</w:t>
      </w:r>
      <w:r w:rsidRPr="00D235C2">
        <w:rPr>
          <w:rFonts w:ascii="Tahoma" w:hAnsi="Tahoma" w:cs="Tahoma"/>
          <w:b/>
          <w:sz w:val="28"/>
          <w:u w:val="single"/>
        </w:rPr>
        <w:t xml:space="preserve"> M</w:t>
      </w:r>
      <w:r w:rsidR="009A3F56">
        <w:rPr>
          <w:rFonts w:ascii="Tahoma" w:hAnsi="Tahoma" w:cs="Tahoma"/>
          <w:b/>
          <w:sz w:val="28"/>
          <w:u w:val="single"/>
        </w:rPr>
        <w:t>EETING</w:t>
      </w:r>
    </w:p>
    <w:p w:rsidR="00E76995" w:rsidRPr="00D235C2" w:rsidRDefault="00E76995" w:rsidP="00C236E6">
      <w:pPr>
        <w:widowControl w:val="0"/>
        <w:jc w:val="center"/>
        <w:rPr>
          <w:rFonts w:ascii="Tahoma" w:hAnsi="Tahoma" w:cs="Tahoma"/>
          <w:b/>
          <w:sz w:val="24"/>
          <w:szCs w:val="24"/>
          <w:u w:val="single"/>
        </w:rPr>
      </w:pPr>
    </w:p>
    <w:p w:rsidR="00E76995" w:rsidRPr="00D235C2" w:rsidRDefault="009756FC" w:rsidP="00C236E6">
      <w:pPr>
        <w:widowControl w:val="0"/>
        <w:jc w:val="center"/>
        <w:rPr>
          <w:rFonts w:ascii="Tahoma" w:hAnsi="Tahoma" w:cs="Tahoma"/>
          <w:b/>
          <w:sz w:val="24"/>
          <w:szCs w:val="24"/>
          <w:u w:val="single"/>
        </w:rPr>
      </w:pPr>
      <w:r>
        <w:rPr>
          <w:rFonts w:ascii="Tahoma" w:hAnsi="Tahoma" w:cs="Tahoma"/>
          <w:b/>
          <w:sz w:val="28"/>
          <w:u w:val="single"/>
        </w:rPr>
        <w:t>FRIDAY</w:t>
      </w:r>
      <w:r w:rsidR="00E76995" w:rsidRPr="00D235C2">
        <w:rPr>
          <w:rFonts w:ascii="Tahoma" w:hAnsi="Tahoma" w:cs="Tahoma"/>
          <w:b/>
          <w:sz w:val="28"/>
          <w:u w:val="single"/>
        </w:rPr>
        <w:t xml:space="preserve"> </w:t>
      </w:r>
      <w:r w:rsidR="008E4C9B">
        <w:rPr>
          <w:rFonts w:ascii="Tahoma" w:hAnsi="Tahoma" w:cs="Tahoma"/>
          <w:b/>
          <w:sz w:val="28"/>
          <w:u w:val="single"/>
        </w:rPr>
        <w:t>12</w:t>
      </w:r>
      <w:r w:rsidR="00E76995" w:rsidRPr="00D235C2">
        <w:rPr>
          <w:rFonts w:ascii="Tahoma" w:hAnsi="Tahoma" w:cs="Tahoma"/>
          <w:b/>
          <w:sz w:val="28"/>
          <w:u w:val="single"/>
          <w:vertAlign w:val="superscript"/>
        </w:rPr>
        <w:t>th</w:t>
      </w:r>
      <w:r w:rsidR="00E76995" w:rsidRPr="00D235C2">
        <w:rPr>
          <w:rFonts w:ascii="Tahoma" w:hAnsi="Tahoma" w:cs="Tahoma"/>
          <w:b/>
          <w:sz w:val="28"/>
          <w:u w:val="single"/>
        </w:rPr>
        <w:t xml:space="preserve"> </w:t>
      </w:r>
      <w:r w:rsidR="008E4C9B">
        <w:rPr>
          <w:rFonts w:ascii="Tahoma" w:hAnsi="Tahoma" w:cs="Tahoma"/>
          <w:b/>
          <w:sz w:val="28"/>
          <w:u w:val="single"/>
        </w:rPr>
        <w:t>FEBRUARY</w:t>
      </w:r>
      <w:r w:rsidR="00E76995" w:rsidRPr="00D235C2">
        <w:rPr>
          <w:rFonts w:ascii="Tahoma" w:hAnsi="Tahoma" w:cs="Tahoma"/>
          <w:b/>
          <w:sz w:val="28"/>
          <w:u w:val="single"/>
        </w:rPr>
        <w:t xml:space="preserve"> 20</w:t>
      </w:r>
      <w:r w:rsidR="00F61EF0">
        <w:rPr>
          <w:rFonts w:ascii="Tahoma" w:hAnsi="Tahoma" w:cs="Tahoma"/>
          <w:b/>
          <w:sz w:val="28"/>
          <w:u w:val="single"/>
        </w:rPr>
        <w:t>2</w:t>
      </w:r>
      <w:r w:rsidR="008E4C9B">
        <w:rPr>
          <w:rFonts w:ascii="Tahoma" w:hAnsi="Tahoma" w:cs="Tahoma"/>
          <w:b/>
          <w:sz w:val="28"/>
          <w:u w:val="single"/>
        </w:rPr>
        <w:t>1</w:t>
      </w:r>
      <w:r w:rsidR="00E76995" w:rsidRPr="00D235C2">
        <w:rPr>
          <w:rFonts w:ascii="Tahoma" w:hAnsi="Tahoma" w:cs="Tahoma"/>
          <w:b/>
          <w:sz w:val="28"/>
          <w:u w:val="single"/>
        </w:rPr>
        <w:t xml:space="preserve"> – </w:t>
      </w:r>
      <w:r>
        <w:rPr>
          <w:rFonts w:ascii="Tahoma" w:hAnsi="Tahoma" w:cs="Tahoma"/>
          <w:b/>
          <w:sz w:val="28"/>
          <w:u w:val="single"/>
        </w:rPr>
        <w:t>8</w:t>
      </w:r>
      <w:r w:rsidR="00E76995" w:rsidRPr="00D235C2">
        <w:rPr>
          <w:rFonts w:ascii="Tahoma" w:hAnsi="Tahoma" w:cs="Tahoma"/>
          <w:b/>
          <w:sz w:val="28"/>
          <w:u w:val="single"/>
        </w:rPr>
        <w:t>.30</w:t>
      </w:r>
      <w:r w:rsidR="009A3F56">
        <w:rPr>
          <w:rFonts w:ascii="Tahoma" w:hAnsi="Tahoma" w:cs="Tahoma"/>
          <w:b/>
          <w:sz w:val="28"/>
          <w:u w:val="single"/>
        </w:rPr>
        <w:t>AM</w:t>
      </w:r>
      <w:r w:rsidR="00E76995" w:rsidRPr="00D235C2">
        <w:rPr>
          <w:rFonts w:ascii="Tahoma" w:hAnsi="Tahoma" w:cs="Tahoma"/>
          <w:b/>
          <w:sz w:val="28"/>
          <w:u w:val="single"/>
        </w:rPr>
        <w:t xml:space="preserve"> – </w:t>
      </w:r>
      <w:r w:rsidR="00570166">
        <w:rPr>
          <w:rFonts w:ascii="Tahoma" w:hAnsi="Tahoma" w:cs="Tahoma"/>
          <w:b/>
          <w:sz w:val="28"/>
          <w:u w:val="single"/>
        </w:rPr>
        <w:t xml:space="preserve">via </w:t>
      </w:r>
      <w:r w:rsidR="00FC281F">
        <w:rPr>
          <w:rFonts w:ascii="Tahoma" w:hAnsi="Tahoma" w:cs="Tahoma"/>
          <w:b/>
          <w:sz w:val="28"/>
          <w:u w:val="single"/>
        </w:rPr>
        <w:t>Zoom</w:t>
      </w:r>
      <w:r w:rsidR="00E76995" w:rsidRPr="00D235C2">
        <w:rPr>
          <w:rFonts w:ascii="Tahoma" w:hAnsi="Tahoma" w:cs="Tahoma"/>
          <w:b/>
          <w:sz w:val="28"/>
          <w:u w:val="single"/>
        </w:rPr>
        <w:t xml:space="preserve"> </w:t>
      </w:r>
    </w:p>
    <w:p w:rsidR="00E76995" w:rsidRPr="00D235C2" w:rsidRDefault="00E76995" w:rsidP="00C236E6">
      <w:pPr>
        <w:pStyle w:val="Heading2"/>
        <w:keepNext w:val="0"/>
        <w:widowControl w:val="0"/>
        <w:ind w:left="1440"/>
        <w:rPr>
          <w:rFonts w:ascii="Tahoma" w:hAnsi="Tahoma" w:cs="Tahoma"/>
        </w:rPr>
      </w:pPr>
    </w:p>
    <w:p w:rsidR="00E76995" w:rsidRPr="00D235C2" w:rsidRDefault="00E76995" w:rsidP="00C236E6">
      <w:pPr>
        <w:pStyle w:val="Heading2"/>
        <w:keepNext w:val="0"/>
        <w:widowControl w:val="0"/>
        <w:ind w:left="1440"/>
        <w:rPr>
          <w:rFonts w:ascii="Tahoma" w:hAnsi="Tahoma" w:cs="Tahoma"/>
        </w:rPr>
      </w:pPr>
      <w:r w:rsidRPr="00D235C2">
        <w:rPr>
          <w:rFonts w:ascii="Tahoma" w:hAnsi="Tahoma" w:cs="Tahoma"/>
        </w:rPr>
        <w:t>Present:</w:t>
      </w:r>
    </w:p>
    <w:p w:rsidR="00E76995" w:rsidRPr="00D235C2" w:rsidRDefault="00E76995" w:rsidP="00C236E6">
      <w:pPr>
        <w:widowControl w:val="0"/>
        <w:ind w:left="720" w:firstLine="720"/>
        <w:rPr>
          <w:rFonts w:ascii="Tahoma" w:hAnsi="Tahoma" w:cs="Tahoma"/>
          <w:sz w:val="24"/>
          <w:szCs w:val="24"/>
        </w:rPr>
      </w:pP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J Swettenham </w:t>
      </w:r>
      <w:r w:rsidR="003D223B" w:rsidRPr="00D235C2">
        <w:rPr>
          <w:rFonts w:ascii="Tahoma" w:hAnsi="Tahoma" w:cs="Tahoma"/>
          <w:sz w:val="24"/>
          <w:szCs w:val="24"/>
        </w:rPr>
        <w:tab/>
      </w:r>
      <w:r w:rsidRPr="00D235C2">
        <w:rPr>
          <w:rFonts w:ascii="Tahoma" w:hAnsi="Tahoma" w:cs="Tahoma"/>
          <w:sz w:val="24"/>
          <w:szCs w:val="24"/>
        </w:rPr>
        <w:t>Chair of Governors</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Ms C Herman </w:t>
      </w:r>
      <w:r w:rsidR="003D223B" w:rsidRPr="00D235C2">
        <w:rPr>
          <w:rFonts w:ascii="Tahoma" w:hAnsi="Tahoma" w:cs="Tahoma"/>
          <w:sz w:val="24"/>
          <w:szCs w:val="24"/>
        </w:rPr>
        <w:tab/>
      </w:r>
      <w:proofErr w:type="spellStart"/>
      <w:r w:rsidRPr="00D235C2">
        <w:rPr>
          <w:rFonts w:ascii="Tahoma" w:hAnsi="Tahoma" w:cs="Tahoma"/>
          <w:sz w:val="24"/>
          <w:szCs w:val="24"/>
        </w:rPr>
        <w:t>Headteacher</w:t>
      </w:r>
      <w:proofErr w:type="spellEnd"/>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 A Worth </w:t>
      </w:r>
      <w:r w:rsidR="003D223B" w:rsidRPr="00D235C2">
        <w:rPr>
          <w:rFonts w:ascii="Tahoma" w:hAnsi="Tahoma" w:cs="Tahoma"/>
          <w:sz w:val="24"/>
          <w:szCs w:val="24"/>
        </w:rPr>
        <w:tab/>
      </w:r>
      <w:r w:rsidR="003D223B" w:rsidRPr="00D235C2">
        <w:rPr>
          <w:rFonts w:ascii="Tahoma" w:hAnsi="Tahoma" w:cs="Tahoma"/>
          <w:sz w:val="24"/>
          <w:szCs w:val="24"/>
        </w:rPr>
        <w:tab/>
      </w:r>
      <w:r w:rsidRPr="00D235C2">
        <w:rPr>
          <w:rFonts w:ascii="Tahoma" w:hAnsi="Tahoma" w:cs="Tahoma"/>
          <w:sz w:val="24"/>
          <w:szCs w:val="24"/>
        </w:rPr>
        <w:t>Governor</w:t>
      </w:r>
    </w:p>
    <w:p w:rsidR="00570166" w:rsidRPr="00D235C2" w:rsidRDefault="00570166" w:rsidP="00C236E6">
      <w:pPr>
        <w:widowControl w:val="0"/>
        <w:ind w:left="720" w:firstLine="720"/>
        <w:rPr>
          <w:rFonts w:ascii="Tahoma" w:hAnsi="Tahoma" w:cs="Tahoma"/>
          <w:sz w:val="24"/>
          <w:szCs w:val="24"/>
        </w:rPr>
      </w:pPr>
      <w:r>
        <w:rPr>
          <w:rFonts w:ascii="Tahoma" w:hAnsi="Tahoma" w:cs="Tahoma"/>
          <w:sz w:val="24"/>
          <w:szCs w:val="24"/>
        </w:rPr>
        <w:t>Mr N Purbrick</w:t>
      </w:r>
      <w:r>
        <w:rPr>
          <w:rFonts w:ascii="Tahoma" w:hAnsi="Tahoma" w:cs="Tahoma"/>
          <w:sz w:val="24"/>
          <w:szCs w:val="24"/>
        </w:rPr>
        <w:tab/>
      </w:r>
      <w:r>
        <w:rPr>
          <w:rFonts w:ascii="Tahoma" w:hAnsi="Tahoma" w:cs="Tahoma"/>
          <w:sz w:val="24"/>
          <w:szCs w:val="24"/>
        </w:rPr>
        <w:tab/>
        <w:t>Governor</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 S Roberts </w:t>
      </w:r>
      <w:r w:rsidR="003D223B" w:rsidRPr="00D235C2">
        <w:rPr>
          <w:rFonts w:ascii="Tahoma" w:hAnsi="Tahoma" w:cs="Tahoma"/>
          <w:sz w:val="24"/>
          <w:szCs w:val="24"/>
        </w:rPr>
        <w:tab/>
      </w:r>
      <w:r w:rsidR="009A3F56">
        <w:rPr>
          <w:rFonts w:ascii="Tahoma" w:hAnsi="Tahoma" w:cs="Tahoma"/>
          <w:sz w:val="24"/>
          <w:szCs w:val="24"/>
        </w:rPr>
        <w:t>Staff Governor-</w:t>
      </w:r>
      <w:r w:rsidRPr="00D235C2">
        <w:rPr>
          <w:rFonts w:ascii="Tahoma" w:hAnsi="Tahoma" w:cs="Tahoma"/>
          <w:sz w:val="24"/>
          <w:szCs w:val="24"/>
        </w:rPr>
        <w:t>Business Manager</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D Matthews </w:t>
      </w:r>
      <w:r w:rsidR="003D223B" w:rsidRPr="00D235C2">
        <w:rPr>
          <w:rFonts w:ascii="Tahoma" w:hAnsi="Tahoma" w:cs="Tahoma"/>
          <w:sz w:val="24"/>
          <w:szCs w:val="24"/>
        </w:rPr>
        <w:tab/>
      </w:r>
      <w:r w:rsidRPr="00D235C2">
        <w:rPr>
          <w:rFonts w:ascii="Tahoma" w:hAnsi="Tahoma" w:cs="Tahoma"/>
          <w:sz w:val="24"/>
          <w:szCs w:val="24"/>
        </w:rPr>
        <w:t>Finance Manager</w:t>
      </w:r>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L Smith </w:t>
      </w:r>
      <w:r w:rsidR="003D223B" w:rsidRPr="00D235C2">
        <w:rPr>
          <w:rFonts w:ascii="Tahoma" w:hAnsi="Tahoma" w:cs="Tahoma"/>
          <w:sz w:val="24"/>
          <w:szCs w:val="24"/>
        </w:rPr>
        <w:tab/>
      </w:r>
      <w:r w:rsidR="003D223B" w:rsidRPr="00D235C2">
        <w:rPr>
          <w:rFonts w:ascii="Tahoma" w:hAnsi="Tahoma" w:cs="Tahoma"/>
          <w:sz w:val="24"/>
          <w:szCs w:val="24"/>
        </w:rPr>
        <w:tab/>
        <w:t>S</w:t>
      </w:r>
      <w:r w:rsidRPr="00D235C2">
        <w:rPr>
          <w:rFonts w:ascii="Tahoma" w:hAnsi="Tahoma" w:cs="Tahoma"/>
          <w:sz w:val="24"/>
          <w:szCs w:val="24"/>
        </w:rPr>
        <w:t>cribe</w:t>
      </w:r>
    </w:p>
    <w:p w:rsidR="00AA441A" w:rsidRDefault="00AA441A" w:rsidP="00C236E6">
      <w:pPr>
        <w:widowControl w:val="0"/>
        <w:ind w:left="720" w:firstLine="720"/>
        <w:rPr>
          <w:rFonts w:ascii="Tahoma" w:hAnsi="Tahoma" w:cs="Tahoma"/>
          <w:sz w:val="24"/>
          <w:szCs w:val="24"/>
        </w:rPr>
      </w:pPr>
    </w:p>
    <w:p w:rsidR="00AA441A" w:rsidRPr="00154756" w:rsidRDefault="00AA441A" w:rsidP="00AA441A">
      <w:pPr>
        <w:widowControl w:val="0"/>
        <w:ind w:left="1440"/>
        <w:rPr>
          <w:rFonts w:ascii="Tahoma" w:hAnsi="Tahoma" w:cs="Tahoma"/>
          <w:b/>
          <w:sz w:val="24"/>
          <w:szCs w:val="24"/>
        </w:rPr>
      </w:pPr>
      <w:r w:rsidRPr="00154756">
        <w:rPr>
          <w:rFonts w:ascii="Tahoma" w:hAnsi="Tahoma" w:cs="Tahoma"/>
          <w:b/>
          <w:sz w:val="24"/>
          <w:szCs w:val="24"/>
        </w:rPr>
        <w:t>Committee members were informed that the meeting was being recorded for the purpose of the minutes and there were no objections.</w:t>
      </w:r>
    </w:p>
    <w:p w:rsidR="00E76995" w:rsidRPr="00D235C2" w:rsidRDefault="00E76995" w:rsidP="00C236E6">
      <w:pPr>
        <w:rPr>
          <w:rFonts w:ascii="Tahoma" w:hAnsi="Tahoma" w:cs="Tahoma"/>
        </w:rPr>
      </w:pPr>
    </w:p>
    <w:tbl>
      <w:tblPr>
        <w:tblStyle w:val="TableGrid"/>
        <w:tblW w:w="10627" w:type="dxa"/>
        <w:tblLook w:val="04A0" w:firstRow="1" w:lastRow="0" w:firstColumn="1" w:lastColumn="0" w:noHBand="0" w:noVBand="1"/>
      </w:tblPr>
      <w:tblGrid>
        <w:gridCol w:w="988"/>
        <w:gridCol w:w="8363"/>
        <w:gridCol w:w="1276"/>
      </w:tblGrid>
      <w:tr w:rsidR="00E76995" w:rsidRPr="00D235C2" w:rsidTr="00E76995">
        <w:tc>
          <w:tcPr>
            <w:tcW w:w="988" w:type="dxa"/>
          </w:tcPr>
          <w:p w:rsidR="00E76995" w:rsidRPr="00D235C2" w:rsidRDefault="00E76995" w:rsidP="00C236E6">
            <w:pPr>
              <w:spacing w:after="200"/>
              <w:rPr>
                <w:rFonts w:ascii="Tahoma" w:hAnsi="Tahoma" w:cs="Tahoma"/>
                <w:sz w:val="24"/>
                <w:szCs w:val="24"/>
              </w:rPr>
            </w:pPr>
            <w:r w:rsidRPr="00D235C2">
              <w:rPr>
                <w:rFonts w:ascii="Tahoma" w:hAnsi="Tahoma" w:cs="Tahoma"/>
                <w:sz w:val="24"/>
                <w:szCs w:val="24"/>
              </w:rPr>
              <w:t>1.</w:t>
            </w:r>
          </w:p>
        </w:tc>
        <w:tc>
          <w:tcPr>
            <w:tcW w:w="8363" w:type="dxa"/>
          </w:tcPr>
          <w:p w:rsidR="00E76995" w:rsidRPr="00D235C2" w:rsidRDefault="00E76995" w:rsidP="00C236E6">
            <w:pPr>
              <w:pStyle w:val="Heading2"/>
              <w:keepNext w:val="0"/>
              <w:widowControl w:val="0"/>
              <w:outlineLvl w:val="1"/>
              <w:rPr>
                <w:rFonts w:ascii="Tahoma" w:hAnsi="Tahoma" w:cs="Tahoma"/>
                <w:szCs w:val="24"/>
              </w:rPr>
            </w:pPr>
            <w:r w:rsidRPr="00D235C2">
              <w:rPr>
                <w:rFonts w:ascii="Tahoma" w:hAnsi="Tahoma" w:cs="Tahoma"/>
                <w:szCs w:val="24"/>
              </w:rPr>
              <w:t>APOLOGIES</w:t>
            </w:r>
            <w:bookmarkStart w:id="0" w:name="_GoBack"/>
            <w:bookmarkEnd w:id="0"/>
          </w:p>
          <w:p w:rsidR="00E76995" w:rsidRPr="00D235C2" w:rsidRDefault="00B56D68" w:rsidP="00C236E6">
            <w:pPr>
              <w:pStyle w:val="Heading2"/>
              <w:keepNext w:val="0"/>
              <w:widowControl w:val="0"/>
              <w:outlineLvl w:val="1"/>
              <w:rPr>
                <w:rFonts w:ascii="Tahoma" w:hAnsi="Tahoma" w:cs="Tahoma"/>
                <w:b w:val="0"/>
                <w:szCs w:val="24"/>
                <w:u w:val="none"/>
              </w:rPr>
            </w:pPr>
            <w:r>
              <w:rPr>
                <w:rFonts w:ascii="Tahoma" w:hAnsi="Tahoma" w:cs="Tahoma"/>
                <w:b w:val="0"/>
                <w:szCs w:val="24"/>
                <w:u w:val="none"/>
              </w:rPr>
              <w:t>KB, AW</w:t>
            </w:r>
            <w:r w:rsidR="00CF6403">
              <w:rPr>
                <w:rFonts w:ascii="Tahoma" w:hAnsi="Tahoma" w:cs="Tahoma"/>
                <w:b w:val="0"/>
                <w:szCs w:val="24"/>
                <w:u w:val="none"/>
              </w:rPr>
              <w:t>I</w:t>
            </w:r>
            <w:r>
              <w:rPr>
                <w:rFonts w:ascii="Tahoma" w:hAnsi="Tahoma" w:cs="Tahoma"/>
                <w:b w:val="0"/>
                <w:szCs w:val="24"/>
                <w:u w:val="none"/>
              </w:rPr>
              <w:t>, LS</w:t>
            </w:r>
          </w:p>
          <w:p w:rsidR="00E76995" w:rsidRPr="00D235C2" w:rsidRDefault="00E76995" w:rsidP="00C236E6">
            <w:pPr>
              <w:rPr>
                <w:rFonts w:ascii="Tahoma" w:hAnsi="Tahoma" w:cs="Tahoma"/>
              </w:rPr>
            </w:pPr>
          </w:p>
        </w:tc>
        <w:tc>
          <w:tcPr>
            <w:tcW w:w="1276" w:type="dxa"/>
          </w:tcPr>
          <w:p w:rsidR="00E76995" w:rsidRPr="00D235C2" w:rsidRDefault="00E76995" w:rsidP="00C236E6">
            <w:pPr>
              <w:spacing w:after="200"/>
              <w:rPr>
                <w:rFonts w:ascii="Tahoma" w:hAnsi="Tahoma" w:cs="Tahoma"/>
                <w:b/>
                <w:sz w:val="28"/>
                <w:u w:val="single"/>
              </w:rPr>
            </w:pPr>
            <w:r w:rsidRPr="00D235C2">
              <w:rPr>
                <w:rFonts w:ascii="Tahoma" w:hAnsi="Tahoma" w:cs="Tahoma"/>
                <w:b/>
                <w:sz w:val="28"/>
                <w:u w:val="single"/>
              </w:rPr>
              <w:t>Action</w:t>
            </w:r>
          </w:p>
        </w:tc>
      </w:tr>
      <w:tr w:rsidR="00C01389" w:rsidRPr="00D235C2" w:rsidTr="00E76995">
        <w:tc>
          <w:tcPr>
            <w:tcW w:w="988" w:type="dxa"/>
          </w:tcPr>
          <w:p w:rsidR="00C01389" w:rsidRPr="00D235C2" w:rsidRDefault="00C01389" w:rsidP="006F0F90">
            <w:pPr>
              <w:rPr>
                <w:rFonts w:ascii="Tahoma" w:hAnsi="Tahoma" w:cs="Tahoma"/>
                <w:sz w:val="28"/>
              </w:rPr>
            </w:pPr>
            <w:r>
              <w:rPr>
                <w:rFonts w:ascii="Tahoma" w:hAnsi="Tahoma" w:cs="Tahoma"/>
                <w:sz w:val="28"/>
              </w:rPr>
              <w:t>2.</w:t>
            </w:r>
          </w:p>
        </w:tc>
        <w:tc>
          <w:tcPr>
            <w:tcW w:w="8363" w:type="dxa"/>
          </w:tcPr>
          <w:p w:rsidR="00212D74" w:rsidRPr="00D235C2" w:rsidRDefault="00212D74" w:rsidP="00212D74">
            <w:pPr>
              <w:widowControl w:val="0"/>
              <w:rPr>
                <w:rFonts w:ascii="Tahoma" w:hAnsi="Tahoma" w:cs="Tahoma"/>
                <w:b/>
                <w:sz w:val="24"/>
                <w:szCs w:val="24"/>
                <w:u w:val="single"/>
              </w:rPr>
            </w:pPr>
            <w:r w:rsidRPr="00D235C2">
              <w:rPr>
                <w:rFonts w:ascii="Tahoma" w:hAnsi="Tahoma" w:cs="Tahoma"/>
                <w:b/>
                <w:sz w:val="24"/>
                <w:szCs w:val="24"/>
                <w:u w:val="single"/>
              </w:rPr>
              <w:t>MINUTES OF THE LAST RESOURCES COMMITTEE MEETING</w:t>
            </w:r>
          </w:p>
          <w:p w:rsidR="00B56D68" w:rsidRPr="00D235C2" w:rsidRDefault="00B56D68" w:rsidP="00B56D68">
            <w:pPr>
              <w:widowControl w:val="0"/>
              <w:rPr>
                <w:rFonts w:ascii="Tahoma" w:hAnsi="Tahoma" w:cs="Tahoma"/>
                <w:sz w:val="24"/>
                <w:szCs w:val="24"/>
              </w:rPr>
            </w:pPr>
            <w:r w:rsidRPr="00D235C2">
              <w:rPr>
                <w:rFonts w:ascii="Tahoma" w:hAnsi="Tahoma" w:cs="Tahoma"/>
                <w:sz w:val="24"/>
                <w:szCs w:val="24"/>
              </w:rPr>
              <w:t xml:space="preserve">Minutes from the Resources meeting held on </w:t>
            </w:r>
            <w:r>
              <w:rPr>
                <w:rFonts w:ascii="Tahoma" w:hAnsi="Tahoma" w:cs="Tahoma"/>
                <w:sz w:val="24"/>
                <w:szCs w:val="24"/>
              </w:rPr>
              <w:t>21</w:t>
            </w:r>
            <w:r>
              <w:rPr>
                <w:rFonts w:ascii="Tahoma" w:hAnsi="Tahoma" w:cs="Tahoma"/>
                <w:sz w:val="24"/>
                <w:szCs w:val="24"/>
                <w:vertAlign w:val="superscript"/>
              </w:rPr>
              <w:t xml:space="preserve">st </w:t>
            </w:r>
            <w:r>
              <w:rPr>
                <w:rFonts w:ascii="Tahoma" w:hAnsi="Tahoma" w:cs="Tahoma"/>
                <w:sz w:val="24"/>
                <w:szCs w:val="24"/>
              </w:rPr>
              <w:t xml:space="preserve">November 2020 </w:t>
            </w:r>
            <w:r w:rsidRPr="00D235C2">
              <w:rPr>
                <w:rFonts w:ascii="Tahoma" w:hAnsi="Tahoma" w:cs="Tahoma"/>
                <w:sz w:val="24"/>
                <w:szCs w:val="24"/>
              </w:rPr>
              <w:t>had been distributed, were not contested</w:t>
            </w:r>
            <w:r>
              <w:rPr>
                <w:rFonts w:ascii="Tahoma" w:hAnsi="Tahoma" w:cs="Tahoma"/>
                <w:sz w:val="24"/>
                <w:szCs w:val="24"/>
              </w:rPr>
              <w:t>,</w:t>
            </w:r>
            <w:r w:rsidRPr="00D235C2">
              <w:rPr>
                <w:rFonts w:ascii="Tahoma" w:hAnsi="Tahoma" w:cs="Tahoma"/>
                <w:sz w:val="24"/>
                <w:szCs w:val="24"/>
              </w:rPr>
              <w:t xml:space="preserve"> therefore they were a</w:t>
            </w:r>
            <w:r>
              <w:rPr>
                <w:rFonts w:ascii="Tahoma" w:hAnsi="Tahoma" w:cs="Tahoma"/>
                <w:sz w:val="24"/>
                <w:szCs w:val="24"/>
              </w:rPr>
              <w:t>pproved and could be signed.</w:t>
            </w:r>
          </w:p>
          <w:p w:rsidR="00C01389" w:rsidRPr="00C01389" w:rsidRDefault="00C01389" w:rsidP="00AD1614">
            <w:pPr>
              <w:widowControl w:val="0"/>
              <w:rPr>
                <w:rFonts w:ascii="Tahoma" w:hAnsi="Tahoma" w:cs="Tahoma"/>
                <w:sz w:val="24"/>
                <w:szCs w:val="24"/>
              </w:rPr>
            </w:pPr>
          </w:p>
        </w:tc>
        <w:tc>
          <w:tcPr>
            <w:tcW w:w="1276" w:type="dxa"/>
          </w:tcPr>
          <w:p w:rsidR="00C01389" w:rsidRDefault="00C01389" w:rsidP="006F0F90">
            <w:pPr>
              <w:rPr>
                <w:rFonts w:ascii="Tahoma" w:hAnsi="Tahoma" w:cs="Tahoma"/>
                <w:b/>
                <w:sz w:val="28"/>
                <w:u w:val="single"/>
              </w:rPr>
            </w:pPr>
          </w:p>
          <w:p w:rsidR="006D42EC" w:rsidRDefault="006D42EC" w:rsidP="006F0F90">
            <w:pPr>
              <w:rPr>
                <w:rFonts w:ascii="Tahoma" w:hAnsi="Tahoma" w:cs="Tahoma"/>
                <w:b/>
                <w:sz w:val="28"/>
                <w:u w:val="single"/>
              </w:rPr>
            </w:pPr>
          </w:p>
          <w:p w:rsidR="006D42EC" w:rsidRDefault="006D42EC" w:rsidP="006F0F90">
            <w:pPr>
              <w:rPr>
                <w:rFonts w:ascii="Tahoma" w:hAnsi="Tahoma" w:cs="Tahoma"/>
                <w:b/>
                <w:sz w:val="28"/>
                <w:u w:val="single"/>
              </w:rPr>
            </w:pPr>
          </w:p>
          <w:p w:rsidR="006D42EC" w:rsidRDefault="006D42EC" w:rsidP="006F0F90">
            <w:pPr>
              <w:rPr>
                <w:rFonts w:ascii="Tahoma" w:hAnsi="Tahoma" w:cs="Tahoma"/>
                <w:b/>
                <w:sz w:val="28"/>
                <w:u w:val="single"/>
              </w:rPr>
            </w:pPr>
          </w:p>
          <w:p w:rsidR="003527C9" w:rsidRPr="006D42EC" w:rsidRDefault="003527C9" w:rsidP="006F0F90">
            <w:pPr>
              <w:rPr>
                <w:rFonts w:ascii="Tahoma" w:hAnsi="Tahoma" w:cs="Tahoma"/>
                <w:b/>
                <w:sz w:val="28"/>
              </w:rPr>
            </w:pPr>
          </w:p>
        </w:tc>
      </w:tr>
      <w:tr w:rsidR="00E76995" w:rsidRPr="00D235C2" w:rsidTr="00E76995">
        <w:tc>
          <w:tcPr>
            <w:tcW w:w="988" w:type="dxa"/>
          </w:tcPr>
          <w:p w:rsidR="00E76995" w:rsidRPr="00D235C2" w:rsidRDefault="00C01389" w:rsidP="006F0F90">
            <w:pPr>
              <w:rPr>
                <w:rFonts w:ascii="Tahoma" w:hAnsi="Tahoma" w:cs="Tahoma"/>
                <w:sz w:val="28"/>
              </w:rPr>
            </w:pPr>
            <w:r>
              <w:rPr>
                <w:rFonts w:ascii="Tahoma" w:hAnsi="Tahoma" w:cs="Tahoma"/>
                <w:sz w:val="28"/>
              </w:rPr>
              <w:t>3</w:t>
            </w:r>
            <w:r w:rsidR="00E76995" w:rsidRPr="00D235C2">
              <w:rPr>
                <w:rFonts w:ascii="Tahoma" w:hAnsi="Tahoma" w:cs="Tahoma"/>
                <w:sz w:val="28"/>
              </w:rPr>
              <w:t>.</w:t>
            </w:r>
          </w:p>
        </w:tc>
        <w:tc>
          <w:tcPr>
            <w:tcW w:w="8363" w:type="dxa"/>
          </w:tcPr>
          <w:p w:rsidR="00212D74" w:rsidRPr="00D235C2" w:rsidRDefault="00212D74" w:rsidP="00212D74">
            <w:pPr>
              <w:widowControl w:val="0"/>
              <w:rPr>
                <w:rFonts w:ascii="Tahoma" w:hAnsi="Tahoma" w:cs="Tahoma"/>
                <w:b/>
                <w:sz w:val="24"/>
                <w:szCs w:val="24"/>
                <w:u w:val="single"/>
              </w:rPr>
            </w:pPr>
            <w:r w:rsidRPr="00D235C2">
              <w:rPr>
                <w:rFonts w:ascii="Tahoma" w:hAnsi="Tahoma" w:cs="Tahoma"/>
                <w:b/>
                <w:sz w:val="24"/>
                <w:szCs w:val="24"/>
                <w:u w:val="single"/>
              </w:rPr>
              <w:t>MATTERS ARISING FROM THE LAST MINUTES</w:t>
            </w:r>
          </w:p>
          <w:p w:rsidR="00AD1614" w:rsidRDefault="00B56D68" w:rsidP="006F0F90">
            <w:pPr>
              <w:widowControl w:val="0"/>
              <w:rPr>
                <w:rFonts w:ascii="Tahoma" w:hAnsi="Tahoma" w:cs="Tahoma"/>
                <w:sz w:val="24"/>
                <w:szCs w:val="24"/>
              </w:rPr>
            </w:pPr>
            <w:r>
              <w:rPr>
                <w:rFonts w:ascii="Tahoma" w:hAnsi="Tahoma" w:cs="Tahoma"/>
                <w:sz w:val="24"/>
                <w:szCs w:val="24"/>
              </w:rPr>
              <w:t xml:space="preserve">SR – National Governance Association Gold membership had been sorted out – learning link associated </w:t>
            </w:r>
            <w:r w:rsidR="00CF6403">
              <w:rPr>
                <w:rFonts w:ascii="Tahoma" w:hAnsi="Tahoma" w:cs="Tahoma"/>
                <w:sz w:val="24"/>
                <w:szCs w:val="24"/>
              </w:rPr>
              <w:t xml:space="preserve">with it </w:t>
            </w:r>
            <w:r>
              <w:rPr>
                <w:rFonts w:ascii="Tahoma" w:hAnsi="Tahoma" w:cs="Tahoma"/>
                <w:sz w:val="24"/>
                <w:szCs w:val="24"/>
              </w:rPr>
              <w:t>– users to be added</w:t>
            </w:r>
            <w:r w:rsidR="00CF6403">
              <w:rPr>
                <w:rFonts w:ascii="Tahoma" w:hAnsi="Tahoma" w:cs="Tahoma"/>
                <w:sz w:val="24"/>
                <w:szCs w:val="24"/>
              </w:rPr>
              <w:t>.</w:t>
            </w:r>
          </w:p>
          <w:p w:rsidR="00B56D68" w:rsidRDefault="00B56D68" w:rsidP="006F0F90">
            <w:pPr>
              <w:widowControl w:val="0"/>
              <w:rPr>
                <w:rFonts w:ascii="Tahoma" w:hAnsi="Tahoma" w:cs="Tahoma"/>
                <w:sz w:val="24"/>
                <w:szCs w:val="24"/>
              </w:rPr>
            </w:pPr>
            <w:r>
              <w:rPr>
                <w:rFonts w:ascii="Tahoma" w:hAnsi="Tahoma" w:cs="Tahoma"/>
                <w:sz w:val="24"/>
                <w:szCs w:val="24"/>
              </w:rPr>
              <w:t>School’s resource assessment/visit scheduled for after half term.</w:t>
            </w:r>
          </w:p>
          <w:p w:rsidR="00B56D68" w:rsidRDefault="00B56D68" w:rsidP="006F0F90">
            <w:pPr>
              <w:widowControl w:val="0"/>
              <w:rPr>
                <w:rFonts w:ascii="Tahoma" w:hAnsi="Tahoma" w:cs="Tahoma"/>
                <w:sz w:val="24"/>
                <w:szCs w:val="24"/>
              </w:rPr>
            </w:pPr>
            <w:r>
              <w:rPr>
                <w:rFonts w:ascii="Tahoma" w:hAnsi="Tahoma" w:cs="Tahoma"/>
                <w:sz w:val="24"/>
                <w:szCs w:val="24"/>
              </w:rPr>
              <w:t>Finance Regulations – timescale – deferred to next Resources meeting.</w:t>
            </w:r>
          </w:p>
          <w:p w:rsidR="00B56D68" w:rsidRDefault="00B56D68" w:rsidP="006F0F90">
            <w:pPr>
              <w:widowControl w:val="0"/>
              <w:rPr>
                <w:rFonts w:ascii="Tahoma" w:hAnsi="Tahoma" w:cs="Tahoma"/>
                <w:sz w:val="24"/>
                <w:szCs w:val="24"/>
              </w:rPr>
            </w:pPr>
            <w:r>
              <w:rPr>
                <w:rFonts w:ascii="Tahoma" w:hAnsi="Tahoma" w:cs="Tahoma"/>
                <w:sz w:val="24"/>
                <w:szCs w:val="24"/>
              </w:rPr>
              <w:t xml:space="preserve">JS wanted to bring attention to “view my financial information” tool.  KB and JS attended webinar recently.  Other Resources members to be registered.  </w:t>
            </w:r>
            <w:proofErr w:type="spellStart"/>
            <w:r>
              <w:rPr>
                <w:rFonts w:ascii="Tahoma" w:hAnsi="Tahoma" w:cs="Tahoma"/>
                <w:sz w:val="24"/>
                <w:szCs w:val="24"/>
              </w:rPr>
              <w:t>DfE</w:t>
            </w:r>
            <w:proofErr w:type="spellEnd"/>
            <w:r>
              <w:rPr>
                <w:rFonts w:ascii="Tahoma" w:hAnsi="Tahoma" w:cs="Tahoma"/>
                <w:sz w:val="24"/>
                <w:szCs w:val="24"/>
              </w:rPr>
              <w:t xml:space="preserve"> encourage </w:t>
            </w:r>
            <w:r w:rsidR="00842E66">
              <w:rPr>
                <w:rFonts w:ascii="Tahoma" w:hAnsi="Tahoma" w:cs="Tahoma"/>
                <w:sz w:val="24"/>
                <w:szCs w:val="24"/>
              </w:rPr>
              <w:t>use of this tool.  Using benchmarking criteria is useful but has limitations.</w:t>
            </w:r>
          </w:p>
          <w:p w:rsidR="00E76995" w:rsidRPr="00D235C2" w:rsidRDefault="00E76995" w:rsidP="00B56D68">
            <w:pPr>
              <w:widowControl w:val="0"/>
              <w:rPr>
                <w:rFonts w:ascii="Tahoma" w:hAnsi="Tahoma" w:cs="Tahoma"/>
                <w:b/>
                <w:sz w:val="28"/>
                <w:u w:val="single"/>
              </w:rPr>
            </w:pPr>
          </w:p>
        </w:tc>
        <w:tc>
          <w:tcPr>
            <w:tcW w:w="1276" w:type="dxa"/>
          </w:tcPr>
          <w:p w:rsidR="00E76995" w:rsidRDefault="00E76995" w:rsidP="006F0F90">
            <w:pPr>
              <w:rPr>
                <w:rFonts w:ascii="Tahoma" w:hAnsi="Tahoma" w:cs="Tahoma"/>
                <w:b/>
                <w:sz w:val="28"/>
                <w:u w:val="single"/>
              </w:rPr>
            </w:pPr>
          </w:p>
          <w:p w:rsidR="00B56D68" w:rsidRDefault="00B56D68" w:rsidP="006F0F90">
            <w:pPr>
              <w:rPr>
                <w:rFonts w:ascii="Tahoma" w:hAnsi="Tahoma" w:cs="Tahoma"/>
                <w:b/>
                <w:sz w:val="28"/>
                <w:u w:val="single"/>
              </w:rPr>
            </w:pPr>
          </w:p>
          <w:p w:rsidR="00B56D68" w:rsidRPr="00CF6403" w:rsidRDefault="00B56D68" w:rsidP="006F0F90">
            <w:pPr>
              <w:rPr>
                <w:rFonts w:ascii="Tahoma" w:hAnsi="Tahoma" w:cs="Tahoma"/>
                <w:b/>
                <w:sz w:val="28"/>
              </w:rPr>
            </w:pPr>
            <w:r w:rsidRPr="00CF6403">
              <w:rPr>
                <w:rFonts w:ascii="Tahoma" w:hAnsi="Tahoma" w:cs="Tahoma"/>
                <w:b/>
                <w:sz w:val="28"/>
              </w:rPr>
              <w:t>SR</w:t>
            </w:r>
          </w:p>
        </w:tc>
      </w:tr>
      <w:tr w:rsidR="00E76995" w:rsidRPr="00D235C2" w:rsidTr="00E76995">
        <w:tc>
          <w:tcPr>
            <w:tcW w:w="988" w:type="dxa"/>
          </w:tcPr>
          <w:p w:rsidR="00E76995" w:rsidRPr="00D235C2" w:rsidRDefault="00C01389" w:rsidP="006F0F90">
            <w:pPr>
              <w:rPr>
                <w:rFonts w:ascii="Tahoma" w:hAnsi="Tahoma" w:cs="Tahoma"/>
                <w:sz w:val="28"/>
              </w:rPr>
            </w:pPr>
            <w:r>
              <w:rPr>
                <w:rFonts w:ascii="Tahoma" w:hAnsi="Tahoma" w:cs="Tahoma"/>
                <w:sz w:val="28"/>
              </w:rPr>
              <w:t>4</w:t>
            </w:r>
            <w:r w:rsidR="00E76995" w:rsidRPr="00D235C2">
              <w:rPr>
                <w:rFonts w:ascii="Tahoma" w:hAnsi="Tahoma" w:cs="Tahoma"/>
                <w:sz w:val="28"/>
              </w:rPr>
              <w:t>.</w:t>
            </w:r>
          </w:p>
        </w:tc>
        <w:tc>
          <w:tcPr>
            <w:tcW w:w="8363" w:type="dxa"/>
          </w:tcPr>
          <w:p w:rsidR="00212D74" w:rsidRPr="00D235C2" w:rsidRDefault="00212D74" w:rsidP="00212D74">
            <w:pPr>
              <w:widowControl w:val="0"/>
              <w:rPr>
                <w:rFonts w:ascii="Tahoma" w:hAnsi="Tahoma" w:cs="Tahoma"/>
                <w:sz w:val="24"/>
                <w:szCs w:val="24"/>
              </w:rPr>
            </w:pPr>
            <w:r w:rsidRPr="00D235C2">
              <w:rPr>
                <w:rFonts w:ascii="Tahoma" w:hAnsi="Tahoma" w:cs="Tahoma"/>
                <w:b/>
                <w:sz w:val="24"/>
                <w:szCs w:val="24"/>
                <w:u w:val="single"/>
              </w:rPr>
              <w:t>BUSINESS INTEREST UPDATES</w:t>
            </w:r>
          </w:p>
          <w:p w:rsidR="00AD1614" w:rsidRPr="00AD1614" w:rsidRDefault="00842E66" w:rsidP="00AD1614">
            <w:pPr>
              <w:widowControl w:val="0"/>
              <w:rPr>
                <w:rFonts w:ascii="Tahoma" w:hAnsi="Tahoma" w:cs="Tahoma"/>
                <w:sz w:val="24"/>
                <w:szCs w:val="24"/>
              </w:rPr>
            </w:pPr>
            <w:r>
              <w:rPr>
                <w:rFonts w:ascii="Tahoma" w:hAnsi="Tahoma" w:cs="Tahoma"/>
                <w:sz w:val="24"/>
                <w:szCs w:val="24"/>
              </w:rPr>
              <w:t>None.</w:t>
            </w:r>
          </w:p>
          <w:p w:rsidR="00AD1614" w:rsidRPr="00D235C2" w:rsidRDefault="00AD1614" w:rsidP="00AD1614">
            <w:pPr>
              <w:widowControl w:val="0"/>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C01389" w:rsidRPr="00D235C2" w:rsidTr="00E76995">
        <w:tc>
          <w:tcPr>
            <w:tcW w:w="988" w:type="dxa"/>
          </w:tcPr>
          <w:p w:rsidR="00C01389" w:rsidRDefault="00212D74" w:rsidP="00C01389">
            <w:pPr>
              <w:spacing w:after="200"/>
              <w:rPr>
                <w:rFonts w:ascii="Tahoma" w:hAnsi="Tahoma" w:cs="Tahoma"/>
                <w:sz w:val="28"/>
              </w:rPr>
            </w:pPr>
            <w:r>
              <w:rPr>
                <w:rFonts w:ascii="Tahoma" w:hAnsi="Tahoma" w:cs="Tahoma"/>
                <w:sz w:val="28"/>
              </w:rPr>
              <w:t>5</w:t>
            </w:r>
            <w:r w:rsidR="00C01389" w:rsidRPr="00D235C2">
              <w:rPr>
                <w:rFonts w:ascii="Tahoma" w:hAnsi="Tahoma" w:cs="Tahoma"/>
                <w:sz w:val="28"/>
              </w:rPr>
              <w:t>.</w:t>
            </w:r>
          </w:p>
          <w:p w:rsidR="00C01389" w:rsidRDefault="00C01389" w:rsidP="00C01389">
            <w:pPr>
              <w:spacing w:after="200"/>
              <w:rPr>
                <w:rFonts w:ascii="Tahoma" w:hAnsi="Tahoma" w:cs="Tahoma"/>
                <w:sz w:val="28"/>
              </w:rPr>
            </w:pPr>
          </w:p>
          <w:p w:rsidR="00C01389" w:rsidRPr="00D235C2" w:rsidRDefault="00C01389" w:rsidP="00C01389">
            <w:pPr>
              <w:spacing w:after="200"/>
              <w:rPr>
                <w:rFonts w:ascii="Tahoma" w:hAnsi="Tahoma" w:cs="Tahoma"/>
                <w:sz w:val="28"/>
              </w:rPr>
            </w:pPr>
          </w:p>
        </w:tc>
        <w:tc>
          <w:tcPr>
            <w:tcW w:w="8363" w:type="dxa"/>
          </w:tcPr>
          <w:p w:rsidR="00C01389" w:rsidRDefault="00C01389" w:rsidP="00C01389">
            <w:pPr>
              <w:pStyle w:val="ListParagraph"/>
              <w:widowControl w:val="0"/>
              <w:ind w:left="0"/>
              <w:rPr>
                <w:rFonts w:ascii="Tahoma" w:hAnsi="Tahoma" w:cs="Tahoma"/>
                <w:b/>
                <w:sz w:val="24"/>
                <w:szCs w:val="24"/>
                <w:u w:val="single"/>
              </w:rPr>
            </w:pPr>
            <w:r>
              <w:rPr>
                <w:rFonts w:ascii="Tahoma" w:hAnsi="Tahoma" w:cs="Tahoma"/>
                <w:b/>
                <w:sz w:val="24"/>
                <w:szCs w:val="24"/>
                <w:u w:val="single"/>
              </w:rPr>
              <w:t>FINANCE REPORTS</w:t>
            </w:r>
          </w:p>
          <w:p w:rsidR="00C01389" w:rsidRDefault="006D1D5A" w:rsidP="00C01389">
            <w:pPr>
              <w:pStyle w:val="ListParagraph"/>
              <w:widowControl w:val="0"/>
              <w:ind w:left="0"/>
              <w:rPr>
                <w:rFonts w:ascii="Tahoma" w:hAnsi="Tahoma" w:cs="Tahoma"/>
                <w:b/>
                <w:sz w:val="24"/>
                <w:szCs w:val="24"/>
                <w:u w:val="single"/>
              </w:rPr>
            </w:pPr>
            <w:r w:rsidRPr="00D235C2">
              <w:rPr>
                <w:rFonts w:ascii="Tahoma" w:hAnsi="Tahoma" w:cs="Tahoma"/>
                <w:sz w:val="24"/>
                <w:szCs w:val="24"/>
              </w:rPr>
              <w:t xml:space="preserve">A narrative and back up information </w:t>
            </w:r>
            <w:r>
              <w:rPr>
                <w:rFonts w:ascii="Tahoma" w:hAnsi="Tahoma" w:cs="Tahoma"/>
                <w:sz w:val="24"/>
                <w:szCs w:val="24"/>
              </w:rPr>
              <w:t xml:space="preserve">for Budget Position, </w:t>
            </w:r>
            <w:proofErr w:type="spellStart"/>
            <w:r>
              <w:rPr>
                <w:rFonts w:ascii="Tahoma" w:hAnsi="Tahoma" w:cs="Tahoma"/>
                <w:sz w:val="24"/>
                <w:szCs w:val="24"/>
              </w:rPr>
              <w:t>Cashflow</w:t>
            </w:r>
            <w:proofErr w:type="spellEnd"/>
            <w:r>
              <w:rPr>
                <w:rFonts w:ascii="Tahoma" w:hAnsi="Tahoma" w:cs="Tahoma"/>
                <w:sz w:val="24"/>
                <w:szCs w:val="24"/>
              </w:rPr>
              <w:t xml:space="preserve">, and 5 Year Forecast, </w:t>
            </w:r>
            <w:r w:rsidRPr="00D235C2">
              <w:rPr>
                <w:rFonts w:ascii="Tahoma" w:hAnsi="Tahoma" w:cs="Tahoma"/>
                <w:sz w:val="24"/>
                <w:szCs w:val="24"/>
              </w:rPr>
              <w:t>had been provided by SR to Governors prior to the meeting.  SR discussed the content of the narratives, highlighting:</w:t>
            </w:r>
          </w:p>
          <w:p w:rsidR="00C01389" w:rsidRPr="00D235C2" w:rsidRDefault="00212D74" w:rsidP="00C01389">
            <w:pPr>
              <w:pStyle w:val="ListParagraph"/>
              <w:widowControl w:val="0"/>
              <w:ind w:left="0"/>
              <w:rPr>
                <w:rFonts w:ascii="Tahoma" w:hAnsi="Tahoma" w:cs="Tahoma"/>
                <w:sz w:val="24"/>
                <w:szCs w:val="24"/>
              </w:rPr>
            </w:pPr>
            <w:r>
              <w:rPr>
                <w:rFonts w:ascii="Tahoma" w:hAnsi="Tahoma" w:cs="Tahoma"/>
                <w:b/>
                <w:sz w:val="24"/>
                <w:szCs w:val="24"/>
                <w:u w:val="single"/>
              </w:rPr>
              <w:t>OUTTURN 2020-21 UPDATED BUDGET POSITION</w:t>
            </w:r>
          </w:p>
          <w:p w:rsidR="00842E66" w:rsidRDefault="00842E66" w:rsidP="00C01389">
            <w:pPr>
              <w:widowControl w:val="0"/>
              <w:rPr>
                <w:rFonts w:ascii="Tahoma" w:hAnsi="Tahoma" w:cs="Tahoma"/>
                <w:sz w:val="24"/>
                <w:szCs w:val="24"/>
              </w:rPr>
            </w:pPr>
            <w:r>
              <w:rPr>
                <w:rFonts w:ascii="Tahoma" w:hAnsi="Tahoma" w:cs="Tahoma"/>
                <w:sz w:val="24"/>
                <w:szCs w:val="24"/>
              </w:rPr>
              <w:t>Significant drop down to £21K in expected outturn and is a challenge to balance.</w:t>
            </w:r>
          </w:p>
          <w:p w:rsidR="00842E66" w:rsidRDefault="00842E66" w:rsidP="00C01389">
            <w:pPr>
              <w:widowControl w:val="0"/>
              <w:rPr>
                <w:rFonts w:ascii="Tahoma" w:hAnsi="Tahoma" w:cs="Tahoma"/>
                <w:sz w:val="24"/>
                <w:szCs w:val="24"/>
              </w:rPr>
            </w:pPr>
            <w:r>
              <w:rPr>
                <w:rFonts w:ascii="Tahoma" w:hAnsi="Tahoma" w:cs="Tahoma"/>
                <w:sz w:val="24"/>
                <w:szCs w:val="24"/>
              </w:rPr>
              <w:t>Lettings income of £80K has had to be dropped off the expected lettings income</w:t>
            </w:r>
            <w:r w:rsidR="00983893">
              <w:rPr>
                <w:rFonts w:ascii="Tahoma" w:hAnsi="Tahoma" w:cs="Tahoma"/>
                <w:sz w:val="24"/>
                <w:szCs w:val="24"/>
              </w:rPr>
              <w:t xml:space="preserve"> </w:t>
            </w:r>
            <w:r>
              <w:rPr>
                <w:rFonts w:ascii="Tahoma" w:hAnsi="Tahoma" w:cs="Tahoma"/>
                <w:sz w:val="24"/>
                <w:szCs w:val="24"/>
              </w:rPr>
              <w:t>-</w:t>
            </w:r>
            <w:r w:rsidR="00983893">
              <w:rPr>
                <w:rFonts w:ascii="Tahoma" w:hAnsi="Tahoma" w:cs="Tahoma"/>
                <w:sz w:val="24"/>
                <w:szCs w:val="24"/>
              </w:rPr>
              <w:t xml:space="preserve"> </w:t>
            </w:r>
            <w:r>
              <w:rPr>
                <w:rFonts w:ascii="Tahoma" w:hAnsi="Tahoma" w:cs="Tahoma"/>
                <w:sz w:val="24"/>
                <w:szCs w:val="24"/>
              </w:rPr>
              <w:t xml:space="preserve">£40K in </w:t>
            </w:r>
            <w:r w:rsidR="00E303E7">
              <w:rPr>
                <w:rFonts w:ascii="Tahoma" w:hAnsi="Tahoma" w:cs="Tahoma"/>
                <w:sz w:val="24"/>
                <w:szCs w:val="24"/>
              </w:rPr>
              <w:t xml:space="preserve">income </w:t>
            </w:r>
            <w:r>
              <w:rPr>
                <w:rFonts w:ascii="Tahoma" w:hAnsi="Tahoma" w:cs="Tahoma"/>
                <w:sz w:val="24"/>
                <w:szCs w:val="24"/>
              </w:rPr>
              <w:t>so far.</w:t>
            </w:r>
          </w:p>
          <w:p w:rsidR="00842E66" w:rsidRDefault="00842E66" w:rsidP="00C01389">
            <w:pPr>
              <w:widowControl w:val="0"/>
              <w:rPr>
                <w:rFonts w:ascii="Tahoma" w:hAnsi="Tahoma" w:cs="Tahoma"/>
                <w:sz w:val="24"/>
                <w:szCs w:val="24"/>
              </w:rPr>
            </w:pPr>
            <w:proofErr w:type="spellStart"/>
            <w:r>
              <w:rPr>
                <w:rFonts w:ascii="Tahoma" w:hAnsi="Tahoma" w:cs="Tahoma"/>
                <w:sz w:val="24"/>
                <w:szCs w:val="24"/>
              </w:rPr>
              <w:t>Covid</w:t>
            </w:r>
            <w:proofErr w:type="spellEnd"/>
            <w:r>
              <w:rPr>
                <w:rFonts w:ascii="Tahoma" w:hAnsi="Tahoma" w:cs="Tahoma"/>
                <w:sz w:val="24"/>
                <w:szCs w:val="24"/>
              </w:rPr>
              <w:t xml:space="preserve"> reclaim costs of £23K from ESFA has been approved and funds to come in due course.</w:t>
            </w:r>
          </w:p>
          <w:p w:rsidR="00842E66" w:rsidRDefault="00842E66" w:rsidP="00C01389">
            <w:pPr>
              <w:widowControl w:val="0"/>
              <w:rPr>
                <w:rFonts w:ascii="Tahoma" w:hAnsi="Tahoma" w:cs="Tahoma"/>
                <w:sz w:val="24"/>
                <w:szCs w:val="24"/>
              </w:rPr>
            </w:pPr>
            <w:r>
              <w:rPr>
                <w:rFonts w:ascii="Tahoma" w:hAnsi="Tahoma" w:cs="Tahoma"/>
                <w:sz w:val="24"/>
                <w:szCs w:val="24"/>
              </w:rPr>
              <w:t>Student transferred in - £3,500 AWPU income.</w:t>
            </w:r>
          </w:p>
          <w:p w:rsidR="00842E66" w:rsidRDefault="00842E66" w:rsidP="00C01389">
            <w:pPr>
              <w:widowControl w:val="0"/>
              <w:rPr>
                <w:rFonts w:ascii="Tahoma" w:hAnsi="Tahoma" w:cs="Tahoma"/>
                <w:sz w:val="24"/>
                <w:szCs w:val="24"/>
              </w:rPr>
            </w:pPr>
            <w:r>
              <w:rPr>
                <w:rFonts w:ascii="Tahoma" w:hAnsi="Tahoma" w:cs="Tahoma"/>
                <w:sz w:val="24"/>
                <w:szCs w:val="24"/>
              </w:rPr>
              <w:lastRenderedPageBreak/>
              <w:t>Supply teacher budget was £30K – none spent due to u</w:t>
            </w:r>
            <w:r w:rsidR="00E303E7">
              <w:rPr>
                <w:rFonts w:ascii="Tahoma" w:hAnsi="Tahoma" w:cs="Tahoma"/>
                <w:sz w:val="24"/>
                <w:szCs w:val="24"/>
              </w:rPr>
              <w:t xml:space="preserve">nique circumstances. </w:t>
            </w:r>
            <w:r>
              <w:rPr>
                <w:rFonts w:ascii="Tahoma" w:hAnsi="Tahoma" w:cs="Tahoma"/>
                <w:sz w:val="24"/>
                <w:szCs w:val="24"/>
              </w:rPr>
              <w:t xml:space="preserve">£15K to go back into </w:t>
            </w:r>
            <w:r w:rsidR="003552C2">
              <w:rPr>
                <w:rFonts w:ascii="Tahoma" w:hAnsi="Tahoma" w:cs="Tahoma"/>
                <w:sz w:val="24"/>
                <w:szCs w:val="24"/>
              </w:rPr>
              <w:t>reserves.</w:t>
            </w:r>
          </w:p>
          <w:p w:rsidR="00842E66" w:rsidRDefault="00842E66" w:rsidP="00C01389">
            <w:pPr>
              <w:widowControl w:val="0"/>
              <w:rPr>
                <w:rFonts w:ascii="Tahoma" w:hAnsi="Tahoma" w:cs="Tahoma"/>
                <w:sz w:val="24"/>
                <w:szCs w:val="24"/>
              </w:rPr>
            </w:pPr>
            <w:r>
              <w:rPr>
                <w:rFonts w:ascii="Tahoma" w:hAnsi="Tahoma" w:cs="Tahoma"/>
                <w:sz w:val="24"/>
                <w:szCs w:val="24"/>
              </w:rPr>
              <w:t xml:space="preserve">Additional </w:t>
            </w:r>
            <w:r w:rsidR="00983893">
              <w:rPr>
                <w:rFonts w:ascii="Tahoma" w:hAnsi="Tahoma" w:cs="Tahoma"/>
                <w:sz w:val="24"/>
                <w:szCs w:val="24"/>
              </w:rPr>
              <w:t xml:space="preserve">capital </w:t>
            </w:r>
            <w:r>
              <w:rPr>
                <w:rFonts w:ascii="Tahoma" w:hAnsi="Tahoma" w:cs="Tahoma"/>
                <w:sz w:val="24"/>
                <w:szCs w:val="24"/>
              </w:rPr>
              <w:t xml:space="preserve">expenditure – Reception doors </w:t>
            </w:r>
            <w:r w:rsidR="00ED5134">
              <w:rPr>
                <w:rFonts w:ascii="Tahoma" w:hAnsi="Tahoma" w:cs="Tahoma"/>
                <w:sz w:val="24"/>
                <w:szCs w:val="24"/>
              </w:rPr>
              <w:t xml:space="preserve">broken </w:t>
            </w:r>
            <w:r>
              <w:rPr>
                <w:rFonts w:ascii="Tahoma" w:hAnsi="Tahoma" w:cs="Tahoma"/>
                <w:sz w:val="24"/>
                <w:szCs w:val="24"/>
              </w:rPr>
              <w:t xml:space="preserve">– new set of doors to be </w:t>
            </w:r>
            <w:r w:rsidR="00E303E7">
              <w:rPr>
                <w:rFonts w:ascii="Tahoma" w:hAnsi="Tahoma" w:cs="Tahoma"/>
                <w:sz w:val="24"/>
                <w:szCs w:val="24"/>
              </w:rPr>
              <w:t>installed</w:t>
            </w:r>
            <w:r>
              <w:rPr>
                <w:rFonts w:ascii="Tahoma" w:hAnsi="Tahoma" w:cs="Tahoma"/>
                <w:sz w:val="24"/>
                <w:szCs w:val="24"/>
              </w:rPr>
              <w:t xml:space="preserve"> –</w:t>
            </w:r>
            <w:r w:rsidR="00ED5134">
              <w:rPr>
                <w:rFonts w:ascii="Tahoma" w:hAnsi="Tahoma" w:cs="Tahoma"/>
                <w:sz w:val="24"/>
                <w:szCs w:val="24"/>
              </w:rPr>
              <w:t xml:space="preserve"> about £4.5K, </w:t>
            </w:r>
            <w:r w:rsidR="00E303E7">
              <w:rPr>
                <w:rFonts w:ascii="Tahoma" w:hAnsi="Tahoma" w:cs="Tahoma"/>
                <w:sz w:val="24"/>
                <w:szCs w:val="24"/>
              </w:rPr>
              <w:t>however, these</w:t>
            </w:r>
            <w:r w:rsidR="00ED5134">
              <w:rPr>
                <w:rFonts w:ascii="Tahoma" w:hAnsi="Tahoma" w:cs="Tahoma"/>
                <w:sz w:val="24"/>
                <w:szCs w:val="24"/>
              </w:rPr>
              <w:t xml:space="preserve"> </w:t>
            </w:r>
            <w:r w:rsidR="00983893">
              <w:rPr>
                <w:rFonts w:ascii="Tahoma" w:hAnsi="Tahoma" w:cs="Tahoma"/>
                <w:sz w:val="24"/>
                <w:szCs w:val="24"/>
              </w:rPr>
              <w:t xml:space="preserve">were </w:t>
            </w:r>
            <w:r w:rsidR="00ED5134">
              <w:rPr>
                <w:rFonts w:ascii="Tahoma" w:hAnsi="Tahoma" w:cs="Tahoma"/>
                <w:sz w:val="24"/>
                <w:szCs w:val="24"/>
              </w:rPr>
              <w:t>essential</w:t>
            </w:r>
            <w:r w:rsidR="00E303E7">
              <w:rPr>
                <w:rFonts w:ascii="Tahoma" w:hAnsi="Tahoma" w:cs="Tahoma"/>
                <w:sz w:val="24"/>
                <w:szCs w:val="24"/>
              </w:rPr>
              <w:t xml:space="preserve"> expenditure</w:t>
            </w:r>
            <w:r w:rsidR="00ED5134">
              <w:rPr>
                <w:rFonts w:ascii="Tahoma" w:hAnsi="Tahoma" w:cs="Tahoma"/>
                <w:sz w:val="24"/>
                <w:szCs w:val="24"/>
              </w:rPr>
              <w:t>.</w:t>
            </w:r>
          </w:p>
          <w:p w:rsidR="00842E66" w:rsidRDefault="00983893" w:rsidP="00C01389">
            <w:pPr>
              <w:widowControl w:val="0"/>
              <w:rPr>
                <w:rFonts w:ascii="Tahoma" w:hAnsi="Tahoma" w:cs="Tahoma"/>
                <w:sz w:val="24"/>
                <w:szCs w:val="24"/>
              </w:rPr>
            </w:pPr>
            <w:r>
              <w:rPr>
                <w:rFonts w:ascii="Tahoma" w:hAnsi="Tahoma" w:cs="Tahoma"/>
                <w:sz w:val="24"/>
                <w:szCs w:val="24"/>
              </w:rPr>
              <w:t xml:space="preserve">Support staff pay freezes </w:t>
            </w:r>
            <w:r w:rsidR="003552C2">
              <w:rPr>
                <w:rFonts w:ascii="Tahoma" w:hAnsi="Tahoma" w:cs="Tahoma"/>
                <w:sz w:val="24"/>
                <w:szCs w:val="24"/>
              </w:rPr>
              <w:t>from April had reduced expenditure.</w:t>
            </w:r>
          </w:p>
          <w:p w:rsidR="00983893" w:rsidRDefault="00983893" w:rsidP="00C01389">
            <w:pPr>
              <w:widowControl w:val="0"/>
              <w:rPr>
                <w:rFonts w:ascii="Tahoma" w:hAnsi="Tahoma" w:cs="Tahoma"/>
                <w:sz w:val="24"/>
                <w:szCs w:val="24"/>
              </w:rPr>
            </w:pPr>
            <w:r>
              <w:rPr>
                <w:rFonts w:ascii="Tahoma" w:hAnsi="Tahoma" w:cs="Tahoma"/>
                <w:sz w:val="24"/>
                <w:szCs w:val="24"/>
              </w:rPr>
              <w:t>Appointments at Easter</w:t>
            </w:r>
            <w:r w:rsidR="003552C2">
              <w:rPr>
                <w:rFonts w:ascii="Tahoma" w:hAnsi="Tahoma" w:cs="Tahoma"/>
                <w:sz w:val="24"/>
                <w:szCs w:val="24"/>
              </w:rPr>
              <w:t xml:space="preserve"> increased expenditure- CJH to comment in staffing u</w:t>
            </w:r>
            <w:r>
              <w:rPr>
                <w:rFonts w:ascii="Tahoma" w:hAnsi="Tahoma" w:cs="Tahoma"/>
                <w:sz w:val="24"/>
                <w:szCs w:val="24"/>
              </w:rPr>
              <w:t>p</w:t>
            </w:r>
            <w:r w:rsidR="003552C2">
              <w:rPr>
                <w:rFonts w:ascii="Tahoma" w:hAnsi="Tahoma" w:cs="Tahoma"/>
                <w:sz w:val="24"/>
                <w:szCs w:val="24"/>
              </w:rPr>
              <w:t>d</w:t>
            </w:r>
            <w:r>
              <w:rPr>
                <w:rFonts w:ascii="Tahoma" w:hAnsi="Tahoma" w:cs="Tahoma"/>
                <w:sz w:val="24"/>
                <w:szCs w:val="24"/>
              </w:rPr>
              <w:t>ates.</w:t>
            </w:r>
          </w:p>
          <w:p w:rsidR="00983893" w:rsidRDefault="00983893" w:rsidP="00C01389">
            <w:pPr>
              <w:widowControl w:val="0"/>
              <w:rPr>
                <w:rFonts w:ascii="Tahoma" w:hAnsi="Tahoma" w:cs="Tahoma"/>
                <w:sz w:val="24"/>
                <w:szCs w:val="24"/>
              </w:rPr>
            </w:pPr>
            <w:r>
              <w:rPr>
                <w:rFonts w:ascii="Tahoma" w:hAnsi="Tahoma" w:cs="Tahoma"/>
                <w:sz w:val="24"/>
                <w:szCs w:val="24"/>
              </w:rPr>
              <w:t xml:space="preserve">Insurance – trips insurance claim to be submitted, but </w:t>
            </w:r>
            <w:r w:rsidR="003552C2">
              <w:rPr>
                <w:rFonts w:ascii="Tahoma" w:hAnsi="Tahoma" w:cs="Tahoma"/>
                <w:sz w:val="24"/>
                <w:szCs w:val="24"/>
              </w:rPr>
              <w:t xml:space="preserve">costs </w:t>
            </w:r>
            <w:r w:rsidR="00E303E7">
              <w:rPr>
                <w:rFonts w:ascii="Tahoma" w:hAnsi="Tahoma" w:cs="Tahoma"/>
                <w:sz w:val="24"/>
                <w:szCs w:val="24"/>
              </w:rPr>
              <w:t xml:space="preserve">had been </w:t>
            </w:r>
            <w:r>
              <w:rPr>
                <w:rFonts w:ascii="Tahoma" w:hAnsi="Tahoma" w:cs="Tahoma"/>
                <w:sz w:val="24"/>
                <w:szCs w:val="24"/>
              </w:rPr>
              <w:t>included</w:t>
            </w:r>
            <w:r w:rsidR="00E303E7">
              <w:rPr>
                <w:rFonts w:ascii="Tahoma" w:hAnsi="Tahoma" w:cs="Tahoma"/>
                <w:sz w:val="24"/>
                <w:szCs w:val="24"/>
              </w:rPr>
              <w:t xml:space="preserve"> in figures</w:t>
            </w:r>
            <w:r w:rsidR="003552C2">
              <w:rPr>
                <w:rFonts w:ascii="Tahoma" w:hAnsi="Tahoma" w:cs="Tahoma"/>
                <w:sz w:val="24"/>
                <w:szCs w:val="24"/>
              </w:rPr>
              <w:t xml:space="preserve"> as re-claim not certain</w:t>
            </w:r>
          </w:p>
          <w:p w:rsidR="00983893" w:rsidRDefault="00983893" w:rsidP="00C01389">
            <w:pPr>
              <w:widowControl w:val="0"/>
              <w:rPr>
                <w:rFonts w:ascii="Tahoma" w:hAnsi="Tahoma" w:cs="Tahoma"/>
                <w:sz w:val="24"/>
                <w:szCs w:val="24"/>
              </w:rPr>
            </w:pPr>
          </w:p>
          <w:p w:rsidR="00983893" w:rsidRDefault="00983893" w:rsidP="00C01389">
            <w:pPr>
              <w:widowControl w:val="0"/>
              <w:rPr>
                <w:rFonts w:ascii="Tahoma" w:hAnsi="Tahoma" w:cs="Tahoma"/>
                <w:sz w:val="24"/>
                <w:szCs w:val="24"/>
              </w:rPr>
            </w:pPr>
            <w:r>
              <w:rPr>
                <w:rFonts w:ascii="Tahoma" w:hAnsi="Tahoma" w:cs="Tahoma"/>
                <w:sz w:val="24"/>
                <w:szCs w:val="24"/>
              </w:rPr>
              <w:t>Positive outturn set although tight.</w:t>
            </w:r>
          </w:p>
          <w:p w:rsidR="00983893" w:rsidRDefault="00983893" w:rsidP="00C01389">
            <w:pPr>
              <w:widowControl w:val="0"/>
              <w:rPr>
                <w:rFonts w:ascii="Tahoma" w:hAnsi="Tahoma" w:cs="Tahoma"/>
                <w:sz w:val="24"/>
                <w:szCs w:val="24"/>
              </w:rPr>
            </w:pPr>
          </w:p>
          <w:p w:rsidR="00983893" w:rsidRDefault="00983893" w:rsidP="00C01389">
            <w:pPr>
              <w:widowControl w:val="0"/>
              <w:rPr>
                <w:rFonts w:ascii="Tahoma" w:hAnsi="Tahoma" w:cs="Tahoma"/>
                <w:sz w:val="24"/>
                <w:szCs w:val="24"/>
              </w:rPr>
            </w:pPr>
            <w:r>
              <w:rPr>
                <w:rFonts w:ascii="Tahoma" w:hAnsi="Tahoma" w:cs="Tahoma"/>
                <w:sz w:val="24"/>
                <w:szCs w:val="24"/>
              </w:rPr>
              <w:t>NP asked about the debt for school trips.  SR explained the rationale behind decisions.</w:t>
            </w:r>
          </w:p>
          <w:p w:rsidR="00983893" w:rsidRDefault="00983893" w:rsidP="00C01389">
            <w:pPr>
              <w:widowControl w:val="0"/>
              <w:rPr>
                <w:rFonts w:ascii="Tahoma" w:hAnsi="Tahoma" w:cs="Tahoma"/>
                <w:sz w:val="24"/>
                <w:szCs w:val="24"/>
              </w:rPr>
            </w:pPr>
          </w:p>
          <w:p w:rsidR="00983893" w:rsidRDefault="00983893" w:rsidP="00C01389">
            <w:pPr>
              <w:widowControl w:val="0"/>
              <w:rPr>
                <w:rFonts w:ascii="Tahoma" w:hAnsi="Tahoma" w:cs="Tahoma"/>
                <w:sz w:val="24"/>
                <w:szCs w:val="24"/>
              </w:rPr>
            </w:pPr>
            <w:r>
              <w:rPr>
                <w:rFonts w:ascii="Tahoma" w:hAnsi="Tahoma" w:cs="Tahoma"/>
                <w:sz w:val="24"/>
                <w:szCs w:val="24"/>
              </w:rPr>
              <w:t xml:space="preserve">World challenge – although all trips were cancelled this year, the Cambodia trip was approved 18 months ago – this is not considered a school trip.  Contract </w:t>
            </w:r>
            <w:r w:rsidR="00E303E7">
              <w:rPr>
                <w:rFonts w:ascii="Tahoma" w:hAnsi="Tahoma" w:cs="Tahoma"/>
                <w:sz w:val="24"/>
                <w:szCs w:val="24"/>
              </w:rPr>
              <w:t xml:space="preserve">is </w:t>
            </w:r>
            <w:r>
              <w:rPr>
                <w:rFonts w:ascii="Tahoma" w:hAnsi="Tahoma" w:cs="Tahoma"/>
                <w:sz w:val="24"/>
                <w:szCs w:val="24"/>
              </w:rPr>
              <w:t xml:space="preserve">entirely between parents and the travel company.  The school has no legal right to cancel this trip.  SHS acting as </w:t>
            </w:r>
            <w:r w:rsidR="003552C2">
              <w:rPr>
                <w:rFonts w:ascii="Tahoma" w:hAnsi="Tahoma" w:cs="Tahoma"/>
                <w:sz w:val="24"/>
                <w:szCs w:val="24"/>
              </w:rPr>
              <w:t xml:space="preserve">port of communication only. </w:t>
            </w:r>
            <w:r w:rsidR="006F1B04">
              <w:rPr>
                <w:rFonts w:ascii="Tahoma" w:hAnsi="Tahoma" w:cs="Tahoma"/>
                <w:sz w:val="24"/>
                <w:szCs w:val="24"/>
              </w:rPr>
              <w:t>CJH reports that SHS are in discussion with a group of parents as to how to manage payments for this trip.</w:t>
            </w:r>
          </w:p>
          <w:p w:rsidR="00C01389" w:rsidRPr="00C01389" w:rsidRDefault="00C01389" w:rsidP="00C01389">
            <w:pPr>
              <w:pStyle w:val="ListParagraph"/>
              <w:widowControl w:val="0"/>
              <w:ind w:left="0"/>
              <w:rPr>
                <w:rFonts w:ascii="Tahoma" w:hAnsi="Tahoma" w:cs="Tahoma"/>
                <w:b/>
                <w:sz w:val="24"/>
                <w:szCs w:val="24"/>
                <w:u w:val="single"/>
              </w:rPr>
            </w:pPr>
          </w:p>
          <w:p w:rsidR="00C01389" w:rsidRDefault="006D1D5A" w:rsidP="00C01389">
            <w:pPr>
              <w:widowControl w:val="0"/>
              <w:rPr>
                <w:rFonts w:ascii="Tahoma" w:hAnsi="Tahoma" w:cs="Tahoma"/>
                <w:sz w:val="24"/>
                <w:szCs w:val="24"/>
              </w:rPr>
            </w:pPr>
            <w:r>
              <w:rPr>
                <w:rFonts w:ascii="Tahoma" w:hAnsi="Tahoma" w:cs="Tahoma"/>
                <w:b/>
                <w:sz w:val="24"/>
                <w:szCs w:val="24"/>
                <w:u w:val="single"/>
              </w:rPr>
              <w:t xml:space="preserve">5 YEAR FINANCIAL </w:t>
            </w:r>
            <w:r w:rsidR="00212D74">
              <w:rPr>
                <w:rFonts w:ascii="Tahoma" w:hAnsi="Tahoma" w:cs="Tahoma"/>
                <w:b/>
                <w:sz w:val="24"/>
                <w:szCs w:val="24"/>
                <w:u w:val="single"/>
              </w:rPr>
              <w:t>FORECAST</w:t>
            </w:r>
          </w:p>
          <w:p w:rsidR="006F1B04" w:rsidRDefault="003552C2" w:rsidP="00D97310">
            <w:pPr>
              <w:widowControl w:val="0"/>
              <w:rPr>
                <w:rFonts w:ascii="Tahoma" w:hAnsi="Tahoma" w:cs="Tahoma"/>
                <w:sz w:val="24"/>
                <w:szCs w:val="24"/>
              </w:rPr>
            </w:pPr>
            <w:r>
              <w:rPr>
                <w:rFonts w:ascii="Tahoma" w:hAnsi="Tahoma" w:cs="Tahoma"/>
                <w:sz w:val="24"/>
                <w:szCs w:val="24"/>
              </w:rPr>
              <w:t>SR reported that the end of year balance was tight as per the outturn. The in-year deficit had gone from £19k to £80k mainly due to loss of lettings income.</w:t>
            </w:r>
          </w:p>
          <w:p w:rsidR="006F1B04" w:rsidRDefault="003552C2" w:rsidP="00D97310">
            <w:pPr>
              <w:widowControl w:val="0"/>
              <w:rPr>
                <w:rFonts w:ascii="Tahoma" w:hAnsi="Tahoma" w:cs="Tahoma"/>
                <w:sz w:val="24"/>
                <w:szCs w:val="24"/>
              </w:rPr>
            </w:pPr>
            <w:r>
              <w:rPr>
                <w:rFonts w:ascii="Tahoma" w:hAnsi="Tahoma" w:cs="Tahoma"/>
                <w:sz w:val="24"/>
                <w:szCs w:val="24"/>
              </w:rPr>
              <w:t>Forecast for next year onwards remains strong.</w:t>
            </w:r>
          </w:p>
          <w:p w:rsidR="006F1B04" w:rsidRDefault="006F1B04" w:rsidP="00D97310">
            <w:pPr>
              <w:widowControl w:val="0"/>
              <w:rPr>
                <w:rFonts w:ascii="Tahoma" w:hAnsi="Tahoma" w:cs="Tahoma"/>
                <w:sz w:val="24"/>
                <w:szCs w:val="24"/>
              </w:rPr>
            </w:pPr>
            <w:r>
              <w:rPr>
                <w:rFonts w:ascii="Tahoma" w:hAnsi="Tahoma" w:cs="Tahoma"/>
                <w:sz w:val="24"/>
                <w:szCs w:val="24"/>
              </w:rPr>
              <w:t xml:space="preserve">SR believes </w:t>
            </w:r>
            <w:r w:rsidR="00EE020C">
              <w:rPr>
                <w:rFonts w:ascii="Tahoma" w:hAnsi="Tahoma" w:cs="Tahoma"/>
                <w:sz w:val="24"/>
                <w:szCs w:val="24"/>
              </w:rPr>
              <w:t xml:space="preserve">this forecast for next year onwards, is a conservative </w:t>
            </w:r>
            <w:r>
              <w:rPr>
                <w:rFonts w:ascii="Tahoma" w:hAnsi="Tahoma" w:cs="Tahoma"/>
                <w:sz w:val="24"/>
                <w:szCs w:val="24"/>
              </w:rPr>
              <w:t>estimate</w:t>
            </w:r>
            <w:r w:rsidR="00EE020C">
              <w:rPr>
                <w:rFonts w:ascii="Tahoma" w:hAnsi="Tahoma" w:cs="Tahoma"/>
                <w:sz w:val="24"/>
                <w:szCs w:val="24"/>
              </w:rPr>
              <w:t xml:space="preserve"> – modelled on rates for this year, for pupil funding, pupil deprivation.  Many unknowns, therefore not</w:t>
            </w:r>
            <w:r w:rsidR="00E303E7">
              <w:rPr>
                <w:rFonts w:ascii="Tahoma" w:hAnsi="Tahoma" w:cs="Tahoma"/>
                <w:sz w:val="24"/>
                <w:szCs w:val="24"/>
              </w:rPr>
              <w:t xml:space="preserve"> felt </w:t>
            </w:r>
            <w:r w:rsidR="00EE020C">
              <w:rPr>
                <w:rFonts w:ascii="Tahoma" w:hAnsi="Tahoma" w:cs="Tahoma"/>
                <w:sz w:val="24"/>
                <w:szCs w:val="24"/>
              </w:rPr>
              <w:t xml:space="preserve">prudent to guess funding, but has gone for flat rates, </w:t>
            </w:r>
            <w:proofErr w:type="spellStart"/>
            <w:r w:rsidR="00EE020C">
              <w:rPr>
                <w:rFonts w:ascii="Tahoma" w:hAnsi="Tahoma" w:cs="Tahoma"/>
                <w:sz w:val="24"/>
                <w:szCs w:val="24"/>
              </w:rPr>
              <w:t>worse case</w:t>
            </w:r>
            <w:proofErr w:type="spellEnd"/>
            <w:r w:rsidR="00EE020C">
              <w:rPr>
                <w:rFonts w:ascii="Tahoma" w:hAnsi="Tahoma" w:cs="Tahoma"/>
                <w:sz w:val="24"/>
                <w:szCs w:val="24"/>
              </w:rPr>
              <w:t xml:space="preserve"> scenario, but h</w:t>
            </w:r>
            <w:r w:rsidR="00042159">
              <w:rPr>
                <w:rFonts w:ascii="Tahoma" w:hAnsi="Tahoma" w:cs="Tahoma"/>
                <w:sz w:val="24"/>
                <w:szCs w:val="24"/>
              </w:rPr>
              <w:t>oping that next forecast will have brighter outlook.</w:t>
            </w:r>
          </w:p>
          <w:p w:rsidR="00042159" w:rsidRDefault="00042159" w:rsidP="00D97310">
            <w:pPr>
              <w:widowControl w:val="0"/>
              <w:rPr>
                <w:rFonts w:ascii="Tahoma" w:hAnsi="Tahoma" w:cs="Tahoma"/>
                <w:sz w:val="24"/>
                <w:szCs w:val="24"/>
              </w:rPr>
            </w:pPr>
            <w:r>
              <w:rPr>
                <w:rFonts w:ascii="Tahoma" w:hAnsi="Tahoma" w:cs="Tahoma"/>
                <w:sz w:val="24"/>
                <w:szCs w:val="24"/>
              </w:rPr>
              <w:t>Staffing expected in April and September next year</w:t>
            </w:r>
            <w:r w:rsidR="003552C2">
              <w:rPr>
                <w:rFonts w:ascii="Tahoma" w:hAnsi="Tahoma" w:cs="Tahoma"/>
                <w:sz w:val="24"/>
                <w:szCs w:val="24"/>
              </w:rPr>
              <w:t xml:space="preserve"> have been included</w:t>
            </w:r>
            <w:r>
              <w:rPr>
                <w:rFonts w:ascii="Tahoma" w:hAnsi="Tahoma" w:cs="Tahoma"/>
                <w:sz w:val="24"/>
                <w:szCs w:val="24"/>
              </w:rPr>
              <w:t xml:space="preserve"> – small allowance for staff growth following year as</w:t>
            </w:r>
            <w:r w:rsidR="00E303E7">
              <w:rPr>
                <w:rFonts w:ascii="Tahoma" w:hAnsi="Tahoma" w:cs="Tahoma"/>
                <w:sz w:val="24"/>
                <w:szCs w:val="24"/>
              </w:rPr>
              <w:t xml:space="preserve"> </w:t>
            </w:r>
            <w:r>
              <w:rPr>
                <w:rFonts w:ascii="Tahoma" w:hAnsi="Tahoma" w:cs="Tahoma"/>
                <w:sz w:val="24"/>
                <w:szCs w:val="24"/>
              </w:rPr>
              <w:t>well.</w:t>
            </w:r>
          </w:p>
          <w:p w:rsidR="00042159" w:rsidRDefault="00DB0E5C" w:rsidP="00D97310">
            <w:pPr>
              <w:widowControl w:val="0"/>
              <w:rPr>
                <w:rFonts w:ascii="Tahoma" w:hAnsi="Tahoma" w:cs="Tahoma"/>
                <w:sz w:val="24"/>
                <w:szCs w:val="24"/>
              </w:rPr>
            </w:pPr>
            <w:r>
              <w:rPr>
                <w:rFonts w:ascii="Tahoma" w:hAnsi="Tahoma" w:cs="Tahoma"/>
                <w:sz w:val="24"/>
                <w:szCs w:val="24"/>
              </w:rPr>
              <w:t>Between this year and next year, s</w:t>
            </w:r>
            <w:r w:rsidR="00042159">
              <w:rPr>
                <w:rFonts w:ascii="Tahoma" w:hAnsi="Tahoma" w:cs="Tahoma"/>
                <w:sz w:val="24"/>
                <w:szCs w:val="24"/>
              </w:rPr>
              <w:t>up</w:t>
            </w:r>
            <w:r>
              <w:rPr>
                <w:rFonts w:ascii="Tahoma" w:hAnsi="Tahoma" w:cs="Tahoma"/>
                <w:sz w:val="24"/>
                <w:szCs w:val="24"/>
              </w:rPr>
              <w:t xml:space="preserve">port staff and teacher pay rise freezes </w:t>
            </w:r>
            <w:r w:rsidR="00042159">
              <w:rPr>
                <w:rFonts w:ascii="Tahoma" w:hAnsi="Tahoma" w:cs="Tahoma"/>
                <w:sz w:val="24"/>
                <w:szCs w:val="24"/>
              </w:rPr>
              <w:t xml:space="preserve">has saved about £143K.  </w:t>
            </w:r>
            <w:r w:rsidR="003552C2">
              <w:rPr>
                <w:rFonts w:ascii="Tahoma" w:hAnsi="Tahoma" w:cs="Tahoma"/>
                <w:sz w:val="24"/>
                <w:szCs w:val="24"/>
              </w:rPr>
              <w:t>This has been extremely helpful to school budget.</w:t>
            </w:r>
          </w:p>
          <w:p w:rsidR="00042159" w:rsidRDefault="00042159" w:rsidP="00D97310">
            <w:pPr>
              <w:widowControl w:val="0"/>
              <w:rPr>
                <w:rFonts w:ascii="Tahoma" w:hAnsi="Tahoma" w:cs="Tahoma"/>
                <w:sz w:val="24"/>
                <w:szCs w:val="24"/>
              </w:rPr>
            </w:pPr>
            <w:r>
              <w:rPr>
                <w:rFonts w:ascii="Tahoma" w:hAnsi="Tahoma" w:cs="Tahoma"/>
                <w:sz w:val="24"/>
                <w:szCs w:val="24"/>
              </w:rPr>
              <w:t xml:space="preserve">KPI’s – FTE </w:t>
            </w:r>
            <w:r w:rsidR="00DB0E5C">
              <w:rPr>
                <w:rFonts w:ascii="Tahoma" w:hAnsi="Tahoma" w:cs="Tahoma"/>
                <w:sz w:val="24"/>
                <w:szCs w:val="24"/>
              </w:rPr>
              <w:t xml:space="preserve">staff for next year, </w:t>
            </w:r>
            <w:r>
              <w:rPr>
                <w:rFonts w:ascii="Tahoma" w:hAnsi="Tahoma" w:cs="Tahoma"/>
                <w:sz w:val="24"/>
                <w:szCs w:val="24"/>
              </w:rPr>
              <w:t>is higher – pupil to teacher ratio is improved.</w:t>
            </w:r>
          </w:p>
          <w:p w:rsidR="00B771DA" w:rsidRDefault="00B771DA" w:rsidP="00D97310">
            <w:pPr>
              <w:widowControl w:val="0"/>
              <w:rPr>
                <w:rFonts w:ascii="Tahoma" w:hAnsi="Tahoma" w:cs="Tahoma"/>
                <w:sz w:val="24"/>
                <w:szCs w:val="24"/>
              </w:rPr>
            </w:pPr>
            <w:r>
              <w:rPr>
                <w:rFonts w:ascii="Tahoma" w:hAnsi="Tahoma" w:cs="Tahoma"/>
                <w:sz w:val="24"/>
                <w:szCs w:val="24"/>
              </w:rPr>
              <w:t>Risks &amp; Opportunities – need to bring in a further £40K in lettings by end of year to meet forecast –</w:t>
            </w:r>
            <w:r w:rsidR="00E303E7">
              <w:rPr>
                <w:rFonts w:ascii="Tahoma" w:hAnsi="Tahoma" w:cs="Tahoma"/>
                <w:sz w:val="24"/>
                <w:szCs w:val="24"/>
              </w:rPr>
              <w:t xml:space="preserve"> we’ll have a clearer idea of potential income </w:t>
            </w:r>
            <w:r>
              <w:rPr>
                <w:rFonts w:ascii="Tahoma" w:hAnsi="Tahoma" w:cs="Tahoma"/>
                <w:sz w:val="24"/>
                <w:szCs w:val="24"/>
              </w:rPr>
              <w:t xml:space="preserve">once lockdown is lifted. </w:t>
            </w:r>
          </w:p>
          <w:p w:rsidR="00042159" w:rsidRDefault="00B771DA" w:rsidP="00D97310">
            <w:pPr>
              <w:widowControl w:val="0"/>
              <w:rPr>
                <w:rFonts w:ascii="Tahoma" w:hAnsi="Tahoma" w:cs="Tahoma"/>
                <w:sz w:val="24"/>
                <w:szCs w:val="24"/>
              </w:rPr>
            </w:pPr>
            <w:proofErr w:type="gramStart"/>
            <w:r>
              <w:rPr>
                <w:rFonts w:ascii="Tahoma" w:hAnsi="Tahoma" w:cs="Tahoma"/>
                <w:sz w:val="24"/>
                <w:szCs w:val="24"/>
              </w:rPr>
              <w:t>National  Funding</w:t>
            </w:r>
            <w:proofErr w:type="gramEnd"/>
            <w:r>
              <w:rPr>
                <w:rFonts w:ascii="Tahoma" w:hAnsi="Tahoma" w:cs="Tahoma"/>
                <w:sz w:val="24"/>
                <w:szCs w:val="24"/>
              </w:rPr>
              <w:t xml:space="preserve"> Formula –</w:t>
            </w:r>
            <w:r w:rsidR="00E303E7">
              <w:rPr>
                <w:rFonts w:ascii="Tahoma" w:hAnsi="Tahoma" w:cs="Tahoma"/>
                <w:sz w:val="24"/>
                <w:szCs w:val="24"/>
              </w:rPr>
              <w:t xml:space="preserve"> </w:t>
            </w:r>
            <w:r>
              <w:rPr>
                <w:rFonts w:ascii="Tahoma" w:hAnsi="Tahoma" w:cs="Tahoma"/>
                <w:sz w:val="24"/>
                <w:szCs w:val="24"/>
              </w:rPr>
              <w:t xml:space="preserve"> </w:t>
            </w:r>
            <w:proofErr w:type="spellStart"/>
            <w:r>
              <w:rPr>
                <w:rFonts w:ascii="Tahoma" w:hAnsi="Tahoma" w:cs="Tahoma"/>
                <w:sz w:val="24"/>
                <w:szCs w:val="24"/>
              </w:rPr>
              <w:t>teachers</w:t>
            </w:r>
            <w:proofErr w:type="spellEnd"/>
            <w:r>
              <w:rPr>
                <w:rFonts w:ascii="Tahoma" w:hAnsi="Tahoma" w:cs="Tahoma"/>
                <w:sz w:val="24"/>
                <w:szCs w:val="24"/>
              </w:rPr>
              <w:t xml:space="preserve"> pay and pensions grant included.  Awaiting statement in a few weeks.</w:t>
            </w:r>
          </w:p>
          <w:p w:rsidR="00B771DA" w:rsidRDefault="00B771DA" w:rsidP="00D97310">
            <w:pPr>
              <w:widowControl w:val="0"/>
              <w:rPr>
                <w:rFonts w:ascii="Tahoma" w:hAnsi="Tahoma" w:cs="Tahoma"/>
                <w:sz w:val="24"/>
                <w:szCs w:val="24"/>
              </w:rPr>
            </w:pPr>
            <w:r>
              <w:rPr>
                <w:rFonts w:ascii="Tahoma" w:hAnsi="Tahoma" w:cs="Tahoma"/>
                <w:sz w:val="24"/>
                <w:szCs w:val="24"/>
              </w:rPr>
              <w:t>Potentially significant savings from exams this year.  SR suggests invigilation costs will be a fraction of what they usually are.</w:t>
            </w:r>
          </w:p>
          <w:p w:rsidR="00B771DA" w:rsidRDefault="00B771DA" w:rsidP="00D97310">
            <w:pPr>
              <w:widowControl w:val="0"/>
              <w:rPr>
                <w:rFonts w:ascii="Tahoma" w:hAnsi="Tahoma" w:cs="Tahoma"/>
                <w:sz w:val="24"/>
                <w:szCs w:val="24"/>
              </w:rPr>
            </w:pPr>
            <w:proofErr w:type="spellStart"/>
            <w:r>
              <w:rPr>
                <w:rFonts w:ascii="Tahoma" w:hAnsi="Tahoma" w:cs="Tahoma"/>
                <w:sz w:val="24"/>
                <w:szCs w:val="24"/>
              </w:rPr>
              <w:t>Covid</w:t>
            </w:r>
            <w:proofErr w:type="spellEnd"/>
            <w:r>
              <w:rPr>
                <w:rFonts w:ascii="Tahoma" w:hAnsi="Tahoma" w:cs="Tahoma"/>
                <w:sz w:val="24"/>
                <w:szCs w:val="24"/>
              </w:rPr>
              <w:t xml:space="preserve"> costs spreadsheet – total expenditure since the start of pandemic £215K, we have reclaimed £26K, out of pocket by £188K – no indication of whether we’ll receive a top up from the Government.</w:t>
            </w:r>
          </w:p>
          <w:p w:rsidR="00B771DA" w:rsidRDefault="00B771DA" w:rsidP="00D97310">
            <w:pPr>
              <w:widowControl w:val="0"/>
              <w:rPr>
                <w:rFonts w:ascii="Tahoma" w:hAnsi="Tahoma" w:cs="Tahoma"/>
                <w:sz w:val="24"/>
                <w:szCs w:val="24"/>
              </w:rPr>
            </w:pPr>
            <w:r>
              <w:rPr>
                <w:rFonts w:ascii="Tahoma" w:hAnsi="Tahoma" w:cs="Tahoma"/>
                <w:sz w:val="24"/>
                <w:szCs w:val="24"/>
              </w:rPr>
              <w:t xml:space="preserve">NP – discussed lettings and how this could be boosted during the summer period, should </w:t>
            </w:r>
            <w:r w:rsidR="00E303E7">
              <w:rPr>
                <w:rFonts w:ascii="Tahoma" w:hAnsi="Tahoma" w:cs="Tahoma"/>
                <w:sz w:val="24"/>
                <w:szCs w:val="24"/>
              </w:rPr>
              <w:t>parents not go abroad this year, so capitalising on kids looking for summer activities.</w:t>
            </w:r>
          </w:p>
          <w:p w:rsidR="008164D1" w:rsidRDefault="008164D1" w:rsidP="00D97310">
            <w:pPr>
              <w:widowControl w:val="0"/>
              <w:rPr>
                <w:rFonts w:ascii="Tahoma" w:hAnsi="Tahoma" w:cs="Tahoma"/>
                <w:sz w:val="24"/>
                <w:szCs w:val="24"/>
              </w:rPr>
            </w:pPr>
            <w:r>
              <w:rPr>
                <w:rFonts w:ascii="Tahoma" w:hAnsi="Tahoma" w:cs="Tahoma"/>
                <w:sz w:val="24"/>
                <w:szCs w:val="24"/>
              </w:rPr>
              <w:t>SR pointed out that the school would</w:t>
            </w:r>
            <w:r w:rsidR="001D3C92">
              <w:rPr>
                <w:rFonts w:ascii="Tahoma" w:hAnsi="Tahoma" w:cs="Tahoma"/>
                <w:sz w:val="24"/>
                <w:szCs w:val="24"/>
              </w:rPr>
              <w:t xml:space="preserve"> likely</w:t>
            </w:r>
            <w:r>
              <w:rPr>
                <w:rFonts w:ascii="Tahoma" w:hAnsi="Tahoma" w:cs="Tahoma"/>
                <w:sz w:val="24"/>
                <w:szCs w:val="24"/>
              </w:rPr>
              <w:t xml:space="preserve"> have to absorb losses from </w:t>
            </w:r>
            <w:r>
              <w:rPr>
                <w:rFonts w:ascii="Tahoma" w:hAnsi="Tahoma" w:cs="Tahoma"/>
                <w:sz w:val="24"/>
                <w:szCs w:val="24"/>
              </w:rPr>
              <w:lastRenderedPageBreak/>
              <w:t>lettings in other ways such as savings on exam costs.</w:t>
            </w:r>
          </w:p>
          <w:p w:rsidR="00E5237D" w:rsidRDefault="00E5237D" w:rsidP="00D97310">
            <w:pPr>
              <w:widowControl w:val="0"/>
              <w:rPr>
                <w:rFonts w:ascii="Tahoma" w:hAnsi="Tahoma" w:cs="Tahoma"/>
                <w:sz w:val="24"/>
                <w:szCs w:val="24"/>
              </w:rPr>
            </w:pPr>
          </w:p>
          <w:p w:rsidR="006F1B04" w:rsidRDefault="00E5237D" w:rsidP="00D97310">
            <w:pPr>
              <w:widowControl w:val="0"/>
              <w:rPr>
                <w:rFonts w:ascii="Tahoma" w:hAnsi="Tahoma" w:cs="Tahoma"/>
                <w:sz w:val="24"/>
                <w:szCs w:val="24"/>
              </w:rPr>
            </w:pPr>
            <w:r>
              <w:rPr>
                <w:rFonts w:ascii="Tahoma" w:hAnsi="Tahoma" w:cs="Tahoma"/>
                <w:sz w:val="24"/>
                <w:szCs w:val="24"/>
              </w:rPr>
              <w:t>AW – asked about funding from Government and how this may be affected next year.</w:t>
            </w:r>
          </w:p>
          <w:p w:rsidR="00E5237D" w:rsidRDefault="00E5237D" w:rsidP="00D97310">
            <w:pPr>
              <w:widowControl w:val="0"/>
              <w:rPr>
                <w:rFonts w:ascii="Tahoma" w:hAnsi="Tahoma" w:cs="Tahoma"/>
                <w:sz w:val="24"/>
                <w:szCs w:val="24"/>
              </w:rPr>
            </w:pPr>
            <w:r>
              <w:rPr>
                <w:rFonts w:ascii="Tahoma" w:hAnsi="Tahoma" w:cs="Tahoma"/>
                <w:sz w:val="24"/>
                <w:szCs w:val="24"/>
              </w:rPr>
              <w:t xml:space="preserve">JS asked about the </w:t>
            </w:r>
            <w:proofErr w:type="spellStart"/>
            <w:r>
              <w:rPr>
                <w:rFonts w:ascii="Tahoma" w:hAnsi="Tahoma" w:cs="Tahoma"/>
                <w:sz w:val="24"/>
                <w:szCs w:val="24"/>
              </w:rPr>
              <w:t>Covid</w:t>
            </w:r>
            <w:proofErr w:type="spellEnd"/>
            <w:r>
              <w:rPr>
                <w:rFonts w:ascii="Tahoma" w:hAnsi="Tahoma" w:cs="Tahoma"/>
                <w:sz w:val="24"/>
                <w:szCs w:val="24"/>
              </w:rPr>
              <w:t xml:space="preserve"> expenditure and laptop funding from the Government.  SR reported that our IT manager managed to secure 46 laptops before allocations were reduced.  CJH reported the school also received 20 extra Chrome books from local authority.</w:t>
            </w:r>
          </w:p>
          <w:p w:rsidR="006F1B04" w:rsidRDefault="00E5237D" w:rsidP="00D97310">
            <w:pPr>
              <w:widowControl w:val="0"/>
              <w:rPr>
                <w:rFonts w:ascii="Tahoma" w:hAnsi="Tahoma" w:cs="Tahoma"/>
                <w:sz w:val="24"/>
                <w:szCs w:val="24"/>
              </w:rPr>
            </w:pPr>
            <w:r>
              <w:rPr>
                <w:rFonts w:ascii="Tahoma" w:hAnsi="Tahoma" w:cs="Tahoma"/>
                <w:sz w:val="24"/>
                <w:szCs w:val="24"/>
              </w:rPr>
              <w:t>JS asked about recouping costs for schools – CJH explained this is</w:t>
            </w:r>
            <w:r w:rsidR="009639A3">
              <w:rPr>
                <w:rFonts w:ascii="Tahoma" w:hAnsi="Tahoma" w:cs="Tahoma"/>
                <w:sz w:val="24"/>
                <w:szCs w:val="24"/>
              </w:rPr>
              <w:t xml:space="preserve"> best assisted by professional bodies such as ASCL &amp; NAHT.</w:t>
            </w:r>
          </w:p>
          <w:p w:rsidR="00172C43" w:rsidRDefault="00172C43" w:rsidP="00D97310">
            <w:pPr>
              <w:widowControl w:val="0"/>
              <w:rPr>
                <w:rFonts w:ascii="Tahoma" w:hAnsi="Tahoma" w:cs="Tahoma"/>
                <w:sz w:val="24"/>
                <w:szCs w:val="24"/>
              </w:rPr>
            </w:pPr>
          </w:p>
          <w:p w:rsidR="00D97310" w:rsidRPr="00D97310" w:rsidRDefault="00D97310" w:rsidP="00D97310">
            <w:pPr>
              <w:widowControl w:val="0"/>
              <w:rPr>
                <w:rFonts w:ascii="Tahoma" w:hAnsi="Tahoma" w:cs="Tahoma"/>
                <w:sz w:val="24"/>
                <w:szCs w:val="24"/>
              </w:rPr>
            </w:pPr>
            <w:r w:rsidRPr="00882767">
              <w:rPr>
                <w:rFonts w:ascii="Tahoma" w:hAnsi="Tahoma" w:cs="Tahoma"/>
                <w:b/>
                <w:sz w:val="24"/>
                <w:szCs w:val="24"/>
              </w:rPr>
              <w:t>The 5 year forecast was discussed and approved by the committee</w:t>
            </w:r>
            <w:r>
              <w:rPr>
                <w:rFonts w:ascii="Tahoma" w:hAnsi="Tahoma" w:cs="Tahoma"/>
                <w:sz w:val="24"/>
                <w:szCs w:val="24"/>
              </w:rPr>
              <w:t>.</w:t>
            </w:r>
          </w:p>
          <w:p w:rsidR="00DC7AD0" w:rsidRDefault="00DC7AD0" w:rsidP="00C01389">
            <w:pPr>
              <w:widowControl w:val="0"/>
              <w:rPr>
                <w:rFonts w:ascii="Tahoma" w:hAnsi="Tahoma" w:cs="Tahoma"/>
                <w:sz w:val="24"/>
                <w:szCs w:val="24"/>
              </w:rPr>
            </w:pPr>
          </w:p>
          <w:p w:rsidR="006D1D5A" w:rsidRDefault="006D1D5A" w:rsidP="00C01389">
            <w:pPr>
              <w:widowControl w:val="0"/>
              <w:rPr>
                <w:rFonts w:ascii="Tahoma" w:hAnsi="Tahoma" w:cs="Tahoma"/>
                <w:sz w:val="24"/>
                <w:szCs w:val="24"/>
              </w:rPr>
            </w:pPr>
            <w:r>
              <w:rPr>
                <w:rFonts w:ascii="Tahoma" w:hAnsi="Tahoma" w:cs="Tahoma"/>
                <w:b/>
                <w:sz w:val="24"/>
                <w:szCs w:val="24"/>
                <w:u w:val="single"/>
              </w:rPr>
              <w:t>VIREMENTS</w:t>
            </w:r>
          </w:p>
          <w:p w:rsidR="00632800" w:rsidRDefault="00632800" w:rsidP="009639A3">
            <w:pPr>
              <w:widowControl w:val="0"/>
              <w:rPr>
                <w:rFonts w:ascii="Tahoma" w:hAnsi="Tahoma" w:cs="Tahoma"/>
                <w:sz w:val="24"/>
                <w:szCs w:val="24"/>
              </w:rPr>
            </w:pPr>
            <w:proofErr w:type="spellStart"/>
            <w:r>
              <w:rPr>
                <w:rFonts w:ascii="Tahoma" w:hAnsi="Tahoma" w:cs="Tahoma"/>
                <w:sz w:val="24"/>
                <w:szCs w:val="24"/>
              </w:rPr>
              <w:t>Virement</w:t>
            </w:r>
            <w:proofErr w:type="spellEnd"/>
            <w:r>
              <w:rPr>
                <w:rFonts w:ascii="Tahoma" w:hAnsi="Tahoma" w:cs="Tahoma"/>
                <w:sz w:val="24"/>
                <w:szCs w:val="24"/>
              </w:rPr>
              <w:t xml:space="preserve"> 6 </w:t>
            </w:r>
            <w:r w:rsidR="009639A3">
              <w:rPr>
                <w:rFonts w:ascii="Tahoma" w:hAnsi="Tahoma" w:cs="Tahoma"/>
                <w:sz w:val="24"/>
                <w:szCs w:val="24"/>
              </w:rPr>
              <w:t>&amp; 7 already covered during last meeting.</w:t>
            </w:r>
          </w:p>
          <w:p w:rsidR="009639A3" w:rsidRPr="006D1D5A" w:rsidRDefault="009639A3" w:rsidP="009639A3">
            <w:pPr>
              <w:widowControl w:val="0"/>
              <w:rPr>
                <w:rFonts w:ascii="Tahoma" w:hAnsi="Tahoma" w:cs="Tahoma"/>
                <w:sz w:val="24"/>
                <w:szCs w:val="24"/>
              </w:rPr>
            </w:pPr>
          </w:p>
          <w:p w:rsidR="00DD41E1" w:rsidRPr="006D1D5A" w:rsidRDefault="00DD41E1" w:rsidP="00DD41E1">
            <w:pPr>
              <w:widowControl w:val="0"/>
              <w:rPr>
                <w:rFonts w:ascii="Tahoma" w:hAnsi="Tahoma" w:cs="Tahoma"/>
                <w:b/>
                <w:sz w:val="24"/>
                <w:szCs w:val="24"/>
                <w:u w:val="single"/>
              </w:rPr>
            </w:pPr>
            <w:r w:rsidRPr="006D1D5A">
              <w:rPr>
                <w:rFonts w:ascii="Tahoma" w:hAnsi="Tahoma" w:cs="Tahoma"/>
                <w:b/>
                <w:sz w:val="24"/>
                <w:szCs w:val="24"/>
                <w:u w:val="single"/>
              </w:rPr>
              <w:t>CASHFLOW</w:t>
            </w:r>
          </w:p>
          <w:p w:rsidR="009639A3" w:rsidRDefault="00E64E31" w:rsidP="00DD41E1">
            <w:pPr>
              <w:widowControl w:val="0"/>
              <w:rPr>
                <w:rFonts w:ascii="Tahoma" w:hAnsi="Tahoma" w:cs="Tahoma"/>
                <w:sz w:val="24"/>
                <w:szCs w:val="24"/>
              </w:rPr>
            </w:pPr>
            <w:r>
              <w:rPr>
                <w:rFonts w:ascii="Tahoma" w:hAnsi="Tahoma" w:cs="Tahoma"/>
                <w:sz w:val="24"/>
                <w:szCs w:val="24"/>
              </w:rPr>
              <w:t xml:space="preserve">SR reported </w:t>
            </w:r>
            <w:r w:rsidR="009639A3">
              <w:rPr>
                <w:rFonts w:ascii="Tahoma" w:hAnsi="Tahoma" w:cs="Tahoma"/>
                <w:sz w:val="24"/>
                <w:szCs w:val="24"/>
              </w:rPr>
              <w:t>that there wasn’t a huge change in</w:t>
            </w:r>
            <w:r>
              <w:rPr>
                <w:rFonts w:ascii="Tahoma" w:hAnsi="Tahoma" w:cs="Tahoma"/>
                <w:sz w:val="24"/>
                <w:szCs w:val="24"/>
              </w:rPr>
              <w:t xml:space="preserve"> </w:t>
            </w:r>
            <w:proofErr w:type="spellStart"/>
            <w:r w:rsidR="009639A3">
              <w:rPr>
                <w:rFonts w:ascii="Tahoma" w:hAnsi="Tahoma" w:cs="Tahoma"/>
                <w:sz w:val="24"/>
                <w:szCs w:val="24"/>
              </w:rPr>
              <w:t>cashflow</w:t>
            </w:r>
            <w:proofErr w:type="spellEnd"/>
            <w:r w:rsidR="009639A3">
              <w:rPr>
                <w:rFonts w:ascii="Tahoma" w:hAnsi="Tahoma" w:cs="Tahoma"/>
                <w:sz w:val="24"/>
                <w:szCs w:val="24"/>
              </w:rPr>
              <w:t xml:space="preserve"> forecast – SR has updated forecast to reflect lower income from lettings.   </w:t>
            </w:r>
          </w:p>
          <w:p w:rsidR="009639A3" w:rsidRDefault="009639A3" w:rsidP="00DD41E1">
            <w:pPr>
              <w:widowControl w:val="0"/>
              <w:rPr>
                <w:rFonts w:ascii="Tahoma" w:hAnsi="Tahoma" w:cs="Tahoma"/>
                <w:sz w:val="24"/>
                <w:szCs w:val="24"/>
              </w:rPr>
            </w:pPr>
            <w:r>
              <w:rPr>
                <w:rFonts w:ascii="Tahoma" w:hAnsi="Tahoma" w:cs="Tahoma"/>
                <w:sz w:val="24"/>
                <w:szCs w:val="24"/>
              </w:rPr>
              <w:t>Has reduced expected income, but still not dropped below £400K.</w:t>
            </w:r>
          </w:p>
          <w:p w:rsidR="009639A3" w:rsidRDefault="009639A3" w:rsidP="00DD41E1">
            <w:pPr>
              <w:widowControl w:val="0"/>
              <w:rPr>
                <w:rFonts w:ascii="Tahoma" w:hAnsi="Tahoma" w:cs="Tahoma"/>
                <w:sz w:val="24"/>
                <w:szCs w:val="24"/>
              </w:rPr>
            </w:pPr>
            <w:r>
              <w:rPr>
                <w:rFonts w:ascii="Tahoma" w:hAnsi="Tahoma" w:cs="Tahoma"/>
                <w:sz w:val="24"/>
                <w:szCs w:val="24"/>
              </w:rPr>
              <w:t xml:space="preserve">Higher expenditure in </w:t>
            </w:r>
            <w:r w:rsidR="009F405E">
              <w:rPr>
                <w:rFonts w:ascii="Tahoma" w:hAnsi="Tahoma" w:cs="Tahoma"/>
                <w:sz w:val="24"/>
                <w:szCs w:val="24"/>
              </w:rPr>
              <w:t xml:space="preserve">December, SR explained that this is difficult to pinpoint exactly what causes this, but it is being monitored if balance </w:t>
            </w:r>
            <w:r w:rsidR="00FC5FE0">
              <w:rPr>
                <w:rFonts w:ascii="Tahoma" w:hAnsi="Tahoma" w:cs="Tahoma"/>
                <w:sz w:val="24"/>
                <w:szCs w:val="24"/>
              </w:rPr>
              <w:t xml:space="preserve">should </w:t>
            </w:r>
            <w:r w:rsidR="009F405E">
              <w:rPr>
                <w:rFonts w:ascii="Tahoma" w:hAnsi="Tahoma" w:cs="Tahoma"/>
                <w:sz w:val="24"/>
                <w:szCs w:val="24"/>
              </w:rPr>
              <w:t>decrease month on month.  This could be extra energy bills being paid.  This should level out though.</w:t>
            </w:r>
          </w:p>
          <w:p w:rsidR="00FC5FE0" w:rsidRDefault="00FC5FE0" w:rsidP="00DD41E1">
            <w:pPr>
              <w:widowControl w:val="0"/>
              <w:rPr>
                <w:rFonts w:ascii="Tahoma" w:hAnsi="Tahoma" w:cs="Tahoma"/>
                <w:sz w:val="24"/>
                <w:szCs w:val="24"/>
              </w:rPr>
            </w:pPr>
          </w:p>
          <w:p w:rsidR="009639A3" w:rsidRDefault="009F405E" w:rsidP="00DD41E1">
            <w:pPr>
              <w:widowControl w:val="0"/>
              <w:rPr>
                <w:rFonts w:ascii="Tahoma" w:hAnsi="Tahoma" w:cs="Tahoma"/>
                <w:sz w:val="24"/>
                <w:szCs w:val="24"/>
              </w:rPr>
            </w:pPr>
            <w:r>
              <w:rPr>
                <w:rFonts w:ascii="Tahoma" w:hAnsi="Tahoma" w:cs="Tahoma"/>
                <w:sz w:val="24"/>
                <w:szCs w:val="24"/>
              </w:rPr>
              <w:t>JS asked about LA/Sen/falling roles students and no income receipt – SR explained that ECC are notoriously bad with timely payments but would look into this as the February payment would be due.</w:t>
            </w:r>
          </w:p>
          <w:p w:rsidR="009F405E" w:rsidRDefault="009F405E" w:rsidP="00DD41E1">
            <w:pPr>
              <w:widowControl w:val="0"/>
              <w:rPr>
                <w:rFonts w:ascii="Tahoma" w:hAnsi="Tahoma" w:cs="Tahoma"/>
                <w:sz w:val="24"/>
                <w:szCs w:val="24"/>
              </w:rPr>
            </w:pPr>
          </w:p>
          <w:p w:rsidR="00DD41E1" w:rsidRPr="00480158" w:rsidRDefault="00DD41E1" w:rsidP="00DD41E1">
            <w:pPr>
              <w:widowControl w:val="0"/>
              <w:rPr>
                <w:rFonts w:ascii="Tahoma" w:hAnsi="Tahoma" w:cs="Tahoma"/>
                <w:sz w:val="24"/>
                <w:szCs w:val="24"/>
              </w:rPr>
            </w:pPr>
            <w:proofErr w:type="spellStart"/>
            <w:r w:rsidRPr="00882767">
              <w:rPr>
                <w:rFonts w:ascii="Tahoma" w:hAnsi="Tahoma" w:cs="Tahoma"/>
                <w:b/>
                <w:sz w:val="24"/>
                <w:szCs w:val="24"/>
              </w:rPr>
              <w:t>Cashflow</w:t>
            </w:r>
            <w:proofErr w:type="spellEnd"/>
            <w:r w:rsidRPr="00882767">
              <w:rPr>
                <w:rFonts w:ascii="Tahoma" w:hAnsi="Tahoma" w:cs="Tahoma"/>
                <w:b/>
                <w:sz w:val="24"/>
                <w:szCs w:val="24"/>
              </w:rPr>
              <w:t xml:space="preserve"> report </w:t>
            </w:r>
            <w:r w:rsidR="00882767" w:rsidRPr="00882767">
              <w:rPr>
                <w:rFonts w:ascii="Tahoma" w:hAnsi="Tahoma" w:cs="Tahoma"/>
                <w:b/>
                <w:sz w:val="24"/>
                <w:szCs w:val="24"/>
              </w:rPr>
              <w:t>had been</w:t>
            </w:r>
            <w:r w:rsidRPr="00882767">
              <w:rPr>
                <w:rFonts w:ascii="Tahoma" w:hAnsi="Tahoma" w:cs="Tahoma"/>
                <w:b/>
                <w:sz w:val="24"/>
                <w:szCs w:val="24"/>
              </w:rPr>
              <w:t xml:space="preserve"> discussed and approved by the committee</w:t>
            </w:r>
            <w:r>
              <w:rPr>
                <w:rFonts w:ascii="Tahoma" w:hAnsi="Tahoma" w:cs="Tahoma"/>
                <w:sz w:val="24"/>
                <w:szCs w:val="24"/>
              </w:rPr>
              <w:t>.</w:t>
            </w:r>
            <w:r w:rsidRPr="00480158">
              <w:rPr>
                <w:rFonts w:ascii="Tahoma" w:hAnsi="Tahoma" w:cs="Tahoma"/>
                <w:sz w:val="24"/>
                <w:szCs w:val="24"/>
              </w:rPr>
              <w:t xml:space="preserve"> </w:t>
            </w:r>
          </w:p>
          <w:p w:rsidR="00DD41E1" w:rsidRPr="005605BB" w:rsidRDefault="00DD41E1" w:rsidP="006D1D5A">
            <w:pPr>
              <w:widowControl w:val="0"/>
              <w:rPr>
                <w:rFonts w:ascii="Tahoma" w:hAnsi="Tahoma" w:cs="Tahoma"/>
                <w:sz w:val="24"/>
                <w:szCs w:val="24"/>
              </w:rPr>
            </w:pPr>
          </w:p>
          <w:p w:rsidR="00C01389" w:rsidRPr="00D235C2" w:rsidRDefault="00C01389" w:rsidP="006D1D5A">
            <w:pPr>
              <w:widowControl w:val="0"/>
              <w:rPr>
                <w:rFonts w:ascii="Tahoma" w:hAnsi="Tahoma" w:cs="Tahoma"/>
                <w:b/>
                <w:sz w:val="24"/>
                <w:szCs w:val="24"/>
                <w:u w:val="single"/>
              </w:rPr>
            </w:pPr>
          </w:p>
        </w:tc>
        <w:tc>
          <w:tcPr>
            <w:tcW w:w="1276" w:type="dxa"/>
          </w:tcPr>
          <w:p w:rsidR="00C01389" w:rsidRDefault="00C01389" w:rsidP="00C01389">
            <w:pPr>
              <w:rPr>
                <w:rFonts w:ascii="Tahoma" w:hAnsi="Tahoma" w:cs="Tahoma"/>
                <w:b/>
                <w:sz w:val="28"/>
                <w:u w:val="single"/>
              </w:rPr>
            </w:pPr>
          </w:p>
          <w:p w:rsidR="00C01389" w:rsidRDefault="00C01389" w:rsidP="00C01389">
            <w:pPr>
              <w:rPr>
                <w:rFonts w:ascii="Tahoma" w:hAnsi="Tahoma" w:cs="Tahoma"/>
                <w:b/>
                <w:sz w:val="28"/>
                <w:u w:val="single"/>
              </w:rPr>
            </w:pPr>
          </w:p>
          <w:p w:rsidR="00C01389" w:rsidRDefault="00C01389" w:rsidP="00C01389">
            <w:pPr>
              <w:rPr>
                <w:rFonts w:ascii="Tahoma" w:hAnsi="Tahoma" w:cs="Tahoma"/>
                <w:b/>
                <w:sz w:val="28"/>
                <w:u w:val="single"/>
              </w:rPr>
            </w:pPr>
          </w:p>
          <w:p w:rsidR="00C01389" w:rsidRDefault="00C01389" w:rsidP="00C01389">
            <w:pPr>
              <w:rPr>
                <w:rFonts w:ascii="Tahoma" w:hAnsi="Tahoma" w:cs="Tahoma"/>
                <w:b/>
                <w:sz w:val="24"/>
                <w:szCs w:val="24"/>
              </w:rPr>
            </w:pPr>
          </w:p>
          <w:p w:rsidR="00C01389" w:rsidRDefault="00C01389" w:rsidP="00C01389">
            <w:pPr>
              <w:rPr>
                <w:rFonts w:ascii="Tahoma" w:hAnsi="Tahoma" w:cs="Tahoma"/>
                <w:b/>
                <w:sz w:val="24"/>
                <w:szCs w:val="24"/>
              </w:rPr>
            </w:pPr>
          </w:p>
          <w:p w:rsidR="00C01389" w:rsidRDefault="00C01389"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p>
          <w:p w:rsidR="009F405E" w:rsidRDefault="009F405E" w:rsidP="00C01389">
            <w:pPr>
              <w:spacing w:after="200"/>
              <w:rPr>
                <w:rFonts w:ascii="Tahoma" w:hAnsi="Tahoma" w:cs="Tahoma"/>
                <w:b/>
                <w:sz w:val="24"/>
                <w:szCs w:val="24"/>
              </w:rPr>
            </w:pPr>
            <w:r>
              <w:rPr>
                <w:rFonts w:ascii="Tahoma" w:hAnsi="Tahoma" w:cs="Tahoma"/>
                <w:b/>
                <w:sz w:val="24"/>
                <w:szCs w:val="24"/>
              </w:rPr>
              <w:t>SR</w:t>
            </w:r>
          </w:p>
          <w:p w:rsidR="009F405E" w:rsidRDefault="009F405E" w:rsidP="00C01389">
            <w:pPr>
              <w:spacing w:after="200"/>
              <w:rPr>
                <w:rFonts w:ascii="Tahoma" w:hAnsi="Tahoma" w:cs="Tahoma"/>
                <w:b/>
                <w:sz w:val="24"/>
                <w:szCs w:val="24"/>
              </w:rPr>
            </w:pPr>
          </w:p>
          <w:p w:rsidR="009F405E" w:rsidRPr="00940167" w:rsidRDefault="009F405E" w:rsidP="00C01389">
            <w:pPr>
              <w:spacing w:after="200"/>
              <w:rPr>
                <w:rFonts w:ascii="Tahoma" w:hAnsi="Tahoma" w:cs="Tahoma"/>
                <w:b/>
                <w:sz w:val="24"/>
                <w:szCs w:val="24"/>
              </w:rPr>
            </w:pPr>
          </w:p>
        </w:tc>
      </w:tr>
      <w:tr w:rsidR="00C01389" w:rsidRPr="00D235C2" w:rsidTr="00E76995">
        <w:tc>
          <w:tcPr>
            <w:tcW w:w="988" w:type="dxa"/>
          </w:tcPr>
          <w:p w:rsidR="00C01389" w:rsidRPr="00D235C2" w:rsidRDefault="00212D74" w:rsidP="00C01389">
            <w:pPr>
              <w:rPr>
                <w:rFonts w:ascii="Tahoma" w:hAnsi="Tahoma" w:cs="Tahoma"/>
                <w:sz w:val="28"/>
              </w:rPr>
            </w:pPr>
            <w:r>
              <w:rPr>
                <w:rFonts w:ascii="Tahoma" w:hAnsi="Tahoma" w:cs="Tahoma"/>
                <w:sz w:val="28"/>
              </w:rPr>
              <w:lastRenderedPageBreak/>
              <w:t>6</w:t>
            </w:r>
            <w:r w:rsidR="00C01389" w:rsidRPr="00D235C2">
              <w:rPr>
                <w:rFonts w:ascii="Tahoma" w:hAnsi="Tahoma" w:cs="Tahoma"/>
                <w:sz w:val="28"/>
              </w:rPr>
              <w:t>.</w:t>
            </w:r>
          </w:p>
        </w:tc>
        <w:tc>
          <w:tcPr>
            <w:tcW w:w="8363" w:type="dxa"/>
          </w:tcPr>
          <w:p w:rsidR="00C01389" w:rsidRPr="00D235C2" w:rsidRDefault="00212D74" w:rsidP="00C01389">
            <w:pPr>
              <w:pStyle w:val="ListParagraph"/>
              <w:widowControl w:val="0"/>
              <w:ind w:left="0"/>
              <w:rPr>
                <w:rFonts w:ascii="Tahoma" w:hAnsi="Tahoma" w:cs="Tahoma"/>
                <w:b/>
                <w:sz w:val="24"/>
                <w:szCs w:val="24"/>
                <w:u w:val="single"/>
              </w:rPr>
            </w:pPr>
            <w:r>
              <w:rPr>
                <w:rFonts w:ascii="Tahoma" w:hAnsi="Tahoma" w:cs="Tahoma"/>
                <w:b/>
                <w:sz w:val="24"/>
                <w:szCs w:val="24"/>
                <w:u w:val="single"/>
              </w:rPr>
              <w:t>STAFFING UPDATES</w:t>
            </w:r>
          </w:p>
          <w:p w:rsidR="00C01389" w:rsidRDefault="00C01389" w:rsidP="00EA143E">
            <w:pPr>
              <w:widowControl w:val="0"/>
              <w:rPr>
                <w:rFonts w:ascii="Tahoma" w:hAnsi="Tahoma" w:cs="Tahoma"/>
                <w:b/>
                <w:sz w:val="28"/>
                <w:u w:val="single"/>
              </w:rPr>
            </w:pPr>
          </w:p>
          <w:p w:rsidR="00EA143E" w:rsidRDefault="00EA143E" w:rsidP="00EA143E">
            <w:pPr>
              <w:widowControl w:val="0"/>
              <w:rPr>
                <w:rFonts w:ascii="Tahoma" w:hAnsi="Tahoma" w:cs="Tahoma"/>
                <w:sz w:val="24"/>
                <w:szCs w:val="24"/>
              </w:rPr>
            </w:pPr>
            <w:r w:rsidRPr="00E61BE3">
              <w:rPr>
                <w:rFonts w:ascii="Tahoma" w:hAnsi="Tahoma" w:cs="Tahoma"/>
                <w:sz w:val="24"/>
                <w:szCs w:val="24"/>
              </w:rPr>
              <w:t xml:space="preserve">CJH reported that there had been </w:t>
            </w:r>
            <w:r w:rsidR="00E61BE3" w:rsidRPr="00E61BE3">
              <w:rPr>
                <w:rFonts w:ascii="Tahoma" w:hAnsi="Tahoma" w:cs="Tahoma"/>
                <w:sz w:val="24"/>
                <w:szCs w:val="24"/>
              </w:rPr>
              <w:t xml:space="preserve">a </w:t>
            </w:r>
            <w:r w:rsidR="00865446">
              <w:rPr>
                <w:rFonts w:ascii="Tahoma" w:hAnsi="Tahoma" w:cs="Tahoma"/>
                <w:sz w:val="24"/>
                <w:szCs w:val="24"/>
              </w:rPr>
              <w:t>quite a lot of staffing activity.</w:t>
            </w:r>
          </w:p>
          <w:p w:rsidR="00865446" w:rsidRDefault="00865446" w:rsidP="00EA143E">
            <w:pPr>
              <w:widowControl w:val="0"/>
              <w:rPr>
                <w:rFonts w:ascii="Tahoma" w:hAnsi="Tahoma" w:cs="Tahoma"/>
                <w:sz w:val="24"/>
                <w:szCs w:val="24"/>
              </w:rPr>
            </w:pPr>
            <w:r>
              <w:rPr>
                <w:rFonts w:ascii="Tahoma" w:hAnsi="Tahoma" w:cs="Tahoma"/>
                <w:sz w:val="24"/>
                <w:szCs w:val="24"/>
              </w:rPr>
              <w:t xml:space="preserve">Due to a potential relocation </w:t>
            </w:r>
            <w:r w:rsidR="001D3C92">
              <w:rPr>
                <w:rFonts w:ascii="Tahoma" w:hAnsi="Tahoma" w:cs="Tahoma"/>
                <w:sz w:val="24"/>
                <w:szCs w:val="24"/>
              </w:rPr>
              <w:t xml:space="preserve">and a need for expansion, </w:t>
            </w:r>
            <w:r>
              <w:rPr>
                <w:rFonts w:ascii="Tahoma" w:hAnsi="Tahoma" w:cs="Tahoma"/>
                <w:sz w:val="24"/>
                <w:szCs w:val="24"/>
              </w:rPr>
              <w:t>two NQT’s have been appointed in English.</w:t>
            </w:r>
          </w:p>
          <w:p w:rsidR="00865446" w:rsidRDefault="00865446" w:rsidP="00EA143E">
            <w:pPr>
              <w:widowControl w:val="0"/>
              <w:rPr>
                <w:rFonts w:ascii="Tahoma" w:hAnsi="Tahoma" w:cs="Tahoma"/>
                <w:sz w:val="24"/>
                <w:szCs w:val="24"/>
              </w:rPr>
            </w:pPr>
            <w:r>
              <w:rPr>
                <w:rFonts w:ascii="Tahoma" w:hAnsi="Tahoma" w:cs="Tahoma"/>
                <w:sz w:val="24"/>
                <w:szCs w:val="24"/>
              </w:rPr>
              <w:t>Additionally another colleague in the English department successfully applied for a promotion elsewhere, so a total of 3 NQT’s have been appointed in the English department.  All come from Mid-Essex.  Quality of trainees is very good.</w:t>
            </w:r>
          </w:p>
          <w:p w:rsidR="00FC5FE0" w:rsidRDefault="00FC5FE0" w:rsidP="00EA143E">
            <w:pPr>
              <w:widowControl w:val="0"/>
              <w:rPr>
                <w:rFonts w:ascii="Tahoma" w:hAnsi="Tahoma" w:cs="Tahoma"/>
                <w:sz w:val="24"/>
                <w:szCs w:val="24"/>
              </w:rPr>
            </w:pPr>
          </w:p>
          <w:p w:rsidR="00865446" w:rsidRDefault="00865446" w:rsidP="00EA143E">
            <w:pPr>
              <w:widowControl w:val="0"/>
              <w:rPr>
                <w:rFonts w:ascii="Tahoma" w:hAnsi="Tahoma" w:cs="Tahoma"/>
                <w:sz w:val="24"/>
                <w:szCs w:val="24"/>
              </w:rPr>
            </w:pPr>
            <w:r>
              <w:rPr>
                <w:rFonts w:ascii="Tahoma" w:hAnsi="Tahoma" w:cs="Tahoma"/>
                <w:sz w:val="24"/>
                <w:szCs w:val="24"/>
              </w:rPr>
              <w:t>CJH explained the rethinking aro</w:t>
            </w:r>
            <w:r w:rsidR="001D3C92">
              <w:rPr>
                <w:rFonts w:ascii="Tahoma" w:hAnsi="Tahoma" w:cs="Tahoma"/>
                <w:sz w:val="24"/>
                <w:szCs w:val="24"/>
              </w:rPr>
              <w:t>und SEN department – Liz Smith</w:t>
            </w:r>
            <w:r>
              <w:rPr>
                <w:rFonts w:ascii="Tahoma" w:hAnsi="Tahoma" w:cs="Tahoma"/>
                <w:sz w:val="24"/>
                <w:szCs w:val="24"/>
              </w:rPr>
              <w:t>,</w:t>
            </w:r>
            <w:r w:rsidR="001D3C92">
              <w:rPr>
                <w:rFonts w:ascii="Tahoma" w:hAnsi="Tahoma" w:cs="Tahoma"/>
                <w:sz w:val="24"/>
                <w:szCs w:val="24"/>
              </w:rPr>
              <w:t xml:space="preserve"> who has done excellent work in Computer Science stepping</w:t>
            </w:r>
            <w:r>
              <w:rPr>
                <w:rFonts w:ascii="Tahoma" w:hAnsi="Tahoma" w:cs="Tahoma"/>
                <w:sz w:val="24"/>
                <w:szCs w:val="24"/>
              </w:rPr>
              <w:t xml:space="preserve"> up whilst the Head of Computer Science was absent d</w:t>
            </w:r>
            <w:r w:rsidR="004C6155">
              <w:rPr>
                <w:rFonts w:ascii="Tahoma" w:hAnsi="Tahoma" w:cs="Tahoma"/>
                <w:sz w:val="24"/>
                <w:szCs w:val="24"/>
              </w:rPr>
              <w:t xml:space="preserve">ue to illness/competency issues, </w:t>
            </w:r>
            <w:r w:rsidR="001D3C92">
              <w:rPr>
                <w:rFonts w:ascii="Tahoma" w:hAnsi="Tahoma" w:cs="Tahoma"/>
                <w:sz w:val="24"/>
                <w:szCs w:val="24"/>
              </w:rPr>
              <w:t xml:space="preserve">will be moving to an assistant SENCO role. </w:t>
            </w:r>
            <w:r w:rsidR="004C6155">
              <w:rPr>
                <w:rFonts w:ascii="Tahoma" w:hAnsi="Tahoma" w:cs="Tahoma"/>
                <w:sz w:val="24"/>
                <w:szCs w:val="24"/>
              </w:rPr>
              <w:t xml:space="preserve">Liz Smith wants to specialise in SEN – </w:t>
            </w:r>
            <w:r w:rsidR="001D3C92">
              <w:rPr>
                <w:rFonts w:ascii="Tahoma" w:hAnsi="Tahoma" w:cs="Tahoma"/>
                <w:sz w:val="24"/>
                <w:szCs w:val="24"/>
              </w:rPr>
              <w:t>so will begin work in SEN fully from April 2021. S</w:t>
            </w:r>
            <w:r w:rsidR="004C6155">
              <w:rPr>
                <w:rFonts w:ascii="Tahoma" w:hAnsi="Tahoma" w:cs="Tahoma"/>
                <w:sz w:val="24"/>
                <w:szCs w:val="24"/>
              </w:rPr>
              <w:t>he is currently doing the national qualification in SEN and is already working in the department.</w:t>
            </w:r>
          </w:p>
          <w:p w:rsidR="00FC5FE0" w:rsidRDefault="00FC5FE0" w:rsidP="00EA143E">
            <w:pPr>
              <w:widowControl w:val="0"/>
              <w:rPr>
                <w:rFonts w:ascii="Tahoma" w:hAnsi="Tahoma" w:cs="Tahoma"/>
                <w:sz w:val="24"/>
                <w:szCs w:val="24"/>
              </w:rPr>
            </w:pPr>
          </w:p>
          <w:p w:rsidR="004C6155" w:rsidRDefault="004C6155" w:rsidP="00EA143E">
            <w:pPr>
              <w:widowControl w:val="0"/>
              <w:rPr>
                <w:rFonts w:ascii="Tahoma" w:hAnsi="Tahoma" w:cs="Tahoma"/>
                <w:sz w:val="24"/>
                <w:szCs w:val="24"/>
              </w:rPr>
            </w:pPr>
            <w:proofErr w:type="gramStart"/>
            <w:r>
              <w:rPr>
                <w:rFonts w:ascii="Tahoma" w:hAnsi="Tahoma" w:cs="Tahoma"/>
                <w:sz w:val="24"/>
                <w:szCs w:val="24"/>
              </w:rPr>
              <w:t>Therefore</w:t>
            </w:r>
            <w:proofErr w:type="gramEnd"/>
            <w:r>
              <w:rPr>
                <w:rFonts w:ascii="Tahoma" w:hAnsi="Tahoma" w:cs="Tahoma"/>
                <w:sz w:val="24"/>
                <w:szCs w:val="24"/>
              </w:rPr>
              <w:t xml:space="preserve"> a Head of Computer Scien</w:t>
            </w:r>
            <w:r w:rsidR="001D3C92">
              <w:rPr>
                <w:rFonts w:ascii="Tahoma" w:hAnsi="Tahoma" w:cs="Tahoma"/>
                <w:sz w:val="24"/>
                <w:szCs w:val="24"/>
              </w:rPr>
              <w:t xml:space="preserve">ce has been appointed to start from </w:t>
            </w:r>
            <w:r w:rsidR="001D3C92">
              <w:rPr>
                <w:rFonts w:ascii="Tahoma" w:hAnsi="Tahoma" w:cs="Tahoma"/>
                <w:sz w:val="24"/>
                <w:szCs w:val="24"/>
              </w:rPr>
              <w:lastRenderedPageBreak/>
              <w:t>April.</w:t>
            </w:r>
          </w:p>
          <w:p w:rsidR="004C6155" w:rsidRDefault="004C6155" w:rsidP="00EA143E">
            <w:pPr>
              <w:widowControl w:val="0"/>
              <w:rPr>
                <w:rFonts w:ascii="Tahoma" w:hAnsi="Tahoma" w:cs="Tahoma"/>
                <w:sz w:val="24"/>
                <w:szCs w:val="24"/>
              </w:rPr>
            </w:pPr>
            <w:r>
              <w:rPr>
                <w:rFonts w:ascii="Tahoma" w:hAnsi="Tahoma" w:cs="Tahoma"/>
                <w:sz w:val="24"/>
                <w:szCs w:val="24"/>
              </w:rPr>
              <w:t xml:space="preserve">We have been advertising for a TA to support numeracy and coincidentally the partner of the </w:t>
            </w:r>
            <w:r w:rsidR="00EB7EE5">
              <w:rPr>
                <w:rFonts w:ascii="Tahoma" w:hAnsi="Tahoma" w:cs="Tahoma"/>
                <w:sz w:val="24"/>
                <w:szCs w:val="24"/>
              </w:rPr>
              <w:t xml:space="preserve">newly appointed </w:t>
            </w:r>
            <w:r>
              <w:rPr>
                <w:rFonts w:ascii="Tahoma" w:hAnsi="Tahoma" w:cs="Tahoma"/>
                <w:sz w:val="24"/>
                <w:szCs w:val="24"/>
              </w:rPr>
              <w:t>C</w:t>
            </w:r>
            <w:r w:rsidR="00EB7EE5">
              <w:rPr>
                <w:rFonts w:ascii="Tahoma" w:hAnsi="Tahoma" w:cs="Tahoma"/>
                <w:sz w:val="24"/>
                <w:szCs w:val="24"/>
              </w:rPr>
              <w:t xml:space="preserve">omputer </w:t>
            </w:r>
            <w:r>
              <w:rPr>
                <w:rFonts w:ascii="Tahoma" w:hAnsi="Tahoma" w:cs="Tahoma"/>
                <w:sz w:val="24"/>
                <w:szCs w:val="24"/>
              </w:rPr>
              <w:t>S</w:t>
            </w:r>
            <w:r w:rsidR="00EB7EE5">
              <w:rPr>
                <w:rFonts w:ascii="Tahoma" w:hAnsi="Tahoma" w:cs="Tahoma"/>
                <w:sz w:val="24"/>
                <w:szCs w:val="24"/>
              </w:rPr>
              <w:t>cience</w:t>
            </w:r>
            <w:r>
              <w:rPr>
                <w:rFonts w:ascii="Tahoma" w:hAnsi="Tahoma" w:cs="Tahoma"/>
                <w:sz w:val="24"/>
                <w:szCs w:val="24"/>
              </w:rPr>
              <w:t xml:space="preserve"> role </w:t>
            </w:r>
            <w:r w:rsidR="00EB7EE5">
              <w:rPr>
                <w:rFonts w:ascii="Tahoma" w:hAnsi="Tahoma" w:cs="Tahoma"/>
                <w:sz w:val="24"/>
                <w:szCs w:val="24"/>
              </w:rPr>
              <w:t>is a transition teacher</w:t>
            </w:r>
            <w:r w:rsidR="00300F21">
              <w:rPr>
                <w:rFonts w:ascii="Tahoma" w:hAnsi="Tahoma" w:cs="Tahoma"/>
                <w:sz w:val="24"/>
                <w:szCs w:val="24"/>
              </w:rPr>
              <w:t xml:space="preserve"> and would fit the school’s requirement perfectly</w:t>
            </w:r>
            <w:r w:rsidR="001D3C92">
              <w:rPr>
                <w:rFonts w:ascii="Tahoma" w:hAnsi="Tahoma" w:cs="Tahoma"/>
                <w:sz w:val="24"/>
                <w:szCs w:val="24"/>
              </w:rPr>
              <w:t>. This role is exactly what we require for literacy and numeracy work in Year 7 and 8 especially.</w:t>
            </w:r>
          </w:p>
          <w:p w:rsidR="00EB7EE5" w:rsidRDefault="00EB7EE5" w:rsidP="00EA143E">
            <w:pPr>
              <w:widowControl w:val="0"/>
              <w:rPr>
                <w:rFonts w:ascii="Tahoma" w:hAnsi="Tahoma" w:cs="Tahoma"/>
                <w:sz w:val="24"/>
                <w:szCs w:val="24"/>
              </w:rPr>
            </w:pPr>
            <w:r>
              <w:rPr>
                <w:rFonts w:ascii="Tahoma" w:hAnsi="Tahoma" w:cs="Tahoma"/>
                <w:sz w:val="24"/>
                <w:szCs w:val="24"/>
              </w:rPr>
              <w:t>PE – CJH reports that we’ve needed to expand in PE.  James MacDonald has moved over to Maths.  A female NQT has been appointed for girls PE from September.</w:t>
            </w:r>
          </w:p>
          <w:p w:rsidR="008F21D6" w:rsidRDefault="008F21D6" w:rsidP="00EA143E">
            <w:pPr>
              <w:widowControl w:val="0"/>
              <w:rPr>
                <w:rFonts w:ascii="Tahoma" w:hAnsi="Tahoma" w:cs="Tahoma"/>
                <w:sz w:val="24"/>
                <w:szCs w:val="24"/>
              </w:rPr>
            </w:pPr>
            <w:r>
              <w:rPr>
                <w:rFonts w:ascii="Tahoma" w:hAnsi="Tahoma" w:cs="Tahoma"/>
                <w:sz w:val="24"/>
                <w:szCs w:val="24"/>
              </w:rPr>
              <w:t>Julie Pitkin, Oasis Manager has resigned and relocating at end of the year. This will be left towards Easter.</w:t>
            </w:r>
          </w:p>
          <w:p w:rsidR="008F21D6" w:rsidRDefault="008F21D6" w:rsidP="00EA143E">
            <w:pPr>
              <w:widowControl w:val="0"/>
              <w:rPr>
                <w:rFonts w:ascii="Tahoma" w:hAnsi="Tahoma" w:cs="Tahoma"/>
                <w:sz w:val="24"/>
                <w:szCs w:val="24"/>
              </w:rPr>
            </w:pPr>
            <w:r>
              <w:rPr>
                <w:rFonts w:ascii="Tahoma" w:hAnsi="Tahoma" w:cs="Tahoma"/>
                <w:sz w:val="24"/>
                <w:szCs w:val="24"/>
              </w:rPr>
              <w:t>Will need to appoint a pastoral manager for year 7 later on in the year, as Kim Messenger is part time, (</w:t>
            </w:r>
            <w:r w:rsidR="00300F21">
              <w:rPr>
                <w:rFonts w:ascii="Tahoma" w:hAnsi="Tahoma" w:cs="Tahoma"/>
                <w:sz w:val="24"/>
                <w:szCs w:val="24"/>
              </w:rPr>
              <w:t xml:space="preserve">she is currently </w:t>
            </w:r>
            <w:r>
              <w:rPr>
                <w:rFonts w:ascii="Tahoma" w:hAnsi="Tahoma" w:cs="Tahoma"/>
                <w:sz w:val="24"/>
                <w:szCs w:val="24"/>
              </w:rPr>
              <w:t xml:space="preserve">PM for year 11 &amp; this role usually rotates back round), and part time doesn’t suit this role.  </w:t>
            </w:r>
            <w:proofErr w:type="gramStart"/>
            <w:r>
              <w:rPr>
                <w:rFonts w:ascii="Tahoma" w:hAnsi="Tahoma" w:cs="Tahoma"/>
                <w:sz w:val="24"/>
                <w:szCs w:val="24"/>
              </w:rPr>
              <w:t>Therefore</w:t>
            </w:r>
            <w:proofErr w:type="gramEnd"/>
            <w:r>
              <w:rPr>
                <w:rFonts w:ascii="Tahoma" w:hAnsi="Tahoma" w:cs="Tahoma"/>
                <w:sz w:val="24"/>
                <w:szCs w:val="24"/>
              </w:rPr>
              <w:t xml:space="preserve"> her rol</w:t>
            </w:r>
            <w:r w:rsidR="001D3C92">
              <w:rPr>
                <w:rFonts w:ascii="Tahoma" w:hAnsi="Tahoma" w:cs="Tahoma"/>
                <w:sz w:val="24"/>
                <w:szCs w:val="24"/>
              </w:rPr>
              <w:t>e will be developed differently.</w:t>
            </w:r>
          </w:p>
          <w:p w:rsidR="008F21D6" w:rsidRDefault="008F21D6" w:rsidP="00EA143E">
            <w:pPr>
              <w:widowControl w:val="0"/>
              <w:rPr>
                <w:rFonts w:ascii="Tahoma" w:hAnsi="Tahoma" w:cs="Tahoma"/>
                <w:sz w:val="24"/>
                <w:szCs w:val="24"/>
              </w:rPr>
            </w:pPr>
            <w:r>
              <w:rPr>
                <w:rFonts w:ascii="Tahoma" w:hAnsi="Tahoma" w:cs="Tahoma"/>
                <w:sz w:val="24"/>
                <w:szCs w:val="24"/>
              </w:rPr>
              <w:t xml:space="preserve">Still considering whether there will be a requirement for safeguarding </w:t>
            </w:r>
            <w:r w:rsidR="001D3C92">
              <w:rPr>
                <w:rFonts w:ascii="Tahoma" w:hAnsi="Tahoma" w:cs="Tahoma"/>
                <w:sz w:val="24"/>
                <w:szCs w:val="24"/>
              </w:rPr>
              <w:t>DSL role from Sept.</w:t>
            </w:r>
          </w:p>
          <w:p w:rsidR="00865446" w:rsidRDefault="008F21D6" w:rsidP="00EA143E">
            <w:pPr>
              <w:widowControl w:val="0"/>
              <w:rPr>
                <w:rFonts w:ascii="Tahoma" w:hAnsi="Tahoma" w:cs="Tahoma"/>
                <w:sz w:val="24"/>
                <w:szCs w:val="24"/>
              </w:rPr>
            </w:pPr>
            <w:r>
              <w:rPr>
                <w:rFonts w:ascii="Tahoma" w:hAnsi="Tahoma" w:cs="Tahoma"/>
                <w:sz w:val="24"/>
                <w:szCs w:val="24"/>
              </w:rPr>
              <w:t>Maternity leave in Science – probably appoint to that permanently. Possibly NQT.</w:t>
            </w:r>
          </w:p>
          <w:p w:rsidR="00865446" w:rsidRPr="00E61BE3" w:rsidRDefault="00865446" w:rsidP="00EA143E">
            <w:pPr>
              <w:widowControl w:val="0"/>
              <w:rPr>
                <w:rFonts w:ascii="Tahoma" w:hAnsi="Tahoma" w:cs="Tahoma"/>
                <w:sz w:val="24"/>
                <w:szCs w:val="24"/>
              </w:rPr>
            </w:pPr>
          </w:p>
          <w:p w:rsidR="00EA143E" w:rsidRPr="00D235C2" w:rsidRDefault="00EA143E" w:rsidP="00EA143E">
            <w:pPr>
              <w:widowControl w:val="0"/>
              <w:rPr>
                <w:rFonts w:ascii="Tahoma" w:hAnsi="Tahoma" w:cs="Tahoma"/>
                <w:b/>
                <w:sz w:val="28"/>
                <w:u w:val="single"/>
              </w:rPr>
            </w:pPr>
          </w:p>
        </w:tc>
        <w:tc>
          <w:tcPr>
            <w:tcW w:w="1276" w:type="dxa"/>
          </w:tcPr>
          <w:p w:rsidR="00C01389" w:rsidRPr="00D235C2" w:rsidRDefault="00C01389" w:rsidP="00C01389">
            <w:pPr>
              <w:rPr>
                <w:rFonts w:ascii="Tahoma" w:hAnsi="Tahoma" w:cs="Tahoma"/>
                <w:b/>
                <w:sz w:val="28"/>
                <w:u w:val="single"/>
              </w:rPr>
            </w:pPr>
          </w:p>
        </w:tc>
      </w:tr>
      <w:tr w:rsidR="00C01389" w:rsidRPr="00D235C2" w:rsidTr="00E76995">
        <w:tc>
          <w:tcPr>
            <w:tcW w:w="988" w:type="dxa"/>
          </w:tcPr>
          <w:p w:rsidR="00C01389" w:rsidRPr="00D235C2" w:rsidRDefault="00212D74" w:rsidP="00C01389">
            <w:pPr>
              <w:rPr>
                <w:rFonts w:ascii="Tahoma" w:hAnsi="Tahoma" w:cs="Tahoma"/>
                <w:sz w:val="28"/>
              </w:rPr>
            </w:pPr>
            <w:r>
              <w:rPr>
                <w:rFonts w:ascii="Tahoma" w:hAnsi="Tahoma" w:cs="Tahoma"/>
                <w:sz w:val="28"/>
              </w:rPr>
              <w:lastRenderedPageBreak/>
              <w:t>7</w:t>
            </w:r>
            <w:r w:rsidR="00C01389">
              <w:rPr>
                <w:rFonts w:ascii="Tahoma" w:hAnsi="Tahoma" w:cs="Tahoma"/>
                <w:sz w:val="28"/>
              </w:rPr>
              <w:t>.</w:t>
            </w:r>
          </w:p>
        </w:tc>
        <w:tc>
          <w:tcPr>
            <w:tcW w:w="8363" w:type="dxa"/>
          </w:tcPr>
          <w:p w:rsidR="00C01389" w:rsidRDefault="00212D74" w:rsidP="00C01389">
            <w:pPr>
              <w:widowControl w:val="0"/>
              <w:rPr>
                <w:rFonts w:ascii="Tahoma" w:hAnsi="Tahoma" w:cs="Tahoma"/>
                <w:b/>
                <w:sz w:val="24"/>
                <w:szCs w:val="24"/>
                <w:u w:val="single"/>
              </w:rPr>
            </w:pPr>
            <w:r>
              <w:rPr>
                <w:rFonts w:ascii="Tahoma" w:hAnsi="Tahoma" w:cs="Tahoma"/>
                <w:b/>
                <w:sz w:val="24"/>
                <w:szCs w:val="24"/>
                <w:u w:val="single"/>
              </w:rPr>
              <w:t>ICE REPORT 1 OF 3</w:t>
            </w:r>
          </w:p>
          <w:p w:rsidR="008F21D6" w:rsidRDefault="00352334" w:rsidP="00D97310">
            <w:pPr>
              <w:widowControl w:val="0"/>
              <w:rPr>
                <w:rFonts w:ascii="Tahoma" w:hAnsi="Tahoma" w:cs="Tahoma"/>
                <w:sz w:val="24"/>
                <w:szCs w:val="24"/>
              </w:rPr>
            </w:pPr>
            <w:r>
              <w:rPr>
                <w:rFonts w:ascii="Tahoma" w:hAnsi="Tahoma" w:cs="Tahoma"/>
                <w:sz w:val="24"/>
                <w:szCs w:val="24"/>
              </w:rPr>
              <w:t>Page 5 – red – refers to Assistant Head’s being signatories – not in financial regulations which will be updated. Not posing a risk though.</w:t>
            </w:r>
          </w:p>
          <w:p w:rsidR="00352334" w:rsidRDefault="00352334" w:rsidP="00D97310">
            <w:pPr>
              <w:widowControl w:val="0"/>
              <w:rPr>
                <w:rFonts w:ascii="Tahoma" w:hAnsi="Tahoma" w:cs="Tahoma"/>
                <w:sz w:val="24"/>
                <w:szCs w:val="24"/>
              </w:rPr>
            </w:pPr>
            <w:r>
              <w:rPr>
                <w:rFonts w:ascii="Tahoma" w:hAnsi="Tahoma" w:cs="Tahoma"/>
                <w:sz w:val="24"/>
                <w:szCs w:val="24"/>
              </w:rPr>
              <w:t xml:space="preserve">Page 5 – blue – </w:t>
            </w:r>
            <w:proofErr w:type="spellStart"/>
            <w:r>
              <w:rPr>
                <w:rFonts w:ascii="Tahoma" w:hAnsi="Tahoma" w:cs="Tahoma"/>
                <w:sz w:val="24"/>
                <w:szCs w:val="24"/>
              </w:rPr>
              <w:t>ToR</w:t>
            </w:r>
            <w:proofErr w:type="spellEnd"/>
            <w:r>
              <w:rPr>
                <w:rFonts w:ascii="Tahoma" w:hAnsi="Tahoma" w:cs="Tahoma"/>
                <w:sz w:val="24"/>
                <w:szCs w:val="24"/>
              </w:rPr>
              <w:t xml:space="preserve"> weren’t taken to FGB, just a timing issues.</w:t>
            </w:r>
          </w:p>
          <w:p w:rsidR="00352334" w:rsidRDefault="00352334" w:rsidP="00D97310">
            <w:pPr>
              <w:widowControl w:val="0"/>
              <w:rPr>
                <w:rFonts w:ascii="Tahoma" w:hAnsi="Tahoma" w:cs="Tahoma"/>
                <w:sz w:val="24"/>
                <w:szCs w:val="24"/>
              </w:rPr>
            </w:pPr>
            <w:r>
              <w:rPr>
                <w:rFonts w:ascii="Tahoma" w:hAnsi="Tahoma" w:cs="Tahoma"/>
                <w:sz w:val="24"/>
                <w:szCs w:val="24"/>
              </w:rPr>
              <w:t>Page 6 – yellow – didn’t have significant separation on the boar</w:t>
            </w:r>
            <w:r w:rsidR="001D3C92">
              <w:rPr>
                <w:rFonts w:ascii="Tahoma" w:hAnsi="Tahoma" w:cs="Tahoma"/>
                <w:sz w:val="24"/>
                <w:szCs w:val="24"/>
              </w:rPr>
              <w:t>d between trustees and members in ICE opinion. New members mean this is now addressed.</w:t>
            </w:r>
            <w:r>
              <w:rPr>
                <w:rFonts w:ascii="Tahoma" w:hAnsi="Tahoma" w:cs="Tahoma"/>
                <w:sz w:val="24"/>
                <w:szCs w:val="24"/>
              </w:rPr>
              <w:t xml:space="preserve"> </w:t>
            </w:r>
          </w:p>
          <w:p w:rsidR="00352334" w:rsidRDefault="00352334" w:rsidP="00D97310">
            <w:pPr>
              <w:widowControl w:val="0"/>
              <w:rPr>
                <w:rFonts w:ascii="Tahoma" w:hAnsi="Tahoma" w:cs="Tahoma"/>
                <w:sz w:val="24"/>
                <w:szCs w:val="24"/>
              </w:rPr>
            </w:pPr>
            <w:r>
              <w:rPr>
                <w:rFonts w:ascii="Tahoma" w:hAnsi="Tahoma" w:cs="Tahoma"/>
                <w:sz w:val="24"/>
                <w:szCs w:val="24"/>
              </w:rPr>
              <w:t>Page 6 – green – staff code of conduct – should be reviewed formally i.e. brought to SLT or Governors.  A minor point as it is reviewed.</w:t>
            </w:r>
          </w:p>
          <w:p w:rsidR="00352334" w:rsidRDefault="00352334" w:rsidP="00D97310">
            <w:pPr>
              <w:widowControl w:val="0"/>
              <w:rPr>
                <w:rFonts w:ascii="Tahoma" w:hAnsi="Tahoma" w:cs="Tahoma"/>
                <w:sz w:val="24"/>
                <w:szCs w:val="24"/>
              </w:rPr>
            </w:pPr>
            <w:r>
              <w:rPr>
                <w:rFonts w:ascii="Tahoma" w:hAnsi="Tahoma" w:cs="Tahoma"/>
                <w:sz w:val="24"/>
                <w:szCs w:val="24"/>
              </w:rPr>
              <w:t xml:space="preserve">Page 7 – </w:t>
            </w:r>
            <w:r w:rsidR="008F0480">
              <w:rPr>
                <w:rFonts w:ascii="Tahoma" w:hAnsi="Tahoma" w:cs="Tahoma"/>
                <w:sz w:val="24"/>
                <w:szCs w:val="24"/>
              </w:rPr>
              <w:t>blue</w:t>
            </w:r>
            <w:r>
              <w:rPr>
                <w:rFonts w:ascii="Tahoma" w:hAnsi="Tahoma" w:cs="Tahoma"/>
                <w:sz w:val="24"/>
                <w:szCs w:val="24"/>
              </w:rPr>
              <w:t xml:space="preserve"> – Gifts register – Advisory – April meeting missed last year due to working from home and the meeting was missed.  They advised at least an annual review.</w:t>
            </w:r>
          </w:p>
          <w:p w:rsidR="008F0480" w:rsidRDefault="008F0480" w:rsidP="00D97310">
            <w:pPr>
              <w:widowControl w:val="0"/>
              <w:rPr>
                <w:rFonts w:ascii="Tahoma" w:hAnsi="Tahoma" w:cs="Tahoma"/>
                <w:sz w:val="24"/>
                <w:szCs w:val="24"/>
              </w:rPr>
            </w:pPr>
            <w:r>
              <w:rPr>
                <w:rFonts w:ascii="Tahoma" w:hAnsi="Tahoma" w:cs="Tahoma"/>
                <w:sz w:val="24"/>
                <w:szCs w:val="24"/>
              </w:rPr>
              <w:t>Page 7 – Yellow- Risk register should be reviewed annually by FGB. This had already been discussed and planned at a previous Resources meeting.</w:t>
            </w:r>
          </w:p>
          <w:p w:rsidR="00352334" w:rsidRDefault="00352334" w:rsidP="00D97310">
            <w:pPr>
              <w:widowControl w:val="0"/>
              <w:rPr>
                <w:rFonts w:ascii="Tahoma" w:hAnsi="Tahoma" w:cs="Tahoma"/>
                <w:sz w:val="24"/>
                <w:szCs w:val="24"/>
              </w:rPr>
            </w:pPr>
            <w:proofErr w:type="gramStart"/>
            <w:r>
              <w:rPr>
                <w:rFonts w:ascii="Tahoma" w:hAnsi="Tahoma" w:cs="Tahoma"/>
                <w:sz w:val="24"/>
                <w:szCs w:val="24"/>
              </w:rPr>
              <w:t>Page  8</w:t>
            </w:r>
            <w:proofErr w:type="gramEnd"/>
            <w:r>
              <w:rPr>
                <w:rFonts w:ascii="Tahoma" w:hAnsi="Tahoma" w:cs="Tahoma"/>
                <w:sz w:val="24"/>
                <w:szCs w:val="24"/>
              </w:rPr>
              <w:t xml:space="preserve"> – yellow – Business Continuity Plan – formal review to be undertaken.  Not a risk though.</w:t>
            </w:r>
          </w:p>
          <w:p w:rsidR="00352334" w:rsidRDefault="00352334" w:rsidP="00D97310">
            <w:pPr>
              <w:widowControl w:val="0"/>
              <w:rPr>
                <w:rFonts w:ascii="Tahoma" w:hAnsi="Tahoma" w:cs="Tahoma"/>
                <w:sz w:val="24"/>
                <w:szCs w:val="24"/>
              </w:rPr>
            </w:pPr>
            <w:r>
              <w:rPr>
                <w:rFonts w:ascii="Tahoma" w:hAnsi="Tahoma" w:cs="Tahoma"/>
                <w:sz w:val="24"/>
                <w:szCs w:val="24"/>
              </w:rPr>
              <w:t>Page 9 – red – whistle blowing policy- not published on website, although it’s embedded in various places.  It’s been extracted as a policy and will shortly be uploaded onto the school website.</w:t>
            </w:r>
          </w:p>
          <w:p w:rsidR="00352334" w:rsidRDefault="00352334" w:rsidP="00D97310">
            <w:pPr>
              <w:widowControl w:val="0"/>
              <w:rPr>
                <w:rFonts w:ascii="Tahoma" w:hAnsi="Tahoma" w:cs="Tahoma"/>
                <w:sz w:val="24"/>
                <w:szCs w:val="24"/>
              </w:rPr>
            </w:pPr>
          </w:p>
          <w:p w:rsidR="008F21D6" w:rsidRPr="00700384" w:rsidRDefault="002959EE" w:rsidP="00D97310">
            <w:pPr>
              <w:widowControl w:val="0"/>
              <w:rPr>
                <w:rFonts w:ascii="Tahoma" w:hAnsi="Tahoma" w:cs="Tahoma"/>
                <w:sz w:val="24"/>
                <w:szCs w:val="24"/>
              </w:rPr>
            </w:pPr>
            <w:r>
              <w:rPr>
                <w:rFonts w:ascii="Tahoma" w:hAnsi="Tahoma" w:cs="Tahoma"/>
                <w:sz w:val="24"/>
                <w:szCs w:val="24"/>
              </w:rPr>
              <w:t>NP was more than pleased that the school is doing a good job and there are only minor issues found, so no cause for concern.</w:t>
            </w:r>
          </w:p>
          <w:p w:rsidR="00700384" w:rsidRPr="00D235C2" w:rsidRDefault="00700384" w:rsidP="00C120E5">
            <w:pPr>
              <w:widowControl w:val="0"/>
              <w:rPr>
                <w:rFonts w:ascii="Tahoma" w:hAnsi="Tahoma" w:cs="Tahoma"/>
                <w:b/>
                <w:sz w:val="24"/>
                <w:szCs w:val="24"/>
                <w:u w:val="single"/>
              </w:rPr>
            </w:pPr>
          </w:p>
        </w:tc>
        <w:tc>
          <w:tcPr>
            <w:tcW w:w="1276" w:type="dxa"/>
          </w:tcPr>
          <w:p w:rsidR="00C01389" w:rsidRDefault="00C01389" w:rsidP="00C01389">
            <w:pPr>
              <w:rPr>
                <w:rFonts w:ascii="Tahoma" w:hAnsi="Tahoma" w:cs="Tahoma"/>
                <w:b/>
                <w:sz w:val="28"/>
                <w:u w:val="single"/>
              </w:rPr>
            </w:pPr>
          </w:p>
          <w:p w:rsidR="00352334" w:rsidRDefault="00352334" w:rsidP="00C01389">
            <w:pPr>
              <w:rPr>
                <w:rFonts w:ascii="Tahoma" w:hAnsi="Tahoma" w:cs="Tahoma"/>
                <w:b/>
                <w:sz w:val="28"/>
                <w:u w:val="single"/>
              </w:rPr>
            </w:pPr>
          </w:p>
          <w:p w:rsidR="00352334" w:rsidRDefault="00352334" w:rsidP="00C01389">
            <w:pPr>
              <w:rPr>
                <w:rFonts w:ascii="Tahoma" w:hAnsi="Tahoma" w:cs="Tahoma"/>
                <w:b/>
                <w:sz w:val="28"/>
                <w:u w:val="single"/>
              </w:rPr>
            </w:pPr>
          </w:p>
          <w:p w:rsidR="00352334" w:rsidRDefault="00352334" w:rsidP="00C01389">
            <w:pPr>
              <w:rPr>
                <w:rFonts w:ascii="Tahoma" w:hAnsi="Tahoma" w:cs="Tahoma"/>
                <w:b/>
                <w:sz w:val="28"/>
                <w:u w:val="single"/>
              </w:rPr>
            </w:pPr>
          </w:p>
          <w:p w:rsidR="00352334" w:rsidRDefault="00352334" w:rsidP="00C01389">
            <w:pPr>
              <w:rPr>
                <w:rFonts w:ascii="Tahoma" w:hAnsi="Tahoma" w:cs="Tahoma"/>
                <w:b/>
                <w:sz w:val="28"/>
                <w:u w:val="single"/>
              </w:rPr>
            </w:pPr>
          </w:p>
          <w:p w:rsidR="00352334" w:rsidRDefault="00352334" w:rsidP="00C01389">
            <w:pPr>
              <w:rPr>
                <w:rFonts w:ascii="Tahoma" w:hAnsi="Tahoma" w:cs="Tahoma"/>
                <w:b/>
                <w:sz w:val="28"/>
                <w:u w:val="single"/>
              </w:rPr>
            </w:pPr>
          </w:p>
          <w:p w:rsidR="00352334" w:rsidRDefault="00352334" w:rsidP="00C01389">
            <w:pPr>
              <w:rPr>
                <w:rFonts w:ascii="Tahoma" w:hAnsi="Tahoma" w:cs="Tahoma"/>
                <w:b/>
                <w:sz w:val="28"/>
                <w:u w:val="single"/>
              </w:rPr>
            </w:pPr>
          </w:p>
          <w:p w:rsidR="00352334" w:rsidRDefault="00352334" w:rsidP="00C01389">
            <w:pPr>
              <w:rPr>
                <w:rFonts w:ascii="Tahoma" w:hAnsi="Tahoma" w:cs="Tahoma"/>
                <w:b/>
                <w:sz w:val="28"/>
                <w:u w:val="single"/>
              </w:rPr>
            </w:pPr>
          </w:p>
          <w:p w:rsidR="00352334" w:rsidRDefault="00352334" w:rsidP="00C01389">
            <w:pPr>
              <w:rPr>
                <w:rFonts w:ascii="Tahoma" w:hAnsi="Tahoma" w:cs="Tahoma"/>
                <w:b/>
                <w:sz w:val="28"/>
                <w:u w:val="single"/>
              </w:rPr>
            </w:pPr>
          </w:p>
          <w:p w:rsidR="00352334" w:rsidRDefault="00352334" w:rsidP="00C01389">
            <w:pPr>
              <w:rPr>
                <w:rFonts w:ascii="Tahoma" w:hAnsi="Tahoma" w:cs="Tahoma"/>
                <w:b/>
                <w:sz w:val="28"/>
                <w:u w:val="single"/>
              </w:rPr>
            </w:pPr>
          </w:p>
          <w:p w:rsidR="00352334" w:rsidRDefault="00352334" w:rsidP="00C01389">
            <w:pPr>
              <w:rPr>
                <w:rFonts w:ascii="Tahoma" w:hAnsi="Tahoma" w:cs="Tahoma"/>
                <w:b/>
                <w:sz w:val="28"/>
                <w:u w:val="single"/>
              </w:rPr>
            </w:pPr>
          </w:p>
          <w:p w:rsidR="00352334" w:rsidRDefault="00352334" w:rsidP="00C01389">
            <w:pPr>
              <w:rPr>
                <w:rFonts w:ascii="Tahoma" w:hAnsi="Tahoma" w:cs="Tahoma"/>
                <w:b/>
                <w:sz w:val="28"/>
                <w:u w:val="single"/>
              </w:rPr>
            </w:pPr>
          </w:p>
          <w:p w:rsidR="00352334" w:rsidRDefault="00352334" w:rsidP="00C01389">
            <w:pPr>
              <w:rPr>
                <w:rFonts w:ascii="Tahoma" w:hAnsi="Tahoma" w:cs="Tahoma"/>
                <w:b/>
                <w:sz w:val="28"/>
              </w:rPr>
            </w:pPr>
            <w:r w:rsidRPr="002959EE">
              <w:rPr>
                <w:rFonts w:ascii="Tahoma" w:hAnsi="Tahoma" w:cs="Tahoma"/>
                <w:b/>
                <w:sz w:val="28"/>
              </w:rPr>
              <w:t>SR</w:t>
            </w:r>
          </w:p>
          <w:p w:rsidR="00C35F0D" w:rsidRDefault="00C35F0D" w:rsidP="00C01389">
            <w:pPr>
              <w:rPr>
                <w:rFonts w:ascii="Tahoma" w:hAnsi="Tahoma" w:cs="Tahoma"/>
                <w:b/>
                <w:sz w:val="28"/>
              </w:rPr>
            </w:pPr>
          </w:p>
          <w:p w:rsidR="00C35F0D" w:rsidRDefault="00C35F0D" w:rsidP="00C01389">
            <w:pPr>
              <w:rPr>
                <w:rFonts w:ascii="Tahoma" w:hAnsi="Tahoma" w:cs="Tahoma"/>
                <w:b/>
                <w:sz w:val="28"/>
              </w:rPr>
            </w:pPr>
          </w:p>
          <w:p w:rsidR="00C35F0D" w:rsidRDefault="00C35F0D" w:rsidP="00C01389">
            <w:pPr>
              <w:rPr>
                <w:rFonts w:ascii="Tahoma" w:hAnsi="Tahoma" w:cs="Tahoma"/>
                <w:b/>
                <w:sz w:val="28"/>
              </w:rPr>
            </w:pPr>
          </w:p>
          <w:p w:rsidR="00C35F0D" w:rsidRPr="002959EE" w:rsidRDefault="00C35F0D" w:rsidP="00C01389">
            <w:pPr>
              <w:rPr>
                <w:rFonts w:ascii="Tahoma" w:hAnsi="Tahoma" w:cs="Tahoma"/>
                <w:b/>
                <w:sz w:val="28"/>
              </w:rPr>
            </w:pPr>
          </w:p>
        </w:tc>
      </w:tr>
      <w:tr w:rsidR="00C01389" w:rsidRPr="00D235C2" w:rsidTr="00E76995">
        <w:tc>
          <w:tcPr>
            <w:tcW w:w="988" w:type="dxa"/>
          </w:tcPr>
          <w:p w:rsidR="00C01389" w:rsidRPr="00D235C2" w:rsidRDefault="00212D74" w:rsidP="00C01389">
            <w:pPr>
              <w:rPr>
                <w:rFonts w:ascii="Tahoma" w:hAnsi="Tahoma" w:cs="Tahoma"/>
                <w:sz w:val="28"/>
              </w:rPr>
            </w:pPr>
            <w:r>
              <w:rPr>
                <w:rFonts w:ascii="Tahoma" w:hAnsi="Tahoma" w:cs="Tahoma"/>
                <w:sz w:val="28"/>
              </w:rPr>
              <w:t>8</w:t>
            </w:r>
            <w:r w:rsidR="00C01389">
              <w:rPr>
                <w:rFonts w:ascii="Tahoma" w:hAnsi="Tahoma" w:cs="Tahoma"/>
                <w:sz w:val="28"/>
              </w:rPr>
              <w:t>.</w:t>
            </w:r>
          </w:p>
        </w:tc>
        <w:tc>
          <w:tcPr>
            <w:tcW w:w="8363" w:type="dxa"/>
          </w:tcPr>
          <w:p w:rsidR="00C01389" w:rsidRPr="00D235C2" w:rsidRDefault="00212D74" w:rsidP="00C01389">
            <w:pPr>
              <w:widowControl w:val="0"/>
              <w:rPr>
                <w:rFonts w:ascii="Tahoma" w:hAnsi="Tahoma" w:cs="Tahoma"/>
                <w:sz w:val="24"/>
                <w:szCs w:val="24"/>
              </w:rPr>
            </w:pPr>
            <w:r>
              <w:rPr>
                <w:rFonts w:ascii="Tahoma" w:hAnsi="Tahoma" w:cs="Tahoma"/>
                <w:b/>
                <w:sz w:val="24"/>
                <w:szCs w:val="24"/>
                <w:u w:val="single"/>
              </w:rPr>
              <w:t>GDPR AUDIT JAN 2021</w:t>
            </w:r>
          </w:p>
          <w:p w:rsidR="00C01389" w:rsidRDefault="0047554D" w:rsidP="00C01389">
            <w:pPr>
              <w:widowControl w:val="0"/>
              <w:rPr>
                <w:rFonts w:ascii="Tahoma" w:hAnsi="Tahoma" w:cs="Tahoma"/>
                <w:sz w:val="24"/>
                <w:szCs w:val="24"/>
              </w:rPr>
            </w:pPr>
            <w:r>
              <w:rPr>
                <w:rFonts w:ascii="Tahoma" w:hAnsi="Tahoma" w:cs="Tahoma"/>
                <w:sz w:val="24"/>
                <w:szCs w:val="24"/>
              </w:rPr>
              <w:t>Dropped from adequate to limited assurance.  Not su</w:t>
            </w:r>
            <w:r w:rsidR="00300F21">
              <w:rPr>
                <w:rFonts w:ascii="Tahoma" w:hAnsi="Tahoma" w:cs="Tahoma"/>
                <w:sz w:val="24"/>
                <w:szCs w:val="24"/>
              </w:rPr>
              <w:t>r</w:t>
            </w:r>
            <w:r>
              <w:rPr>
                <w:rFonts w:ascii="Tahoma" w:hAnsi="Tahoma" w:cs="Tahoma"/>
                <w:sz w:val="24"/>
                <w:szCs w:val="24"/>
              </w:rPr>
              <w:t>prising due to unique circumstances of past year.</w:t>
            </w:r>
          </w:p>
          <w:p w:rsidR="0047554D" w:rsidRDefault="0047554D" w:rsidP="00C01389">
            <w:pPr>
              <w:widowControl w:val="0"/>
              <w:rPr>
                <w:rFonts w:ascii="Tahoma" w:hAnsi="Tahoma" w:cs="Tahoma"/>
                <w:sz w:val="24"/>
                <w:szCs w:val="24"/>
              </w:rPr>
            </w:pPr>
            <w:r>
              <w:rPr>
                <w:rFonts w:ascii="Tahoma" w:hAnsi="Tahoma" w:cs="Tahoma"/>
                <w:sz w:val="24"/>
                <w:szCs w:val="24"/>
              </w:rPr>
              <w:t>Data protection policy referred to out of date legislation-now corrected and published.</w:t>
            </w:r>
          </w:p>
          <w:p w:rsidR="0047554D" w:rsidRDefault="0047554D" w:rsidP="00C01389">
            <w:pPr>
              <w:widowControl w:val="0"/>
              <w:rPr>
                <w:rFonts w:ascii="Tahoma" w:hAnsi="Tahoma" w:cs="Tahoma"/>
                <w:sz w:val="24"/>
                <w:szCs w:val="24"/>
              </w:rPr>
            </w:pPr>
            <w:r>
              <w:rPr>
                <w:rFonts w:ascii="Tahoma" w:hAnsi="Tahoma" w:cs="Tahoma"/>
                <w:sz w:val="24"/>
                <w:szCs w:val="24"/>
              </w:rPr>
              <w:t>Policies and privacy statement – needed updating and now done.</w:t>
            </w:r>
          </w:p>
          <w:p w:rsidR="0047554D" w:rsidRDefault="0047554D" w:rsidP="00C01389">
            <w:pPr>
              <w:widowControl w:val="0"/>
              <w:rPr>
                <w:rFonts w:ascii="Tahoma" w:hAnsi="Tahoma" w:cs="Tahoma"/>
                <w:sz w:val="24"/>
                <w:szCs w:val="24"/>
              </w:rPr>
            </w:pPr>
            <w:r>
              <w:rPr>
                <w:rFonts w:ascii="Tahoma" w:hAnsi="Tahoma" w:cs="Tahoma"/>
                <w:sz w:val="24"/>
                <w:szCs w:val="24"/>
              </w:rPr>
              <w:t>Security measures document – needs reviewing annually and published.</w:t>
            </w:r>
          </w:p>
          <w:p w:rsidR="0047554D" w:rsidRDefault="0047554D" w:rsidP="00C01389">
            <w:pPr>
              <w:widowControl w:val="0"/>
              <w:rPr>
                <w:rFonts w:ascii="Tahoma" w:hAnsi="Tahoma" w:cs="Tahoma"/>
                <w:sz w:val="24"/>
                <w:szCs w:val="24"/>
              </w:rPr>
            </w:pPr>
          </w:p>
          <w:p w:rsidR="0047554D" w:rsidRDefault="00C35F0D" w:rsidP="00C01389">
            <w:pPr>
              <w:widowControl w:val="0"/>
              <w:rPr>
                <w:rFonts w:ascii="Tahoma" w:hAnsi="Tahoma" w:cs="Tahoma"/>
                <w:sz w:val="24"/>
                <w:szCs w:val="24"/>
              </w:rPr>
            </w:pPr>
            <w:r>
              <w:rPr>
                <w:rFonts w:ascii="Tahoma" w:hAnsi="Tahoma" w:cs="Tahoma"/>
                <w:sz w:val="24"/>
                <w:szCs w:val="24"/>
              </w:rPr>
              <w:lastRenderedPageBreak/>
              <w:t xml:space="preserve">All </w:t>
            </w:r>
            <w:r w:rsidR="0047554D">
              <w:rPr>
                <w:rFonts w:ascii="Tahoma" w:hAnsi="Tahoma" w:cs="Tahoma"/>
                <w:sz w:val="24"/>
                <w:szCs w:val="24"/>
              </w:rPr>
              <w:t xml:space="preserve">the above were addressed within a week and therefore </w:t>
            </w:r>
            <w:r w:rsidR="008F0480">
              <w:rPr>
                <w:rFonts w:ascii="Tahoma" w:hAnsi="Tahoma" w:cs="Tahoma"/>
                <w:sz w:val="24"/>
                <w:szCs w:val="24"/>
              </w:rPr>
              <w:t>we are now compliant. There is significant further work to do and this will be undertaken throughout the year.</w:t>
            </w:r>
          </w:p>
          <w:p w:rsidR="0047554D" w:rsidRDefault="0047554D" w:rsidP="00C01389">
            <w:pPr>
              <w:widowControl w:val="0"/>
              <w:rPr>
                <w:rFonts w:ascii="Tahoma" w:hAnsi="Tahoma" w:cs="Tahoma"/>
                <w:sz w:val="24"/>
                <w:szCs w:val="24"/>
              </w:rPr>
            </w:pPr>
            <w:r>
              <w:rPr>
                <w:rFonts w:ascii="Tahoma" w:hAnsi="Tahoma" w:cs="Tahoma"/>
                <w:sz w:val="24"/>
                <w:szCs w:val="24"/>
              </w:rPr>
              <w:t>Staff training – required each year.  Due to issues from it being moved online it became untenable</w:t>
            </w:r>
            <w:r w:rsidR="00300F21">
              <w:rPr>
                <w:rFonts w:ascii="Tahoma" w:hAnsi="Tahoma" w:cs="Tahoma"/>
                <w:sz w:val="24"/>
                <w:szCs w:val="24"/>
              </w:rPr>
              <w:t>, which they agreed</w:t>
            </w:r>
            <w:r>
              <w:rPr>
                <w:rFonts w:ascii="Tahoma" w:hAnsi="Tahoma" w:cs="Tahoma"/>
                <w:sz w:val="24"/>
                <w:szCs w:val="24"/>
              </w:rPr>
              <w:t>.  SHS must keep a log of training.</w:t>
            </w:r>
          </w:p>
          <w:p w:rsidR="00C35F0D" w:rsidRDefault="00C35F0D" w:rsidP="00C01389">
            <w:pPr>
              <w:widowControl w:val="0"/>
              <w:rPr>
                <w:rFonts w:ascii="Tahoma" w:hAnsi="Tahoma" w:cs="Tahoma"/>
                <w:sz w:val="24"/>
                <w:szCs w:val="24"/>
              </w:rPr>
            </w:pPr>
          </w:p>
          <w:p w:rsidR="0047554D" w:rsidRDefault="0047554D" w:rsidP="00C01389">
            <w:pPr>
              <w:widowControl w:val="0"/>
              <w:rPr>
                <w:rFonts w:ascii="Tahoma" w:hAnsi="Tahoma" w:cs="Tahoma"/>
                <w:sz w:val="24"/>
                <w:szCs w:val="24"/>
              </w:rPr>
            </w:pPr>
            <w:r>
              <w:rPr>
                <w:rFonts w:ascii="Tahoma" w:hAnsi="Tahoma" w:cs="Tahoma"/>
                <w:sz w:val="24"/>
                <w:szCs w:val="24"/>
              </w:rPr>
              <w:t>Reporting breaches – few incidents reported from staff – SR believes that the online training materials that have been released will increase staff confidence in order to report anything that warrants reporting in the future.</w:t>
            </w:r>
          </w:p>
          <w:p w:rsidR="00C35F0D" w:rsidRDefault="00C35F0D" w:rsidP="00C01389">
            <w:pPr>
              <w:widowControl w:val="0"/>
              <w:rPr>
                <w:rFonts w:ascii="Tahoma" w:hAnsi="Tahoma" w:cs="Tahoma"/>
                <w:sz w:val="24"/>
                <w:szCs w:val="24"/>
              </w:rPr>
            </w:pPr>
          </w:p>
          <w:p w:rsidR="00C35F0D" w:rsidRDefault="00C35F0D" w:rsidP="00C01389">
            <w:pPr>
              <w:widowControl w:val="0"/>
              <w:rPr>
                <w:rFonts w:ascii="Tahoma" w:hAnsi="Tahoma" w:cs="Tahoma"/>
                <w:sz w:val="24"/>
                <w:szCs w:val="24"/>
              </w:rPr>
            </w:pPr>
            <w:r>
              <w:rPr>
                <w:rFonts w:ascii="Tahoma" w:hAnsi="Tahoma" w:cs="Tahoma"/>
                <w:sz w:val="24"/>
                <w:szCs w:val="24"/>
              </w:rPr>
              <w:t xml:space="preserve">Spreadsheet was felt too </w:t>
            </w:r>
            <w:proofErr w:type="spellStart"/>
            <w:r>
              <w:rPr>
                <w:rFonts w:ascii="Tahoma" w:hAnsi="Tahoma" w:cs="Tahoma"/>
                <w:sz w:val="24"/>
                <w:szCs w:val="24"/>
              </w:rPr>
              <w:t>indepth</w:t>
            </w:r>
            <w:proofErr w:type="spellEnd"/>
            <w:r>
              <w:rPr>
                <w:rFonts w:ascii="Tahoma" w:hAnsi="Tahoma" w:cs="Tahoma"/>
                <w:sz w:val="24"/>
                <w:szCs w:val="24"/>
              </w:rPr>
              <w:t xml:space="preserve"> – SR to use their model spreadsheet</w:t>
            </w:r>
            <w:r w:rsidR="00300F21">
              <w:rPr>
                <w:rFonts w:ascii="Tahoma" w:hAnsi="Tahoma" w:cs="Tahoma"/>
                <w:sz w:val="24"/>
                <w:szCs w:val="24"/>
              </w:rPr>
              <w:t xml:space="preserve"> moving forwards</w:t>
            </w:r>
            <w:r>
              <w:rPr>
                <w:rFonts w:ascii="Tahoma" w:hAnsi="Tahoma" w:cs="Tahoma"/>
                <w:sz w:val="24"/>
                <w:szCs w:val="24"/>
              </w:rPr>
              <w:t>.</w:t>
            </w:r>
          </w:p>
          <w:p w:rsidR="00C35F0D" w:rsidRDefault="00C35F0D" w:rsidP="00C01389">
            <w:pPr>
              <w:widowControl w:val="0"/>
              <w:rPr>
                <w:rFonts w:ascii="Tahoma" w:hAnsi="Tahoma" w:cs="Tahoma"/>
                <w:sz w:val="24"/>
                <w:szCs w:val="24"/>
              </w:rPr>
            </w:pPr>
            <w:r>
              <w:rPr>
                <w:rFonts w:ascii="Tahoma" w:hAnsi="Tahoma" w:cs="Tahoma"/>
                <w:sz w:val="24"/>
                <w:szCs w:val="24"/>
              </w:rPr>
              <w:t>Risk assessment to be done on every CCTV camera in the school and to be documented.  SR to work with DF on this.</w:t>
            </w:r>
          </w:p>
          <w:p w:rsidR="00C35F0D" w:rsidRDefault="00C35F0D" w:rsidP="00C01389">
            <w:pPr>
              <w:widowControl w:val="0"/>
              <w:rPr>
                <w:rFonts w:ascii="Tahoma" w:hAnsi="Tahoma" w:cs="Tahoma"/>
                <w:sz w:val="24"/>
                <w:szCs w:val="24"/>
              </w:rPr>
            </w:pPr>
          </w:p>
          <w:p w:rsidR="00C35F0D" w:rsidRDefault="00C35F0D" w:rsidP="00C01389">
            <w:pPr>
              <w:widowControl w:val="0"/>
              <w:rPr>
                <w:rFonts w:ascii="Tahoma" w:hAnsi="Tahoma" w:cs="Tahoma"/>
                <w:sz w:val="24"/>
                <w:szCs w:val="24"/>
              </w:rPr>
            </w:pPr>
            <w:r>
              <w:rPr>
                <w:rFonts w:ascii="Tahoma" w:hAnsi="Tahoma" w:cs="Tahoma"/>
                <w:sz w:val="24"/>
                <w:szCs w:val="24"/>
              </w:rPr>
              <w:t xml:space="preserve">One negative is that when GDPR was launched there was an understanding that schools would be shown some reasonable leniency.  </w:t>
            </w:r>
            <w:proofErr w:type="gramStart"/>
            <w:r>
              <w:rPr>
                <w:rFonts w:ascii="Tahoma" w:hAnsi="Tahoma" w:cs="Tahoma"/>
                <w:sz w:val="24"/>
                <w:szCs w:val="24"/>
              </w:rPr>
              <w:t>However</w:t>
            </w:r>
            <w:proofErr w:type="gramEnd"/>
            <w:r>
              <w:rPr>
                <w:rFonts w:ascii="Tahoma" w:hAnsi="Tahoma" w:cs="Tahoma"/>
                <w:sz w:val="24"/>
                <w:szCs w:val="24"/>
              </w:rPr>
              <w:t xml:space="preserve"> an audit was undertaken on Department of Education with a </w:t>
            </w:r>
            <w:r w:rsidR="008F0480">
              <w:rPr>
                <w:rFonts w:ascii="Tahoma" w:hAnsi="Tahoma" w:cs="Tahoma"/>
                <w:sz w:val="24"/>
                <w:szCs w:val="24"/>
              </w:rPr>
              <w:t>poor result so there is now concern that schools may be targeted more.</w:t>
            </w:r>
          </w:p>
          <w:p w:rsidR="0047554D" w:rsidRDefault="0047554D" w:rsidP="00C01389">
            <w:pPr>
              <w:widowControl w:val="0"/>
              <w:rPr>
                <w:rFonts w:ascii="Tahoma" w:hAnsi="Tahoma" w:cs="Tahoma"/>
                <w:sz w:val="24"/>
                <w:szCs w:val="24"/>
              </w:rPr>
            </w:pPr>
          </w:p>
          <w:p w:rsidR="00B8216C" w:rsidRDefault="00B8216C" w:rsidP="00C01389">
            <w:pPr>
              <w:widowControl w:val="0"/>
              <w:rPr>
                <w:rFonts w:ascii="Tahoma" w:hAnsi="Tahoma" w:cs="Tahoma"/>
                <w:sz w:val="24"/>
                <w:szCs w:val="24"/>
              </w:rPr>
            </w:pPr>
            <w:r>
              <w:rPr>
                <w:rFonts w:ascii="Tahoma" w:hAnsi="Tahoma" w:cs="Tahoma"/>
                <w:sz w:val="24"/>
                <w:szCs w:val="24"/>
              </w:rPr>
              <w:t xml:space="preserve">AWO asked about emails – work </w:t>
            </w:r>
            <w:r w:rsidR="00845AF6">
              <w:rPr>
                <w:rFonts w:ascii="Tahoma" w:hAnsi="Tahoma" w:cs="Tahoma"/>
                <w:sz w:val="24"/>
                <w:szCs w:val="24"/>
              </w:rPr>
              <w:t>and personal getting mixed.   NP endeavoured to provide explanation as to how suspected spam emails get through to SHS email addresses.  SR to raise this with IT.</w:t>
            </w:r>
          </w:p>
          <w:p w:rsidR="00F64D1D" w:rsidRDefault="00F64D1D" w:rsidP="00C01389">
            <w:pPr>
              <w:widowControl w:val="0"/>
              <w:rPr>
                <w:rFonts w:ascii="Tahoma" w:hAnsi="Tahoma" w:cs="Tahoma"/>
                <w:sz w:val="24"/>
                <w:szCs w:val="24"/>
              </w:rPr>
            </w:pPr>
            <w:r>
              <w:rPr>
                <w:rFonts w:ascii="Tahoma" w:hAnsi="Tahoma" w:cs="Tahoma"/>
                <w:sz w:val="24"/>
                <w:szCs w:val="24"/>
              </w:rPr>
              <w:t xml:space="preserve">The firewall is </w:t>
            </w:r>
            <w:r w:rsidR="00300F21">
              <w:rPr>
                <w:rFonts w:ascii="Tahoma" w:hAnsi="Tahoma" w:cs="Tahoma"/>
                <w:sz w:val="24"/>
                <w:szCs w:val="24"/>
              </w:rPr>
              <w:t xml:space="preserve">scheduled to </w:t>
            </w:r>
            <w:r>
              <w:rPr>
                <w:rFonts w:ascii="Tahoma" w:hAnsi="Tahoma" w:cs="Tahoma"/>
                <w:sz w:val="24"/>
                <w:szCs w:val="24"/>
              </w:rPr>
              <w:t>be updated</w:t>
            </w:r>
            <w:r w:rsidR="00300F21">
              <w:rPr>
                <w:rFonts w:ascii="Tahoma" w:hAnsi="Tahoma" w:cs="Tahoma"/>
                <w:sz w:val="24"/>
                <w:szCs w:val="24"/>
              </w:rPr>
              <w:t xml:space="preserve"> anyway</w:t>
            </w:r>
            <w:r>
              <w:rPr>
                <w:rFonts w:ascii="Tahoma" w:hAnsi="Tahoma" w:cs="Tahoma"/>
                <w:sz w:val="24"/>
                <w:szCs w:val="24"/>
              </w:rPr>
              <w:t>.</w:t>
            </w:r>
          </w:p>
          <w:p w:rsidR="00F64D1D" w:rsidRDefault="00F64D1D" w:rsidP="00C01389">
            <w:pPr>
              <w:widowControl w:val="0"/>
              <w:rPr>
                <w:rFonts w:ascii="Tahoma" w:hAnsi="Tahoma" w:cs="Tahoma"/>
                <w:sz w:val="24"/>
                <w:szCs w:val="24"/>
              </w:rPr>
            </w:pPr>
          </w:p>
          <w:p w:rsidR="00F64D1D" w:rsidRDefault="00F64D1D" w:rsidP="00C01389">
            <w:pPr>
              <w:widowControl w:val="0"/>
              <w:rPr>
                <w:rFonts w:ascii="Tahoma" w:hAnsi="Tahoma" w:cs="Tahoma"/>
                <w:sz w:val="24"/>
                <w:szCs w:val="24"/>
              </w:rPr>
            </w:pPr>
            <w:r>
              <w:rPr>
                <w:rFonts w:ascii="Tahoma" w:hAnsi="Tahoma" w:cs="Tahoma"/>
                <w:sz w:val="24"/>
                <w:szCs w:val="24"/>
              </w:rPr>
              <w:t>JS asked about governor training on GDPR – SR advised this would be a good idea and will look into in due course.</w:t>
            </w:r>
          </w:p>
          <w:p w:rsidR="00C01389" w:rsidRPr="00D235C2" w:rsidRDefault="00C01389" w:rsidP="00C01389">
            <w:pPr>
              <w:widowControl w:val="0"/>
              <w:rPr>
                <w:rFonts w:ascii="Tahoma" w:hAnsi="Tahoma" w:cs="Tahoma"/>
                <w:b/>
                <w:sz w:val="28"/>
                <w:u w:val="single"/>
              </w:rPr>
            </w:pPr>
          </w:p>
        </w:tc>
        <w:tc>
          <w:tcPr>
            <w:tcW w:w="1276" w:type="dxa"/>
          </w:tcPr>
          <w:p w:rsidR="0040321C" w:rsidRDefault="0040321C" w:rsidP="00C01389">
            <w:pPr>
              <w:rPr>
                <w:rFonts w:ascii="Tahoma" w:hAnsi="Tahoma" w:cs="Tahoma"/>
                <w:b/>
                <w:sz w:val="28"/>
              </w:rPr>
            </w:pPr>
          </w:p>
          <w:p w:rsidR="00C35F0D" w:rsidRDefault="00C35F0D" w:rsidP="00C01389">
            <w:pPr>
              <w:rPr>
                <w:rFonts w:ascii="Tahoma" w:hAnsi="Tahoma" w:cs="Tahoma"/>
                <w:b/>
                <w:sz w:val="28"/>
              </w:rPr>
            </w:pPr>
          </w:p>
          <w:p w:rsidR="00C35F0D" w:rsidRDefault="00C35F0D" w:rsidP="00C01389">
            <w:pPr>
              <w:rPr>
                <w:rFonts w:ascii="Tahoma" w:hAnsi="Tahoma" w:cs="Tahoma"/>
                <w:b/>
                <w:sz w:val="28"/>
              </w:rPr>
            </w:pPr>
          </w:p>
          <w:p w:rsidR="00C35F0D" w:rsidRDefault="00C35F0D" w:rsidP="00C01389">
            <w:pPr>
              <w:rPr>
                <w:rFonts w:ascii="Tahoma" w:hAnsi="Tahoma" w:cs="Tahoma"/>
                <w:b/>
                <w:sz w:val="28"/>
              </w:rPr>
            </w:pPr>
          </w:p>
          <w:p w:rsidR="00C35F0D" w:rsidRDefault="00C35F0D" w:rsidP="00C01389">
            <w:pPr>
              <w:rPr>
                <w:rFonts w:ascii="Tahoma" w:hAnsi="Tahoma" w:cs="Tahoma"/>
                <w:b/>
                <w:sz w:val="28"/>
              </w:rPr>
            </w:pPr>
          </w:p>
          <w:p w:rsidR="00C35F0D" w:rsidRDefault="00C35F0D" w:rsidP="00C01389">
            <w:pPr>
              <w:rPr>
                <w:rFonts w:ascii="Tahoma" w:hAnsi="Tahoma" w:cs="Tahoma"/>
                <w:b/>
                <w:sz w:val="28"/>
              </w:rPr>
            </w:pPr>
          </w:p>
          <w:p w:rsidR="00C35F0D" w:rsidRDefault="00C35F0D" w:rsidP="00C01389">
            <w:pPr>
              <w:rPr>
                <w:rFonts w:ascii="Tahoma" w:hAnsi="Tahoma" w:cs="Tahoma"/>
                <w:b/>
                <w:sz w:val="28"/>
              </w:rPr>
            </w:pPr>
          </w:p>
          <w:p w:rsidR="00C35F0D" w:rsidRDefault="00C35F0D" w:rsidP="00C01389">
            <w:pPr>
              <w:rPr>
                <w:rFonts w:ascii="Tahoma" w:hAnsi="Tahoma" w:cs="Tahoma"/>
                <w:b/>
                <w:sz w:val="28"/>
              </w:rPr>
            </w:pPr>
          </w:p>
          <w:p w:rsidR="00C35F0D" w:rsidRDefault="00C35F0D" w:rsidP="00C01389">
            <w:pPr>
              <w:rPr>
                <w:rFonts w:ascii="Tahoma" w:hAnsi="Tahoma" w:cs="Tahoma"/>
                <w:b/>
                <w:sz w:val="28"/>
              </w:rPr>
            </w:pPr>
          </w:p>
          <w:p w:rsidR="00C35F0D" w:rsidRDefault="00C35F0D" w:rsidP="00C01389">
            <w:pPr>
              <w:rPr>
                <w:rFonts w:ascii="Tahoma" w:hAnsi="Tahoma" w:cs="Tahoma"/>
                <w:b/>
                <w:sz w:val="28"/>
              </w:rPr>
            </w:pPr>
          </w:p>
          <w:p w:rsidR="00C35F0D" w:rsidRDefault="00C35F0D" w:rsidP="00C01389">
            <w:pPr>
              <w:rPr>
                <w:rFonts w:ascii="Tahoma" w:hAnsi="Tahoma" w:cs="Tahoma"/>
                <w:b/>
                <w:sz w:val="28"/>
              </w:rPr>
            </w:pPr>
          </w:p>
          <w:p w:rsidR="00C35F0D" w:rsidRDefault="00C35F0D" w:rsidP="00C01389">
            <w:pPr>
              <w:rPr>
                <w:rFonts w:ascii="Tahoma" w:hAnsi="Tahoma" w:cs="Tahoma"/>
                <w:b/>
                <w:sz w:val="28"/>
              </w:rPr>
            </w:pPr>
          </w:p>
          <w:p w:rsidR="00C35F0D" w:rsidRDefault="00C35F0D" w:rsidP="00C01389">
            <w:pPr>
              <w:rPr>
                <w:rFonts w:ascii="Tahoma" w:hAnsi="Tahoma" w:cs="Tahoma"/>
                <w:b/>
                <w:sz w:val="28"/>
              </w:rPr>
            </w:pPr>
          </w:p>
          <w:p w:rsidR="00300F21" w:rsidRDefault="00300F21" w:rsidP="00C01389">
            <w:pPr>
              <w:rPr>
                <w:rFonts w:ascii="Tahoma" w:hAnsi="Tahoma" w:cs="Tahoma"/>
                <w:b/>
                <w:sz w:val="28"/>
              </w:rPr>
            </w:pPr>
          </w:p>
          <w:p w:rsidR="00300F21" w:rsidRDefault="00300F21" w:rsidP="00C01389">
            <w:pPr>
              <w:rPr>
                <w:rFonts w:ascii="Tahoma" w:hAnsi="Tahoma" w:cs="Tahoma"/>
                <w:b/>
                <w:sz w:val="28"/>
              </w:rPr>
            </w:pPr>
          </w:p>
          <w:p w:rsidR="00300F21" w:rsidRDefault="00300F21" w:rsidP="00C01389">
            <w:pPr>
              <w:rPr>
                <w:rFonts w:ascii="Tahoma" w:hAnsi="Tahoma" w:cs="Tahoma"/>
                <w:b/>
                <w:sz w:val="28"/>
              </w:rPr>
            </w:pPr>
          </w:p>
          <w:p w:rsidR="00C35F0D" w:rsidRDefault="00C35F0D" w:rsidP="00C01389">
            <w:pPr>
              <w:rPr>
                <w:rFonts w:ascii="Tahoma" w:hAnsi="Tahoma" w:cs="Tahoma"/>
                <w:b/>
                <w:sz w:val="28"/>
              </w:rPr>
            </w:pPr>
            <w:r>
              <w:rPr>
                <w:rFonts w:ascii="Tahoma" w:hAnsi="Tahoma" w:cs="Tahoma"/>
                <w:b/>
                <w:sz w:val="28"/>
              </w:rPr>
              <w:t>SR</w:t>
            </w:r>
          </w:p>
          <w:p w:rsidR="00845AF6" w:rsidRDefault="00845AF6" w:rsidP="00C01389">
            <w:pPr>
              <w:rPr>
                <w:rFonts w:ascii="Tahoma" w:hAnsi="Tahoma" w:cs="Tahoma"/>
                <w:b/>
                <w:sz w:val="28"/>
              </w:rPr>
            </w:pPr>
          </w:p>
          <w:p w:rsidR="00845AF6" w:rsidRDefault="00845AF6" w:rsidP="00C01389">
            <w:pPr>
              <w:rPr>
                <w:rFonts w:ascii="Tahoma" w:hAnsi="Tahoma" w:cs="Tahoma"/>
                <w:b/>
                <w:sz w:val="28"/>
              </w:rPr>
            </w:pPr>
          </w:p>
          <w:p w:rsidR="00845AF6" w:rsidRDefault="00845AF6" w:rsidP="00C01389">
            <w:pPr>
              <w:rPr>
                <w:rFonts w:ascii="Tahoma" w:hAnsi="Tahoma" w:cs="Tahoma"/>
                <w:b/>
                <w:sz w:val="28"/>
              </w:rPr>
            </w:pPr>
          </w:p>
          <w:p w:rsidR="00845AF6" w:rsidRDefault="00845AF6" w:rsidP="00C01389">
            <w:pPr>
              <w:rPr>
                <w:rFonts w:ascii="Tahoma" w:hAnsi="Tahoma" w:cs="Tahoma"/>
                <w:b/>
                <w:sz w:val="28"/>
              </w:rPr>
            </w:pPr>
          </w:p>
          <w:p w:rsidR="00845AF6" w:rsidRDefault="00845AF6" w:rsidP="00C01389">
            <w:pPr>
              <w:rPr>
                <w:rFonts w:ascii="Tahoma" w:hAnsi="Tahoma" w:cs="Tahoma"/>
                <w:b/>
                <w:sz w:val="28"/>
              </w:rPr>
            </w:pPr>
          </w:p>
          <w:p w:rsidR="00845AF6" w:rsidRDefault="00845AF6" w:rsidP="00C01389">
            <w:pPr>
              <w:rPr>
                <w:rFonts w:ascii="Tahoma" w:hAnsi="Tahoma" w:cs="Tahoma"/>
                <w:b/>
                <w:sz w:val="28"/>
              </w:rPr>
            </w:pPr>
          </w:p>
          <w:p w:rsidR="00845AF6" w:rsidRDefault="00845AF6" w:rsidP="00C01389">
            <w:pPr>
              <w:rPr>
                <w:rFonts w:ascii="Tahoma" w:hAnsi="Tahoma" w:cs="Tahoma"/>
                <w:b/>
                <w:sz w:val="28"/>
              </w:rPr>
            </w:pPr>
          </w:p>
          <w:p w:rsidR="00845AF6" w:rsidRDefault="00845AF6" w:rsidP="00C01389">
            <w:pPr>
              <w:rPr>
                <w:rFonts w:ascii="Tahoma" w:hAnsi="Tahoma" w:cs="Tahoma"/>
                <w:b/>
                <w:sz w:val="28"/>
              </w:rPr>
            </w:pPr>
          </w:p>
          <w:p w:rsidR="00845AF6" w:rsidRDefault="00845AF6" w:rsidP="00C01389">
            <w:pPr>
              <w:rPr>
                <w:rFonts w:ascii="Tahoma" w:hAnsi="Tahoma" w:cs="Tahoma"/>
                <w:b/>
                <w:sz w:val="28"/>
              </w:rPr>
            </w:pPr>
          </w:p>
          <w:p w:rsidR="00845AF6" w:rsidRDefault="00845AF6" w:rsidP="00C01389">
            <w:pPr>
              <w:rPr>
                <w:rFonts w:ascii="Tahoma" w:hAnsi="Tahoma" w:cs="Tahoma"/>
                <w:b/>
                <w:sz w:val="28"/>
              </w:rPr>
            </w:pPr>
            <w:r>
              <w:rPr>
                <w:rFonts w:ascii="Tahoma" w:hAnsi="Tahoma" w:cs="Tahoma"/>
                <w:b/>
                <w:sz w:val="28"/>
              </w:rPr>
              <w:t>SR</w:t>
            </w:r>
          </w:p>
          <w:p w:rsidR="00F64D1D" w:rsidRDefault="00F64D1D" w:rsidP="00C01389">
            <w:pPr>
              <w:rPr>
                <w:rFonts w:ascii="Tahoma" w:hAnsi="Tahoma" w:cs="Tahoma"/>
                <w:b/>
                <w:sz w:val="28"/>
              </w:rPr>
            </w:pPr>
          </w:p>
          <w:p w:rsidR="00F64D1D" w:rsidRDefault="00F64D1D" w:rsidP="00C01389">
            <w:pPr>
              <w:rPr>
                <w:rFonts w:ascii="Tahoma" w:hAnsi="Tahoma" w:cs="Tahoma"/>
                <w:b/>
                <w:sz w:val="28"/>
              </w:rPr>
            </w:pPr>
          </w:p>
          <w:p w:rsidR="00F64D1D" w:rsidRPr="0040321C" w:rsidRDefault="00F64D1D" w:rsidP="00C01389">
            <w:pPr>
              <w:rPr>
                <w:rFonts w:ascii="Tahoma" w:hAnsi="Tahoma" w:cs="Tahoma"/>
                <w:b/>
                <w:sz w:val="28"/>
              </w:rPr>
            </w:pPr>
            <w:r>
              <w:rPr>
                <w:rFonts w:ascii="Tahoma" w:hAnsi="Tahoma" w:cs="Tahoma"/>
                <w:b/>
                <w:sz w:val="28"/>
              </w:rPr>
              <w:t>SR</w:t>
            </w:r>
          </w:p>
        </w:tc>
      </w:tr>
      <w:tr w:rsidR="00C01389" w:rsidRPr="00D235C2" w:rsidTr="00E76995">
        <w:tc>
          <w:tcPr>
            <w:tcW w:w="988" w:type="dxa"/>
          </w:tcPr>
          <w:p w:rsidR="00C01389" w:rsidRPr="00D235C2" w:rsidRDefault="00212D74" w:rsidP="00477121">
            <w:pPr>
              <w:rPr>
                <w:rFonts w:ascii="Tahoma" w:hAnsi="Tahoma" w:cs="Tahoma"/>
                <w:sz w:val="28"/>
              </w:rPr>
            </w:pPr>
            <w:r>
              <w:rPr>
                <w:rFonts w:ascii="Tahoma" w:hAnsi="Tahoma" w:cs="Tahoma"/>
                <w:sz w:val="28"/>
              </w:rPr>
              <w:lastRenderedPageBreak/>
              <w:t>9</w:t>
            </w:r>
            <w:r w:rsidR="009B7A9F">
              <w:rPr>
                <w:rFonts w:ascii="Tahoma" w:hAnsi="Tahoma" w:cs="Tahoma"/>
                <w:sz w:val="28"/>
              </w:rPr>
              <w:t>.</w:t>
            </w:r>
          </w:p>
        </w:tc>
        <w:tc>
          <w:tcPr>
            <w:tcW w:w="8363" w:type="dxa"/>
          </w:tcPr>
          <w:p w:rsidR="00C01389" w:rsidRDefault="00212D74" w:rsidP="00477121">
            <w:pPr>
              <w:rPr>
                <w:rFonts w:ascii="Tahoma" w:hAnsi="Tahoma" w:cs="Tahoma"/>
                <w:b/>
                <w:sz w:val="24"/>
                <w:szCs w:val="24"/>
                <w:u w:val="single"/>
              </w:rPr>
            </w:pPr>
            <w:r>
              <w:rPr>
                <w:rFonts w:ascii="Tahoma" w:hAnsi="Tahoma" w:cs="Tahoma"/>
                <w:b/>
                <w:sz w:val="24"/>
                <w:szCs w:val="24"/>
                <w:u w:val="single"/>
              </w:rPr>
              <w:t>ESFA LETTERS</w:t>
            </w:r>
          </w:p>
          <w:p w:rsidR="00C120E5" w:rsidRPr="00AB3169" w:rsidRDefault="00AB3169" w:rsidP="00477121">
            <w:pPr>
              <w:rPr>
                <w:rFonts w:ascii="Tahoma" w:hAnsi="Tahoma" w:cs="Tahoma"/>
                <w:sz w:val="24"/>
                <w:szCs w:val="24"/>
              </w:rPr>
            </w:pPr>
            <w:r w:rsidRPr="00AB3169">
              <w:rPr>
                <w:rFonts w:ascii="Tahoma" w:hAnsi="Tahoma" w:cs="Tahoma"/>
                <w:sz w:val="24"/>
                <w:szCs w:val="24"/>
              </w:rPr>
              <w:t>None</w:t>
            </w:r>
          </w:p>
        </w:tc>
        <w:tc>
          <w:tcPr>
            <w:tcW w:w="1276" w:type="dxa"/>
          </w:tcPr>
          <w:p w:rsidR="00C01389" w:rsidRDefault="00C01389" w:rsidP="00477121">
            <w:pPr>
              <w:rPr>
                <w:rFonts w:ascii="Tahoma" w:hAnsi="Tahoma" w:cs="Tahoma"/>
                <w:b/>
                <w:sz w:val="28"/>
                <w:u w:val="single"/>
              </w:rPr>
            </w:pPr>
          </w:p>
          <w:p w:rsidR="001E1D9F" w:rsidRDefault="001E1D9F" w:rsidP="00477121">
            <w:pPr>
              <w:rPr>
                <w:rFonts w:ascii="Tahoma" w:hAnsi="Tahoma" w:cs="Tahoma"/>
                <w:b/>
                <w:sz w:val="28"/>
                <w:u w:val="single"/>
              </w:rPr>
            </w:pPr>
          </w:p>
          <w:p w:rsidR="001E1D9F" w:rsidRPr="001E1D9F" w:rsidRDefault="001E1D9F" w:rsidP="00477121">
            <w:pPr>
              <w:rPr>
                <w:rFonts w:ascii="Tahoma" w:hAnsi="Tahoma" w:cs="Tahoma"/>
                <w:b/>
                <w:sz w:val="28"/>
              </w:rPr>
            </w:pPr>
          </w:p>
        </w:tc>
      </w:tr>
      <w:tr w:rsidR="00C01389" w:rsidRPr="00D235C2" w:rsidTr="00E76995">
        <w:tc>
          <w:tcPr>
            <w:tcW w:w="988" w:type="dxa"/>
          </w:tcPr>
          <w:p w:rsidR="00C01389" w:rsidRPr="00D235C2" w:rsidRDefault="00212D74" w:rsidP="00C01389">
            <w:pPr>
              <w:spacing w:after="200"/>
              <w:rPr>
                <w:rFonts w:ascii="Tahoma" w:hAnsi="Tahoma" w:cs="Tahoma"/>
                <w:sz w:val="28"/>
              </w:rPr>
            </w:pPr>
            <w:r>
              <w:rPr>
                <w:rFonts w:ascii="Tahoma" w:hAnsi="Tahoma" w:cs="Tahoma"/>
                <w:sz w:val="28"/>
              </w:rPr>
              <w:t>10</w:t>
            </w:r>
            <w:r w:rsidR="009B7A9F">
              <w:rPr>
                <w:rFonts w:ascii="Tahoma" w:hAnsi="Tahoma" w:cs="Tahoma"/>
                <w:sz w:val="28"/>
              </w:rPr>
              <w:t>.</w:t>
            </w:r>
          </w:p>
        </w:tc>
        <w:tc>
          <w:tcPr>
            <w:tcW w:w="8363" w:type="dxa"/>
          </w:tcPr>
          <w:p w:rsidR="00C01389" w:rsidRPr="00882767" w:rsidRDefault="00F87E2B" w:rsidP="006D1D5A">
            <w:pPr>
              <w:widowControl w:val="0"/>
              <w:rPr>
                <w:rFonts w:ascii="Tahoma" w:hAnsi="Tahoma" w:cs="Tahoma"/>
                <w:sz w:val="24"/>
                <w:szCs w:val="24"/>
              </w:rPr>
            </w:pPr>
            <w:r w:rsidRPr="00882767">
              <w:rPr>
                <w:rFonts w:ascii="Tahoma" w:hAnsi="Tahoma" w:cs="Tahoma"/>
                <w:b/>
                <w:sz w:val="24"/>
                <w:szCs w:val="24"/>
                <w:u w:val="single"/>
              </w:rPr>
              <w:t>RISK REGISTER</w:t>
            </w:r>
          </w:p>
          <w:p w:rsidR="009B7A9F" w:rsidRDefault="00AB3169" w:rsidP="00AB3169">
            <w:pPr>
              <w:pStyle w:val="ListParagraph"/>
              <w:ind w:left="33"/>
              <w:rPr>
                <w:rFonts w:ascii="Tahoma" w:hAnsi="Tahoma" w:cs="Tahoma"/>
                <w:sz w:val="24"/>
                <w:szCs w:val="24"/>
              </w:rPr>
            </w:pPr>
            <w:r w:rsidRPr="00AB3169">
              <w:rPr>
                <w:rFonts w:ascii="Tahoma" w:hAnsi="Tahoma" w:cs="Tahoma"/>
                <w:sz w:val="24"/>
                <w:szCs w:val="24"/>
              </w:rPr>
              <w:t>SR reported that nothing had changed since</w:t>
            </w:r>
            <w:r>
              <w:rPr>
                <w:rFonts w:ascii="Tahoma" w:hAnsi="Tahoma" w:cs="Tahoma"/>
                <w:sz w:val="24"/>
                <w:szCs w:val="24"/>
              </w:rPr>
              <w:t xml:space="preserve"> November changes that were discussed, implemented and approved.</w:t>
            </w:r>
          </w:p>
          <w:p w:rsidR="00AB3169" w:rsidRDefault="00AB3169" w:rsidP="00AB3169">
            <w:pPr>
              <w:pStyle w:val="ListParagraph"/>
              <w:ind w:left="33"/>
              <w:rPr>
                <w:rFonts w:ascii="Tahoma" w:hAnsi="Tahoma" w:cs="Tahoma"/>
                <w:sz w:val="24"/>
                <w:szCs w:val="24"/>
              </w:rPr>
            </w:pPr>
            <w:r>
              <w:rPr>
                <w:rFonts w:ascii="Tahoma" w:hAnsi="Tahoma" w:cs="Tahoma"/>
                <w:sz w:val="24"/>
                <w:szCs w:val="24"/>
              </w:rPr>
              <w:t>JS’</w:t>
            </w:r>
            <w:r w:rsidR="002E7C7A">
              <w:rPr>
                <w:rFonts w:ascii="Tahoma" w:hAnsi="Tahoma" w:cs="Tahoma"/>
                <w:sz w:val="24"/>
                <w:szCs w:val="24"/>
              </w:rPr>
              <w:t>s copy heading needs updating-says September 202</w:t>
            </w:r>
            <w:r w:rsidR="00300F21">
              <w:rPr>
                <w:rFonts w:ascii="Tahoma" w:hAnsi="Tahoma" w:cs="Tahoma"/>
                <w:sz w:val="24"/>
                <w:szCs w:val="24"/>
              </w:rPr>
              <w:t>0</w:t>
            </w:r>
            <w:r w:rsidR="002E7C7A">
              <w:rPr>
                <w:rFonts w:ascii="Tahoma" w:hAnsi="Tahoma" w:cs="Tahoma"/>
                <w:sz w:val="24"/>
                <w:szCs w:val="24"/>
              </w:rPr>
              <w:t xml:space="preserve"> Draft </w:t>
            </w:r>
            <w:r>
              <w:rPr>
                <w:rFonts w:ascii="Tahoma" w:hAnsi="Tahoma" w:cs="Tahoma"/>
                <w:sz w:val="24"/>
                <w:szCs w:val="24"/>
              </w:rPr>
              <w:t>– SR noted.</w:t>
            </w:r>
          </w:p>
          <w:p w:rsidR="00AB3169" w:rsidRPr="008F0480" w:rsidRDefault="00AB3169" w:rsidP="008F0480">
            <w:pPr>
              <w:rPr>
                <w:rFonts w:ascii="Tahoma" w:hAnsi="Tahoma" w:cs="Tahoma"/>
                <w:sz w:val="28"/>
              </w:rPr>
            </w:pPr>
          </w:p>
        </w:tc>
        <w:tc>
          <w:tcPr>
            <w:tcW w:w="1276" w:type="dxa"/>
          </w:tcPr>
          <w:p w:rsidR="00C01389" w:rsidRDefault="00C01389" w:rsidP="00C01389">
            <w:pPr>
              <w:spacing w:after="200"/>
              <w:rPr>
                <w:rFonts w:ascii="Tahoma" w:hAnsi="Tahoma" w:cs="Tahoma"/>
                <w:b/>
                <w:sz w:val="24"/>
                <w:szCs w:val="24"/>
              </w:rPr>
            </w:pPr>
          </w:p>
          <w:p w:rsidR="00AB3169" w:rsidRDefault="00AB3169" w:rsidP="00C01389">
            <w:pPr>
              <w:spacing w:after="200"/>
              <w:rPr>
                <w:rFonts w:ascii="Tahoma" w:hAnsi="Tahoma" w:cs="Tahoma"/>
                <w:b/>
                <w:sz w:val="24"/>
                <w:szCs w:val="24"/>
              </w:rPr>
            </w:pPr>
            <w:r>
              <w:rPr>
                <w:rFonts w:ascii="Tahoma" w:hAnsi="Tahoma" w:cs="Tahoma"/>
                <w:b/>
                <w:sz w:val="24"/>
                <w:szCs w:val="24"/>
              </w:rPr>
              <w:t>SR</w:t>
            </w:r>
          </w:p>
          <w:p w:rsidR="00C01389" w:rsidRDefault="00C01389" w:rsidP="00C01389">
            <w:pPr>
              <w:spacing w:after="200"/>
              <w:rPr>
                <w:rFonts w:ascii="Tahoma" w:hAnsi="Tahoma" w:cs="Tahoma"/>
                <w:b/>
                <w:sz w:val="24"/>
                <w:szCs w:val="24"/>
              </w:rPr>
            </w:pPr>
          </w:p>
          <w:p w:rsidR="00C01389" w:rsidRPr="00D235C2" w:rsidRDefault="00C01389" w:rsidP="00C01389">
            <w:pPr>
              <w:spacing w:after="200"/>
              <w:rPr>
                <w:rFonts w:ascii="Tahoma" w:hAnsi="Tahoma" w:cs="Tahoma"/>
                <w:b/>
                <w:sz w:val="28"/>
                <w:u w:val="single"/>
              </w:rPr>
            </w:pPr>
          </w:p>
        </w:tc>
      </w:tr>
      <w:tr w:rsidR="00C01389" w:rsidRPr="00D235C2" w:rsidTr="00E76995">
        <w:tc>
          <w:tcPr>
            <w:tcW w:w="988" w:type="dxa"/>
          </w:tcPr>
          <w:p w:rsidR="00C01389" w:rsidRPr="00D235C2" w:rsidRDefault="009B7A9F" w:rsidP="00212D74">
            <w:pPr>
              <w:rPr>
                <w:rFonts w:ascii="Tahoma" w:hAnsi="Tahoma" w:cs="Tahoma"/>
                <w:sz w:val="28"/>
              </w:rPr>
            </w:pPr>
            <w:r>
              <w:rPr>
                <w:rFonts w:ascii="Tahoma" w:hAnsi="Tahoma" w:cs="Tahoma"/>
                <w:sz w:val="28"/>
              </w:rPr>
              <w:t>1</w:t>
            </w:r>
            <w:r w:rsidR="00212D74">
              <w:rPr>
                <w:rFonts w:ascii="Tahoma" w:hAnsi="Tahoma" w:cs="Tahoma"/>
                <w:sz w:val="28"/>
              </w:rPr>
              <w:t>1</w:t>
            </w:r>
            <w:r w:rsidR="00C01389" w:rsidRPr="00D235C2">
              <w:rPr>
                <w:rFonts w:ascii="Tahoma" w:hAnsi="Tahoma" w:cs="Tahoma"/>
                <w:sz w:val="28"/>
              </w:rPr>
              <w:t>.</w:t>
            </w:r>
          </w:p>
        </w:tc>
        <w:tc>
          <w:tcPr>
            <w:tcW w:w="8363" w:type="dxa"/>
          </w:tcPr>
          <w:p w:rsidR="00C01389" w:rsidRPr="00477121" w:rsidRDefault="00212D74" w:rsidP="00477121">
            <w:pPr>
              <w:rPr>
                <w:rFonts w:ascii="Tahoma" w:hAnsi="Tahoma" w:cs="Tahoma"/>
                <w:b/>
                <w:sz w:val="24"/>
                <w:szCs w:val="24"/>
                <w:u w:val="single"/>
              </w:rPr>
            </w:pPr>
            <w:r>
              <w:rPr>
                <w:rFonts w:ascii="Tahoma" w:hAnsi="Tahoma" w:cs="Tahoma"/>
                <w:b/>
                <w:sz w:val="24"/>
                <w:szCs w:val="24"/>
                <w:u w:val="single"/>
              </w:rPr>
              <w:t>UPDATES</w:t>
            </w:r>
          </w:p>
          <w:p w:rsidR="000269C4" w:rsidRDefault="002E7C7A" w:rsidP="00477121">
            <w:pPr>
              <w:rPr>
                <w:rFonts w:ascii="Tahoma" w:hAnsi="Tahoma" w:cs="Tahoma"/>
                <w:sz w:val="24"/>
                <w:szCs w:val="24"/>
              </w:rPr>
            </w:pPr>
            <w:r>
              <w:rPr>
                <w:rFonts w:ascii="Tahoma" w:hAnsi="Tahoma" w:cs="Tahoma"/>
                <w:sz w:val="24"/>
                <w:szCs w:val="24"/>
              </w:rPr>
              <w:t xml:space="preserve">Decarbonisation project – </w:t>
            </w:r>
            <w:r w:rsidR="008F0480">
              <w:rPr>
                <w:rFonts w:ascii="Tahoma" w:hAnsi="Tahoma" w:cs="Tahoma"/>
                <w:sz w:val="24"/>
                <w:szCs w:val="24"/>
              </w:rPr>
              <w:t>Salix moving goalposts had</w:t>
            </w:r>
            <w:r>
              <w:rPr>
                <w:rFonts w:ascii="Tahoma" w:hAnsi="Tahoma" w:cs="Tahoma"/>
                <w:sz w:val="24"/>
                <w:szCs w:val="24"/>
              </w:rPr>
              <w:t xml:space="preserve"> caused delays.  Pressures on deadlines and completing by 31</w:t>
            </w:r>
            <w:r w:rsidRPr="002E7C7A">
              <w:rPr>
                <w:rFonts w:ascii="Tahoma" w:hAnsi="Tahoma" w:cs="Tahoma"/>
                <w:sz w:val="24"/>
                <w:szCs w:val="24"/>
                <w:vertAlign w:val="superscript"/>
              </w:rPr>
              <w:t>st</w:t>
            </w:r>
            <w:r>
              <w:rPr>
                <w:rFonts w:ascii="Tahoma" w:hAnsi="Tahoma" w:cs="Tahoma"/>
                <w:sz w:val="24"/>
                <w:szCs w:val="24"/>
              </w:rPr>
              <w:t xml:space="preserve"> March or no funding available – this is a huge undertaking but is possible.  No approvals were given till 29</w:t>
            </w:r>
            <w:r w:rsidRPr="002E7C7A">
              <w:rPr>
                <w:rFonts w:ascii="Tahoma" w:hAnsi="Tahoma" w:cs="Tahoma"/>
                <w:sz w:val="24"/>
                <w:szCs w:val="24"/>
                <w:vertAlign w:val="superscript"/>
              </w:rPr>
              <w:t>th</w:t>
            </w:r>
            <w:r>
              <w:rPr>
                <w:rFonts w:ascii="Tahoma" w:hAnsi="Tahoma" w:cs="Tahoma"/>
                <w:sz w:val="24"/>
                <w:szCs w:val="24"/>
              </w:rPr>
              <w:t xml:space="preserve"> January – everything had already gone out to tender in readiness.  SHS has been approved for funding for £722K grant.  Project to install air source heat pumps in pool and sports block areas which takes them off the main boilers, so more efficient.  Replacing LED lights throughout the school.  Cladding and windows around the Admin block.  Also expansion of our solar panels.  SR notes this will take careful planning with the various parties involved with contractors working evenings if necessary.</w:t>
            </w:r>
            <w:r w:rsidR="003E4A8E">
              <w:rPr>
                <w:rFonts w:ascii="Tahoma" w:hAnsi="Tahoma" w:cs="Tahoma"/>
                <w:sz w:val="24"/>
                <w:szCs w:val="24"/>
              </w:rPr>
              <w:t xml:space="preserve">  By 31</w:t>
            </w:r>
            <w:r w:rsidR="003E4A8E" w:rsidRPr="003E4A8E">
              <w:rPr>
                <w:rFonts w:ascii="Tahoma" w:hAnsi="Tahoma" w:cs="Tahoma"/>
                <w:sz w:val="24"/>
                <w:szCs w:val="24"/>
                <w:vertAlign w:val="superscript"/>
              </w:rPr>
              <w:t>st</w:t>
            </w:r>
            <w:r w:rsidR="003E4A8E">
              <w:rPr>
                <w:rFonts w:ascii="Tahoma" w:hAnsi="Tahoma" w:cs="Tahoma"/>
                <w:sz w:val="24"/>
                <w:szCs w:val="24"/>
              </w:rPr>
              <w:t xml:space="preserve"> March we hope to have a completion certifica</w:t>
            </w:r>
            <w:r w:rsidR="008F0480">
              <w:rPr>
                <w:rFonts w:ascii="Tahoma" w:hAnsi="Tahoma" w:cs="Tahoma"/>
                <w:sz w:val="24"/>
                <w:szCs w:val="24"/>
              </w:rPr>
              <w:t xml:space="preserve">te.  </w:t>
            </w:r>
            <w:r w:rsidR="003E4A8E">
              <w:rPr>
                <w:rFonts w:ascii="Tahoma" w:hAnsi="Tahoma" w:cs="Tahoma"/>
                <w:sz w:val="24"/>
                <w:szCs w:val="24"/>
              </w:rPr>
              <w:t xml:space="preserve">Successful tender candidate is </w:t>
            </w:r>
            <w:r w:rsidR="003E4A8E">
              <w:rPr>
                <w:rFonts w:ascii="Tahoma" w:hAnsi="Tahoma" w:cs="Tahoma"/>
                <w:sz w:val="24"/>
                <w:szCs w:val="24"/>
              </w:rPr>
              <w:lastRenderedPageBreak/>
              <w:t>currently putting together a careful time scale.</w:t>
            </w:r>
            <w:r w:rsidR="00E55836">
              <w:rPr>
                <w:rFonts w:ascii="Tahoma" w:hAnsi="Tahoma" w:cs="Tahoma"/>
                <w:sz w:val="24"/>
                <w:szCs w:val="24"/>
              </w:rPr>
              <w:t xml:space="preserve">  A possible extension would be built in should any major issues occur.</w:t>
            </w:r>
          </w:p>
          <w:p w:rsidR="00E55836" w:rsidRDefault="00E55836" w:rsidP="00477121">
            <w:pPr>
              <w:rPr>
                <w:rFonts w:ascii="Tahoma" w:hAnsi="Tahoma" w:cs="Tahoma"/>
                <w:sz w:val="24"/>
                <w:szCs w:val="24"/>
              </w:rPr>
            </w:pPr>
          </w:p>
          <w:p w:rsidR="00E55836" w:rsidRDefault="00E55836" w:rsidP="00477121">
            <w:pPr>
              <w:rPr>
                <w:rFonts w:ascii="Tahoma" w:hAnsi="Tahoma" w:cs="Tahoma"/>
                <w:sz w:val="24"/>
                <w:szCs w:val="24"/>
              </w:rPr>
            </w:pPr>
            <w:r>
              <w:rPr>
                <w:rFonts w:ascii="Tahoma" w:hAnsi="Tahoma" w:cs="Tahoma"/>
                <w:sz w:val="24"/>
                <w:szCs w:val="24"/>
              </w:rPr>
              <w:t>Website – SR advised there is a launch date of 24</w:t>
            </w:r>
            <w:r w:rsidRPr="00E55836">
              <w:rPr>
                <w:rFonts w:ascii="Tahoma" w:hAnsi="Tahoma" w:cs="Tahoma"/>
                <w:sz w:val="24"/>
                <w:szCs w:val="24"/>
                <w:vertAlign w:val="superscript"/>
              </w:rPr>
              <w:t>th</w:t>
            </w:r>
            <w:r>
              <w:rPr>
                <w:rFonts w:ascii="Tahoma" w:hAnsi="Tahoma" w:cs="Tahoma"/>
                <w:sz w:val="24"/>
                <w:szCs w:val="24"/>
              </w:rPr>
              <w:t xml:space="preserve"> March.  Governors area on the </w:t>
            </w:r>
            <w:proofErr w:type="spellStart"/>
            <w:r>
              <w:rPr>
                <w:rFonts w:ascii="Tahoma" w:hAnsi="Tahoma" w:cs="Tahoma"/>
                <w:sz w:val="24"/>
                <w:szCs w:val="24"/>
              </w:rPr>
              <w:t>Weebly</w:t>
            </w:r>
            <w:proofErr w:type="spellEnd"/>
            <w:r>
              <w:rPr>
                <w:rFonts w:ascii="Tahoma" w:hAnsi="Tahoma" w:cs="Tahoma"/>
                <w:sz w:val="24"/>
                <w:szCs w:val="24"/>
              </w:rPr>
              <w:t xml:space="preserve"> website will be moved across to the website.  Link will be emailed out to Governors.</w:t>
            </w:r>
          </w:p>
          <w:p w:rsidR="002E7C7A" w:rsidRPr="00F87E2B" w:rsidRDefault="002E7C7A" w:rsidP="00477121">
            <w:pPr>
              <w:rPr>
                <w:rFonts w:ascii="Tahoma" w:hAnsi="Tahoma" w:cs="Tahoma"/>
                <w:sz w:val="24"/>
                <w:szCs w:val="24"/>
              </w:rPr>
            </w:pPr>
          </w:p>
        </w:tc>
        <w:tc>
          <w:tcPr>
            <w:tcW w:w="1276" w:type="dxa"/>
          </w:tcPr>
          <w:p w:rsidR="00C01389" w:rsidRDefault="00C01389" w:rsidP="00477121">
            <w:pPr>
              <w:rPr>
                <w:rFonts w:ascii="Tahoma" w:hAnsi="Tahoma" w:cs="Tahoma"/>
                <w:b/>
                <w:sz w:val="28"/>
                <w:u w:val="single"/>
              </w:rPr>
            </w:pPr>
          </w:p>
          <w:p w:rsidR="000269C4" w:rsidRDefault="000269C4" w:rsidP="00477121">
            <w:pPr>
              <w:rPr>
                <w:rFonts w:ascii="Tahoma" w:hAnsi="Tahoma" w:cs="Tahoma"/>
                <w:b/>
                <w:sz w:val="28"/>
                <w:u w:val="single"/>
              </w:rPr>
            </w:pPr>
          </w:p>
          <w:p w:rsidR="000269C4" w:rsidRDefault="000269C4" w:rsidP="00477121">
            <w:pPr>
              <w:rPr>
                <w:rFonts w:ascii="Tahoma" w:hAnsi="Tahoma" w:cs="Tahoma"/>
                <w:b/>
                <w:sz w:val="28"/>
                <w:u w:val="single"/>
              </w:rPr>
            </w:pPr>
          </w:p>
          <w:p w:rsidR="000269C4" w:rsidRPr="000269C4" w:rsidRDefault="000269C4" w:rsidP="00477121">
            <w:pPr>
              <w:rPr>
                <w:rFonts w:ascii="Tahoma" w:hAnsi="Tahoma" w:cs="Tahoma"/>
                <w:b/>
                <w:sz w:val="28"/>
              </w:rPr>
            </w:pPr>
            <w:r w:rsidRPr="000269C4">
              <w:rPr>
                <w:rFonts w:ascii="Tahoma" w:hAnsi="Tahoma" w:cs="Tahoma"/>
                <w:b/>
                <w:sz w:val="28"/>
              </w:rPr>
              <w:t>SR</w:t>
            </w:r>
          </w:p>
        </w:tc>
      </w:tr>
      <w:tr w:rsidR="00C01389" w:rsidRPr="00D235C2" w:rsidTr="00E76995">
        <w:tc>
          <w:tcPr>
            <w:tcW w:w="988" w:type="dxa"/>
          </w:tcPr>
          <w:p w:rsidR="00C01389" w:rsidRPr="00D235C2" w:rsidRDefault="009B7A9F" w:rsidP="00212D74">
            <w:pPr>
              <w:rPr>
                <w:rFonts w:ascii="Tahoma" w:hAnsi="Tahoma" w:cs="Tahoma"/>
                <w:sz w:val="28"/>
              </w:rPr>
            </w:pPr>
            <w:r>
              <w:rPr>
                <w:rFonts w:ascii="Tahoma" w:hAnsi="Tahoma" w:cs="Tahoma"/>
                <w:sz w:val="28"/>
              </w:rPr>
              <w:lastRenderedPageBreak/>
              <w:t>1</w:t>
            </w:r>
            <w:r w:rsidR="00212D74">
              <w:rPr>
                <w:rFonts w:ascii="Tahoma" w:hAnsi="Tahoma" w:cs="Tahoma"/>
                <w:sz w:val="28"/>
              </w:rPr>
              <w:t>2</w:t>
            </w:r>
            <w:r w:rsidR="00C01389" w:rsidRPr="00D235C2">
              <w:rPr>
                <w:rFonts w:ascii="Tahoma" w:hAnsi="Tahoma" w:cs="Tahoma"/>
                <w:sz w:val="28"/>
              </w:rPr>
              <w:t>.</w:t>
            </w:r>
          </w:p>
        </w:tc>
        <w:tc>
          <w:tcPr>
            <w:tcW w:w="8363" w:type="dxa"/>
          </w:tcPr>
          <w:p w:rsidR="00C01389" w:rsidRPr="009B7A9F" w:rsidRDefault="00212D74" w:rsidP="003D2C9A">
            <w:pPr>
              <w:rPr>
                <w:rFonts w:ascii="Tahoma" w:hAnsi="Tahoma" w:cs="Tahoma"/>
                <w:sz w:val="24"/>
                <w:szCs w:val="24"/>
              </w:rPr>
            </w:pPr>
            <w:r>
              <w:rPr>
                <w:rFonts w:ascii="Tahoma" w:hAnsi="Tahoma" w:cs="Tahoma"/>
                <w:b/>
                <w:sz w:val="24"/>
                <w:szCs w:val="24"/>
                <w:u w:val="single"/>
              </w:rPr>
              <w:t>POLICY REVIEWS</w:t>
            </w:r>
          </w:p>
          <w:p w:rsidR="00E55836" w:rsidRDefault="007B1BA0" w:rsidP="00E55836">
            <w:pPr>
              <w:rPr>
                <w:rFonts w:ascii="Tahoma" w:hAnsi="Tahoma" w:cs="Tahoma"/>
                <w:sz w:val="24"/>
                <w:szCs w:val="24"/>
              </w:rPr>
            </w:pPr>
            <w:r>
              <w:rPr>
                <w:rFonts w:ascii="Tahoma" w:hAnsi="Tahoma" w:cs="Tahoma"/>
                <w:sz w:val="24"/>
                <w:szCs w:val="24"/>
              </w:rPr>
              <w:t>Data Protection Policy – to be dated Feb 2021 – approved, and recommended to FGB.</w:t>
            </w:r>
          </w:p>
          <w:p w:rsidR="007B1BA0" w:rsidRDefault="007B1BA0" w:rsidP="00E55836">
            <w:pPr>
              <w:rPr>
                <w:rFonts w:ascii="Tahoma" w:hAnsi="Tahoma" w:cs="Tahoma"/>
                <w:sz w:val="24"/>
                <w:szCs w:val="24"/>
              </w:rPr>
            </w:pPr>
          </w:p>
          <w:p w:rsidR="007B1BA0" w:rsidRDefault="007B1BA0" w:rsidP="00E55836">
            <w:pPr>
              <w:rPr>
                <w:rFonts w:ascii="Tahoma" w:hAnsi="Tahoma" w:cs="Tahoma"/>
                <w:sz w:val="24"/>
                <w:szCs w:val="24"/>
              </w:rPr>
            </w:pPr>
            <w:r>
              <w:rPr>
                <w:rFonts w:ascii="Tahoma" w:hAnsi="Tahoma" w:cs="Tahoma"/>
                <w:sz w:val="24"/>
                <w:szCs w:val="24"/>
              </w:rPr>
              <w:t>Statutory Request – policy approved and recommended to FGB.  JS noted final page says Jan 2021 (SR noted it was one of the GDPR policies</w:t>
            </w:r>
            <w:r w:rsidR="002D08BF">
              <w:rPr>
                <w:rFonts w:ascii="Tahoma" w:hAnsi="Tahoma" w:cs="Tahoma"/>
                <w:sz w:val="24"/>
                <w:szCs w:val="24"/>
              </w:rPr>
              <w:t>, which needed immediate attention</w:t>
            </w:r>
            <w:r w:rsidR="00CF6403">
              <w:rPr>
                <w:rFonts w:ascii="Tahoma" w:hAnsi="Tahoma" w:cs="Tahoma"/>
                <w:sz w:val="24"/>
                <w:szCs w:val="24"/>
              </w:rPr>
              <w:t>)</w:t>
            </w:r>
            <w:r>
              <w:rPr>
                <w:rFonts w:ascii="Tahoma" w:hAnsi="Tahoma" w:cs="Tahoma"/>
                <w:sz w:val="24"/>
                <w:szCs w:val="24"/>
              </w:rPr>
              <w:t xml:space="preserve"> – SR to update now it’s been on Resources Committee agenda for approval.</w:t>
            </w:r>
          </w:p>
          <w:p w:rsidR="007B1BA0" w:rsidRDefault="007B1BA0" w:rsidP="00E55836">
            <w:pPr>
              <w:rPr>
                <w:rFonts w:ascii="Tahoma" w:hAnsi="Tahoma" w:cs="Tahoma"/>
                <w:sz w:val="24"/>
                <w:szCs w:val="24"/>
              </w:rPr>
            </w:pPr>
          </w:p>
          <w:p w:rsidR="007B1BA0" w:rsidRDefault="007B1BA0" w:rsidP="00E55836">
            <w:pPr>
              <w:rPr>
                <w:rFonts w:ascii="Tahoma" w:hAnsi="Tahoma" w:cs="Tahoma"/>
                <w:sz w:val="24"/>
                <w:szCs w:val="24"/>
              </w:rPr>
            </w:pPr>
            <w:r>
              <w:rPr>
                <w:rFonts w:ascii="Tahoma" w:hAnsi="Tahoma" w:cs="Tahoma"/>
                <w:sz w:val="24"/>
                <w:szCs w:val="24"/>
              </w:rPr>
              <w:t xml:space="preserve">Online Safety </w:t>
            </w:r>
            <w:r w:rsidR="009B2EF5">
              <w:rPr>
                <w:rFonts w:ascii="Tahoma" w:hAnsi="Tahoma" w:cs="Tahoma"/>
                <w:sz w:val="24"/>
                <w:szCs w:val="24"/>
              </w:rPr>
              <w:t>–</w:t>
            </w:r>
            <w:r>
              <w:rPr>
                <w:rFonts w:ascii="Tahoma" w:hAnsi="Tahoma" w:cs="Tahoma"/>
                <w:sz w:val="24"/>
                <w:szCs w:val="24"/>
              </w:rPr>
              <w:t xml:space="preserve"> </w:t>
            </w:r>
            <w:r w:rsidR="009B2EF5">
              <w:rPr>
                <w:rFonts w:ascii="Tahoma" w:hAnsi="Tahoma" w:cs="Tahoma"/>
                <w:sz w:val="24"/>
                <w:szCs w:val="24"/>
              </w:rPr>
              <w:t>policy approved and recommended to FGB.  JS notes on page 4, Governors are responsible for – within Julian’s remit of Safeguarding Governor.  JS to speak with Julian.  Approved and recommended to FGB.</w:t>
            </w:r>
          </w:p>
          <w:p w:rsidR="00E55836" w:rsidRDefault="00E55836" w:rsidP="00E55836">
            <w:pPr>
              <w:rPr>
                <w:rFonts w:ascii="Tahoma" w:hAnsi="Tahoma" w:cs="Tahoma"/>
                <w:sz w:val="24"/>
                <w:szCs w:val="24"/>
              </w:rPr>
            </w:pPr>
          </w:p>
          <w:p w:rsidR="000269C4" w:rsidRPr="005605BB" w:rsidRDefault="000269C4" w:rsidP="003D2C9A">
            <w:pPr>
              <w:rPr>
                <w:rFonts w:ascii="Tahoma" w:hAnsi="Tahoma" w:cs="Tahoma"/>
                <w:sz w:val="24"/>
                <w:szCs w:val="24"/>
              </w:rPr>
            </w:pPr>
          </w:p>
        </w:tc>
        <w:tc>
          <w:tcPr>
            <w:tcW w:w="1276" w:type="dxa"/>
          </w:tcPr>
          <w:p w:rsidR="00C01389" w:rsidRDefault="00C01389" w:rsidP="003D2C9A">
            <w:pPr>
              <w:rPr>
                <w:rFonts w:ascii="Tahoma" w:hAnsi="Tahoma" w:cs="Tahoma"/>
                <w:b/>
                <w:sz w:val="28"/>
                <w:u w:val="single"/>
              </w:rPr>
            </w:pPr>
          </w:p>
          <w:p w:rsidR="00B23C57" w:rsidRDefault="00B23C57" w:rsidP="003D2C9A">
            <w:pPr>
              <w:rPr>
                <w:rFonts w:ascii="Tahoma" w:hAnsi="Tahoma" w:cs="Tahoma"/>
                <w:b/>
                <w:sz w:val="28"/>
              </w:rPr>
            </w:pPr>
          </w:p>
          <w:p w:rsidR="009B2EF5" w:rsidRDefault="009B2EF5" w:rsidP="003D2C9A">
            <w:pPr>
              <w:rPr>
                <w:rFonts w:ascii="Tahoma" w:hAnsi="Tahoma" w:cs="Tahoma"/>
                <w:b/>
                <w:sz w:val="28"/>
              </w:rPr>
            </w:pPr>
          </w:p>
          <w:p w:rsidR="009B2EF5" w:rsidRDefault="009B2EF5" w:rsidP="003D2C9A">
            <w:pPr>
              <w:rPr>
                <w:rFonts w:ascii="Tahoma" w:hAnsi="Tahoma" w:cs="Tahoma"/>
                <w:b/>
                <w:sz w:val="28"/>
              </w:rPr>
            </w:pPr>
          </w:p>
          <w:p w:rsidR="009B2EF5" w:rsidRPr="00B23C57" w:rsidRDefault="009B2EF5" w:rsidP="003D2C9A">
            <w:pPr>
              <w:rPr>
                <w:rFonts w:ascii="Tahoma" w:hAnsi="Tahoma" w:cs="Tahoma"/>
                <w:b/>
                <w:sz w:val="28"/>
              </w:rPr>
            </w:pPr>
            <w:r>
              <w:rPr>
                <w:rFonts w:ascii="Tahoma" w:hAnsi="Tahoma" w:cs="Tahoma"/>
                <w:b/>
                <w:sz w:val="28"/>
              </w:rPr>
              <w:t>SR</w:t>
            </w:r>
          </w:p>
        </w:tc>
      </w:tr>
      <w:tr w:rsidR="00212D74" w:rsidRPr="00D235C2" w:rsidTr="00E76995">
        <w:tc>
          <w:tcPr>
            <w:tcW w:w="988" w:type="dxa"/>
          </w:tcPr>
          <w:p w:rsidR="00212D74" w:rsidRDefault="00212D74" w:rsidP="00212D74">
            <w:pPr>
              <w:rPr>
                <w:rFonts w:ascii="Tahoma" w:hAnsi="Tahoma" w:cs="Tahoma"/>
                <w:sz w:val="28"/>
              </w:rPr>
            </w:pPr>
            <w:r>
              <w:rPr>
                <w:rFonts w:ascii="Tahoma" w:hAnsi="Tahoma" w:cs="Tahoma"/>
                <w:sz w:val="28"/>
              </w:rPr>
              <w:t>13.</w:t>
            </w:r>
          </w:p>
        </w:tc>
        <w:tc>
          <w:tcPr>
            <w:tcW w:w="8363" w:type="dxa"/>
          </w:tcPr>
          <w:p w:rsidR="00212D74" w:rsidRDefault="00212D74" w:rsidP="003D2C9A">
            <w:pPr>
              <w:rPr>
                <w:rFonts w:ascii="Tahoma" w:hAnsi="Tahoma" w:cs="Tahoma"/>
                <w:b/>
                <w:sz w:val="24"/>
                <w:szCs w:val="24"/>
                <w:u w:val="single"/>
              </w:rPr>
            </w:pPr>
            <w:r>
              <w:rPr>
                <w:rFonts w:ascii="Tahoma" w:hAnsi="Tahoma" w:cs="Tahoma"/>
                <w:b/>
                <w:sz w:val="24"/>
                <w:szCs w:val="24"/>
                <w:u w:val="single"/>
              </w:rPr>
              <w:t>A.O.B.</w:t>
            </w:r>
          </w:p>
          <w:p w:rsidR="00212D74" w:rsidRPr="009B2EF5" w:rsidRDefault="009B2EF5" w:rsidP="003D2C9A">
            <w:pPr>
              <w:rPr>
                <w:rFonts w:ascii="Tahoma" w:hAnsi="Tahoma" w:cs="Tahoma"/>
                <w:sz w:val="24"/>
                <w:szCs w:val="24"/>
              </w:rPr>
            </w:pPr>
            <w:r w:rsidRPr="009B2EF5">
              <w:rPr>
                <w:rFonts w:ascii="Tahoma" w:hAnsi="Tahoma" w:cs="Tahoma"/>
                <w:sz w:val="24"/>
                <w:szCs w:val="24"/>
              </w:rPr>
              <w:t>None</w:t>
            </w:r>
          </w:p>
          <w:p w:rsidR="00212D74" w:rsidRDefault="00212D74" w:rsidP="003D2C9A">
            <w:pPr>
              <w:rPr>
                <w:rFonts w:ascii="Tahoma" w:hAnsi="Tahoma" w:cs="Tahoma"/>
                <w:b/>
                <w:sz w:val="24"/>
                <w:szCs w:val="24"/>
                <w:u w:val="single"/>
              </w:rPr>
            </w:pPr>
          </w:p>
        </w:tc>
        <w:tc>
          <w:tcPr>
            <w:tcW w:w="1276" w:type="dxa"/>
          </w:tcPr>
          <w:p w:rsidR="00212D74" w:rsidRDefault="00212D74" w:rsidP="003D2C9A">
            <w:pPr>
              <w:rPr>
                <w:rFonts w:ascii="Tahoma" w:hAnsi="Tahoma" w:cs="Tahoma"/>
                <w:b/>
                <w:sz w:val="28"/>
                <w:u w:val="single"/>
              </w:rPr>
            </w:pPr>
          </w:p>
        </w:tc>
      </w:tr>
    </w:tbl>
    <w:p w:rsidR="00E76995" w:rsidRPr="00D235C2" w:rsidRDefault="00E76995" w:rsidP="006F0F90">
      <w:pPr>
        <w:rPr>
          <w:rFonts w:ascii="Tahoma" w:hAnsi="Tahoma" w:cs="Tahoma"/>
          <w:b/>
          <w:sz w:val="28"/>
          <w:u w:val="single"/>
        </w:rPr>
      </w:pPr>
    </w:p>
    <w:p w:rsidR="00D235C2" w:rsidRPr="00D235C2" w:rsidRDefault="00D235C2" w:rsidP="006F0F90">
      <w:pPr>
        <w:rPr>
          <w:rFonts w:ascii="Tahoma" w:hAnsi="Tahoma" w:cs="Tahoma"/>
          <w:b/>
          <w:sz w:val="28"/>
          <w:u w:val="single"/>
        </w:rPr>
      </w:pPr>
    </w:p>
    <w:p w:rsidR="00D235C2" w:rsidRPr="00D235C2" w:rsidRDefault="008E4C9B" w:rsidP="006F0F90">
      <w:pPr>
        <w:rPr>
          <w:rFonts w:ascii="Tahoma" w:hAnsi="Tahoma" w:cs="Tahoma"/>
          <w:b/>
          <w:sz w:val="28"/>
        </w:rPr>
      </w:pPr>
      <w:r>
        <w:rPr>
          <w:rFonts w:ascii="Tahoma" w:hAnsi="Tahoma" w:cs="Tahoma"/>
          <w:b/>
          <w:sz w:val="28"/>
        </w:rPr>
        <w:t xml:space="preserve">Date of next meeting: </w:t>
      </w:r>
      <w:r w:rsidR="000269C4">
        <w:rPr>
          <w:rFonts w:ascii="Tahoma" w:hAnsi="Tahoma" w:cs="Tahoma"/>
          <w:b/>
          <w:sz w:val="28"/>
        </w:rPr>
        <w:t>2</w:t>
      </w:r>
      <w:r>
        <w:rPr>
          <w:rFonts w:ascii="Tahoma" w:hAnsi="Tahoma" w:cs="Tahoma"/>
          <w:b/>
          <w:sz w:val="28"/>
        </w:rPr>
        <w:t>3</w:t>
      </w:r>
      <w:r>
        <w:rPr>
          <w:rFonts w:ascii="Tahoma" w:hAnsi="Tahoma" w:cs="Tahoma"/>
          <w:b/>
          <w:sz w:val="28"/>
          <w:vertAlign w:val="superscript"/>
        </w:rPr>
        <w:t>rd</w:t>
      </w:r>
      <w:r w:rsidR="00C425B5">
        <w:rPr>
          <w:rFonts w:ascii="Tahoma" w:hAnsi="Tahoma" w:cs="Tahoma"/>
          <w:b/>
          <w:sz w:val="28"/>
        </w:rPr>
        <w:t xml:space="preserve"> </w:t>
      </w:r>
      <w:r>
        <w:rPr>
          <w:rFonts w:ascii="Tahoma" w:hAnsi="Tahoma" w:cs="Tahoma"/>
          <w:b/>
          <w:sz w:val="28"/>
        </w:rPr>
        <w:t>April</w:t>
      </w:r>
      <w:r w:rsidR="00D235C2" w:rsidRPr="00D235C2">
        <w:rPr>
          <w:rFonts w:ascii="Tahoma" w:hAnsi="Tahoma" w:cs="Tahoma"/>
          <w:b/>
          <w:sz w:val="28"/>
        </w:rPr>
        <w:t xml:space="preserve"> 20</w:t>
      </w:r>
      <w:r w:rsidR="00C425B5">
        <w:rPr>
          <w:rFonts w:ascii="Tahoma" w:hAnsi="Tahoma" w:cs="Tahoma"/>
          <w:b/>
          <w:sz w:val="28"/>
        </w:rPr>
        <w:t>2</w:t>
      </w:r>
      <w:r w:rsidR="000269C4">
        <w:rPr>
          <w:rFonts w:ascii="Tahoma" w:hAnsi="Tahoma" w:cs="Tahoma"/>
          <w:b/>
          <w:sz w:val="28"/>
        </w:rPr>
        <w:t>1</w:t>
      </w:r>
    </w:p>
    <w:tbl>
      <w:tblPr>
        <w:tblW w:w="10537" w:type="dxa"/>
        <w:tblInd w:w="-709" w:type="dxa"/>
        <w:tblLayout w:type="fixed"/>
        <w:tblLook w:val="0000" w:firstRow="0" w:lastRow="0" w:firstColumn="0" w:lastColumn="0" w:noHBand="0" w:noVBand="0"/>
      </w:tblPr>
      <w:tblGrid>
        <w:gridCol w:w="727"/>
        <w:gridCol w:w="9810"/>
      </w:tblGrid>
      <w:tr w:rsidR="0018658F" w:rsidRPr="00D235C2" w:rsidTr="00A716B6">
        <w:tc>
          <w:tcPr>
            <w:tcW w:w="727" w:type="dxa"/>
          </w:tcPr>
          <w:p w:rsidR="0018658F" w:rsidRPr="00D235C2" w:rsidRDefault="00E76995" w:rsidP="006F0F90">
            <w:pPr>
              <w:pStyle w:val="Heading2"/>
              <w:keepNext w:val="0"/>
              <w:widowControl w:val="0"/>
              <w:rPr>
                <w:rFonts w:ascii="Tahoma" w:hAnsi="Tahoma" w:cs="Tahoma"/>
                <w:b w:val="0"/>
                <w:szCs w:val="24"/>
                <w:u w:val="none"/>
              </w:rPr>
            </w:pPr>
            <w:r w:rsidRPr="00D235C2">
              <w:rPr>
                <w:rFonts w:ascii="Tahoma" w:hAnsi="Tahoma" w:cs="Tahoma"/>
                <w:b w:val="0"/>
                <w:sz w:val="28"/>
              </w:rPr>
              <w:br w:type="page"/>
            </w:r>
          </w:p>
        </w:tc>
        <w:tc>
          <w:tcPr>
            <w:tcW w:w="9810" w:type="dxa"/>
          </w:tcPr>
          <w:p w:rsidR="0018658F" w:rsidRPr="00D235C2" w:rsidRDefault="0018658F" w:rsidP="006F0F90">
            <w:pPr>
              <w:pStyle w:val="Heading2"/>
              <w:keepNext w:val="0"/>
              <w:widowControl w:val="0"/>
              <w:rPr>
                <w:rFonts w:ascii="Tahoma" w:hAnsi="Tahoma" w:cs="Tahoma"/>
              </w:rPr>
            </w:pPr>
          </w:p>
        </w:tc>
      </w:tr>
    </w:tbl>
    <w:p w:rsidR="00B97877" w:rsidRPr="00D235C2" w:rsidRDefault="00B97877" w:rsidP="006F0F90">
      <w:pPr>
        <w:widowControl w:val="0"/>
        <w:rPr>
          <w:rFonts w:ascii="Tahoma" w:hAnsi="Tahoma" w:cs="Tahoma"/>
          <w:b/>
          <w:sz w:val="28"/>
          <w:szCs w:val="28"/>
        </w:rPr>
      </w:pPr>
    </w:p>
    <w:p w:rsidR="00B97877" w:rsidRPr="00D235C2" w:rsidRDefault="00B97877" w:rsidP="006F0F90">
      <w:pPr>
        <w:widowControl w:val="0"/>
        <w:rPr>
          <w:rFonts w:ascii="Tahoma" w:hAnsi="Tahoma" w:cs="Tahoma"/>
          <w:b/>
          <w:sz w:val="28"/>
          <w:szCs w:val="28"/>
        </w:rPr>
      </w:pPr>
    </w:p>
    <w:p w:rsidR="00C425B5" w:rsidRDefault="00C425B5" w:rsidP="006F0F90">
      <w:pPr>
        <w:widowControl w:val="0"/>
        <w:rPr>
          <w:rFonts w:ascii="Tahoma" w:hAnsi="Tahoma" w:cs="Tahoma"/>
          <w:b/>
          <w:sz w:val="28"/>
          <w:szCs w:val="28"/>
        </w:rPr>
      </w:pPr>
    </w:p>
    <w:p w:rsidR="00B97877" w:rsidRPr="00D235C2" w:rsidRDefault="00B97877" w:rsidP="006F0F90">
      <w:pPr>
        <w:widowControl w:val="0"/>
        <w:rPr>
          <w:rFonts w:ascii="Tahoma" w:hAnsi="Tahoma" w:cs="Tahoma"/>
          <w:b/>
          <w:sz w:val="28"/>
          <w:szCs w:val="28"/>
        </w:rPr>
      </w:pPr>
      <w:r w:rsidRPr="00D235C2">
        <w:rPr>
          <w:rFonts w:ascii="Tahoma" w:hAnsi="Tahoma" w:cs="Tahoma"/>
          <w:b/>
          <w:sz w:val="28"/>
          <w:szCs w:val="28"/>
        </w:rPr>
        <w:t xml:space="preserve">Signature of Chair of Resources </w:t>
      </w:r>
      <w:proofErr w:type="gramStart"/>
      <w:r w:rsidRPr="00D235C2">
        <w:rPr>
          <w:rFonts w:ascii="Tahoma" w:hAnsi="Tahoma" w:cs="Tahoma"/>
          <w:b/>
          <w:sz w:val="28"/>
          <w:szCs w:val="28"/>
        </w:rPr>
        <w:t>Committee:…</w:t>
      </w:r>
      <w:proofErr w:type="gramEnd"/>
      <w:r w:rsidRPr="00D235C2">
        <w:rPr>
          <w:rFonts w:ascii="Tahoma" w:hAnsi="Tahoma" w:cs="Tahoma"/>
          <w:b/>
          <w:sz w:val="28"/>
          <w:szCs w:val="28"/>
        </w:rPr>
        <w:t>……………………………………</w:t>
      </w:r>
    </w:p>
    <w:p w:rsidR="00B97877" w:rsidRDefault="00B97877" w:rsidP="006F0F90">
      <w:pPr>
        <w:widowControl w:val="0"/>
        <w:rPr>
          <w:rFonts w:ascii="Tahoma" w:hAnsi="Tahoma" w:cs="Tahoma"/>
          <w:b/>
          <w:sz w:val="28"/>
          <w:szCs w:val="28"/>
        </w:rPr>
      </w:pPr>
    </w:p>
    <w:p w:rsidR="006F0F90" w:rsidRPr="00D235C2" w:rsidRDefault="006F0F90" w:rsidP="006F0F90">
      <w:pPr>
        <w:widowControl w:val="0"/>
        <w:rPr>
          <w:rFonts w:ascii="Tahoma" w:hAnsi="Tahoma" w:cs="Tahoma"/>
          <w:b/>
          <w:sz w:val="28"/>
          <w:szCs w:val="28"/>
        </w:rPr>
      </w:pPr>
    </w:p>
    <w:p w:rsidR="00B97877" w:rsidRPr="00D235C2" w:rsidRDefault="00B97877" w:rsidP="006F0F90">
      <w:pPr>
        <w:widowControl w:val="0"/>
        <w:rPr>
          <w:rFonts w:ascii="Tahoma" w:hAnsi="Tahoma" w:cs="Tahoma"/>
        </w:rPr>
      </w:pPr>
      <w:r w:rsidRPr="00D235C2">
        <w:rPr>
          <w:rFonts w:ascii="Tahoma" w:hAnsi="Tahoma" w:cs="Tahoma"/>
          <w:b/>
          <w:sz w:val="28"/>
          <w:szCs w:val="28"/>
        </w:rPr>
        <w:t>Date: ……………………………………………..</w:t>
      </w:r>
    </w:p>
    <w:sectPr w:rsidR="00B97877" w:rsidRPr="00D235C2" w:rsidSect="00E76995">
      <w:headerReference w:type="even" r:id="rId8"/>
      <w:headerReference w:type="default" r:id="rId9"/>
      <w:headerReference w:type="first" r:id="rId10"/>
      <w:pgSz w:w="11906" w:h="16838"/>
      <w:pgMar w:top="360" w:right="566" w:bottom="851" w:left="70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C92" w:rsidRDefault="001D3C92" w:rsidP="00E3343C">
      <w:r>
        <w:separator/>
      </w:r>
    </w:p>
  </w:endnote>
  <w:endnote w:type="continuationSeparator" w:id="0">
    <w:p w:rsidR="001D3C92" w:rsidRDefault="001D3C92"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C92" w:rsidRDefault="001D3C92" w:rsidP="00E3343C">
      <w:r>
        <w:separator/>
      </w:r>
    </w:p>
  </w:footnote>
  <w:footnote w:type="continuationSeparator" w:id="0">
    <w:p w:rsidR="001D3C92" w:rsidRDefault="001D3C92" w:rsidP="00E334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92" w:rsidRDefault="001547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0" type="#_x0000_t136" style="position:absolute;margin-left:0;margin-top:0;width:490.7pt;height:196.2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92" w:rsidRDefault="001547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1" type="#_x0000_t136" style="position:absolute;margin-left:0;margin-top:0;width:490.7pt;height:196.2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92" w:rsidRDefault="001547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style="position:absolute;margin-left:0;margin-top:0;width:490.7pt;height:196.2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FA1"/>
    <w:multiLevelType w:val="hybridMultilevel"/>
    <w:tmpl w:val="28828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0788E"/>
    <w:multiLevelType w:val="hybridMultilevel"/>
    <w:tmpl w:val="7F9858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504A8"/>
    <w:multiLevelType w:val="hybridMultilevel"/>
    <w:tmpl w:val="97F64D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A05C2"/>
    <w:multiLevelType w:val="hybridMultilevel"/>
    <w:tmpl w:val="226A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91DC4"/>
    <w:multiLevelType w:val="hybridMultilevel"/>
    <w:tmpl w:val="34EE1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056EB"/>
    <w:multiLevelType w:val="hybridMultilevel"/>
    <w:tmpl w:val="9746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F4559"/>
    <w:multiLevelType w:val="hybridMultilevel"/>
    <w:tmpl w:val="A5A8C0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943F8F"/>
    <w:multiLevelType w:val="hybridMultilevel"/>
    <w:tmpl w:val="2998F00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52A235E"/>
    <w:multiLevelType w:val="hybridMultilevel"/>
    <w:tmpl w:val="078E41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121DCF"/>
    <w:multiLevelType w:val="hybridMultilevel"/>
    <w:tmpl w:val="254C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CA60AD"/>
    <w:multiLevelType w:val="hybridMultilevel"/>
    <w:tmpl w:val="1F64A7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D7235"/>
    <w:multiLevelType w:val="hybridMultilevel"/>
    <w:tmpl w:val="9D7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3A4F61"/>
    <w:multiLevelType w:val="hybridMultilevel"/>
    <w:tmpl w:val="E58A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8F008A"/>
    <w:multiLevelType w:val="hybridMultilevel"/>
    <w:tmpl w:val="A254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8277F3"/>
    <w:multiLevelType w:val="hybridMultilevel"/>
    <w:tmpl w:val="507635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4"/>
  </w:num>
  <w:num w:numId="5">
    <w:abstractNumId w:val="5"/>
  </w:num>
  <w:num w:numId="6">
    <w:abstractNumId w:val="0"/>
  </w:num>
  <w:num w:numId="7">
    <w:abstractNumId w:val="3"/>
  </w:num>
  <w:num w:numId="8">
    <w:abstractNumId w:val="9"/>
  </w:num>
  <w:num w:numId="9">
    <w:abstractNumId w:val="12"/>
  </w:num>
  <w:num w:numId="10">
    <w:abstractNumId w:val="13"/>
  </w:num>
  <w:num w:numId="11">
    <w:abstractNumId w:val="14"/>
  </w:num>
  <w:num w:numId="12">
    <w:abstractNumId w:val="6"/>
  </w:num>
  <w:num w:numId="13">
    <w:abstractNumId w:val="2"/>
  </w:num>
  <w:num w:numId="14">
    <w:abstractNumId w:val="11"/>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117AD"/>
    <w:rsid w:val="00014886"/>
    <w:rsid w:val="0002030A"/>
    <w:rsid w:val="0002143F"/>
    <w:rsid w:val="000269C4"/>
    <w:rsid w:val="00031A70"/>
    <w:rsid w:val="00035A7A"/>
    <w:rsid w:val="00036242"/>
    <w:rsid w:val="000363E0"/>
    <w:rsid w:val="0003719D"/>
    <w:rsid w:val="00042159"/>
    <w:rsid w:val="0004448A"/>
    <w:rsid w:val="000469D5"/>
    <w:rsid w:val="00053150"/>
    <w:rsid w:val="00056071"/>
    <w:rsid w:val="00056FB6"/>
    <w:rsid w:val="00062D3C"/>
    <w:rsid w:val="00062E3E"/>
    <w:rsid w:val="00066DFA"/>
    <w:rsid w:val="000677EC"/>
    <w:rsid w:val="00067BEE"/>
    <w:rsid w:val="00070C45"/>
    <w:rsid w:val="0007381D"/>
    <w:rsid w:val="00073A13"/>
    <w:rsid w:val="00082DAC"/>
    <w:rsid w:val="000843BD"/>
    <w:rsid w:val="000879D2"/>
    <w:rsid w:val="00095F1B"/>
    <w:rsid w:val="000A083B"/>
    <w:rsid w:val="000A0952"/>
    <w:rsid w:val="000A0A37"/>
    <w:rsid w:val="000A1868"/>
    <w:rsid w:val="000A777C"/>
    <w:rsid w:val="000A7909"/>
    <w:rsid w:val="000B07AA"/>
    <w:rsid w:val="000B4B60"/>
    <w:rsid w:val="000B7764"/>
    <w:rsid w:val="000B79BD"/>
    <w:rsid w:val="000D16FC"/>
    <w:rsid w:val="000D42CE"/>
    <w:rsid w:val="000D5A6F"/>
    <w:rsid w:val="000E0B7B"/>
    <w:rsid w:val="000E47EB"/>
    <w:rsid w:val="000E71E4"/>
    <w:rsid w:val="000F0F0D"/>
    <w:rsid w:val="000F54B5"/>
    <w:rsid w:val="000F613F"/>
    <w:rsid w:val="000F793D"/>
    <w:rsid w:val="001013B1"/>
    <w:rsid w:val="0010175F"/>
    <w:rsid w:val="0010439A"/>
    <w:rsid w:val="001102B8"/>
    <w:rsid w:val="00110586"/>
    <w:rsid w:val="00114C54"/>
    <w:rsid w:val="001206CC"/>
    <w:rsid w:val="00121067"/>
    <w:rsid w:val="00121D2E"/>
    <w:rsid w:val="0012202F"/>
    <w:rsid w:val="00124980"/>
    <w:rsid w:val="00125C18"/>
    <w:rsid w:val="00133AC9"/>
    <w:rsid w:val="00134F47"/>
    <w:rsid w:val="00135921"/>
    <w:rsid w:val="00137A8D"/>
    <w:rsid w:val="00150E41"/>
    <w:rsid w:val="00152220"/>
    <w:rsid w:val="00154466"/>
    <w:rsid w:val="00154756"/>
    <w:rsid w:val="00155A38"/>
    <w:rsid w:val="00155BDC"/>
    <w:rsid w:val="0016468B"/>
    <w:rsid w:val="0016519F"/>
    <w:rsid w:val="00165693"/>
    <w:rsid w:val="00170741"/>
    <w:rsid w:val="00170D47"/>
    <w:rsid w:val="00172C43"/>
    <w:rsid w:val="00172CBF"/>
    <w:rsid w:val="00180D40"/>
    <w:rsid w:val="001815C8"/>
    <w:rsid w:val="00181DBC"/>
    <w:rsid w:val="00184183"/>
    <w:rsid w:val="00185FF2"/>
    <w:rsid w:val="0018658F"/>
    <w:rsid w:val="00194FC8"/>
    <w:rsid w:val="001964E5"/>
    <w:rsid w:val="001B6550"/>
    <w:rsid w:val="001C3521"/>
    <w:rsid w:val="001C627A"/>
    <w:rsid w:val="001D0743"/>
    <w:rsid w:val="001D3166"/>
    <w:rsid w:val="001D3C92"/>
    <w:rsid w:val="001D4343"/>
    <w:rsid w:val="001D7927"/>
    <w:rsid w:val="001E19C1"/>
    <w:rsid w:val="001E1D9F"/>
    <w:rsid w:val="001E4777"/>
    <w:rsid w:val="001E4AD0"/>
    <w:rsid w:val="001E6C0C"/>
    <w:rsid w:val="001F0195"/>
    <w:rsid w:val="00212D74"/>
    <w:rsid w:val="00212E7F"/>
    <w:rsid w:val="00213AFD"/>
    <w:rsid w:val="00216335"/>
    <w:rsid w:val="00220315"/>
    <w:rsid w:val="00222AF6"/>
    <w:rsid w:val="00223CF2"/>
    <w:rsid w:val="00226A08"/>
    <w:rsid w:val="0023582C"/>
    <w:rsid w:val="00245AB5"/>
    <w:rsid w:val="0025744B"/>
    <w:rsid w:val="002577E8"/>
    <w:rsid w:val="00265FE7"/>
    <w:rsid w:val="002670C3"/>
    <w:rsid w:val="00273973"/>
    <w:rsid w:val="0027424F"/>
    <w:rsid w:val="0027529F"/>
    <w:rsid w:val="00281637"/>
    <w:rsid w:val="00281734"/>
    <w:rsid w:val="002901AC"/>
    <w:rsid w:val="00291D33"/>
    <w:rsid w:val="002959EE"/>
    <w:rsid w:val="00295DE1"/>
    <w:rsid w:val="00296AA4"/>
    <w:rsid w:val="002A56BE"/>
    <w:rsid w:val="002B0519"/>
    <w:rsid w:val="002B3096"/>
    <w:rsid w:val="002B4194"/>
    <w:rsid w:val="002B43D8"/>
    <w:rsid w:val="002B456F"/>
    <w:rsid w:val="002B513F"/>
    <w:rsid w:val="002B6882"/>
    <w:rsid w:val="002B693B"/>
    <w:rsid w:val="002B7B01"/>
    <w:rsid w:val="002C5264"/>
    <w:rsid w:val="002C7EEA"/>
    <w:rsid w:val="002D08BF"/>
    <w:rsid w:val="002D0FE6"/>
    <w:rsid w:val="002D1BF9"/>
    <w:rsid w:val="002E09CE"/>
    <w:rsid w:val="002E1C23"/>
    <w:rsid w:val="002E4564"/>
    <w:rsid w:val="002E669A"/>
    <w:rsid w:val="002E7C7A"/>
    <w:rsid w:val="002F3091"/>
    <w:rsid w:val="002F3CFF"/>
    <w:rsid w:val="002F5267"/>
    <w:rsid w:val="00300F21"/>
    <w:rsid w:val="00305DB6"/>
    <w:rsid w:val="003174CA"/>
    <w:rsid w:val="0032283E"/>
    <w:rsid w:val="00325FFA"/>
    <w:rsid w:val="0033180F"/>
    <w:rsid w:val="00336404"/>
    <w:rsid w:val="00336A8F"/>
    <w:rsid w:val="0034079F"/>
    <w:rsid w:val="0034152F"/>
    <w:rsid w:val="00347473"/>
    <w:rsid w:val="00350298"/>
    <w:rsid w:val="0035052B"/>
    <w:rsid w:val="00352334"/>
    <w:rsid w:val="003527C9"/>
    <w:rsid w:val="00354C6D"/>
    <w:rsid w:val="003552C2"/>
    <w:rsid w:val="00370CD6"/>
    <w:rsid w:val="00373F1C"/>
    <w:rsid w:val="00380025"/>
    <w:rsid w:val="003853C2"/>
    <w:rsid w:val="00385B65"/>
    <w:rsid w:val="003A1E52"/>
    <w:rsid w:val="003B4240"/>
    <w:rsid w:val="003B55BF"/>
    <w:rsid w:val="003B6B87"/>
    <w:rsid w:val="003C3CDB"/>
    <w:rsid w:val="003C68F8"/>
    <w:rsid w:val="003C692B"/>
    <w:rsid w:val="003D223B"/>
    <w:rsid w:val="003D25E4"/>
    <w:rsid w:val="003D2C9A"/>
    <w:rsid w:val="003E0316"/>
    <w:rsid w:val="003E2AEE"/>
    <w:rsid w:val="003E4A8E"/>
    <w:rsid w:val="003E70F4"/>
    <w:rsid w:val="003F09B1"/>
    <w:rsid w:val="003F1D77"/>
    <w:rsid w:val="003F438A"/>
    <w:rsid w:val="003F5716"/>
    <w:rsid w:val="003F7B9D"/>
    <w:rsid w:val="004007B2"/>
    <w:rsid w:val="004008B5"/>
    <w:rsid w:val="0040305B"/>
    <w:rsid w:val="0040321C"/>
    <w:rsid w:val="00407D92"/>
    <w:rsid w:val="004178E8"/>
    <w:rsid w:val="00426429"/>
    <w:rsid w:val="00426937"/>
    <w:rsid w:val="004275A1"/>
    <w:rsid w:val="00431139"/>
    <w:rsid w:val="00433D9C"/>
    <w:rsid w:val="0043595D"/>
    <w:rsid w:val="00436D40"/>
    <w:rsid w:val="00437457"/>
    <w:rsid w:val="004404BE"/>
    <w:rsid w:val="00440B98"/>
    <w:rsid w:val="00445B47"/>
    <w:rsid w:val="004500DA"/>
    <w:rsid w:val="00452297"/>
    <w:rsid w:val="004553F8"/>
    <w:rsid w:val="004559A0"/>
    <w:rsid w:val="00461259"/>
    <w:rsid w:val="004625E2"/>
    <w:rsid w:val="00463B1C"/>
    <w:rsid w:val="00463C6D"/>
    <w:rsid w:val="0047554D"/>
    <w:rsid w:val="00477121"/>
    <w:rsid w:val="00480158"/>
    <w:rsid w:val="0048371B"/>
    <w:rsid w:val="0048578E"/>
    <w:rsid w:val="0048709D"/>
    <w:rsid w:val="004911D8"/>
    <w:rsid w:val="004A691E"/>
    <w:rsid w:val="004B129B"/>
    <w:rsid w:val="004B624A"/>
    <w:rsid w:val="004B6662"/>
    <w:rsid w:val="004C23C3"/>
    <w:rsid w:val="004C2B96"/>
    <w:rsid w:val="004C2F23"/>
    <w:rsid w:val="004C35CA"/>
    <w:rsid w:val="004C445E"/>
    <w:rsid w:val="004C4E80"/>
    <w:rsid w:val="004C5C14"/>
    <w:rsid w:val="004C6155"/>
    <w:rsid w:val="004E00DD"/>
    <w:rsid w:val="004E29A7"/>
    <w:rsid w:val="004E3661"/>
    <w:rsid w:val="004E62BC"/>
    <w:rsid w:val="004E77BC"/>
    <w:rsid w:val="004F11AA"/>
    <w:rsid w:val="004F2BC1"/>
    <w:rsid w:val="00502BF5"/>
    <w:rsid w:val="00504E59"/>
    <w:rsid w:val="00505A96"/>
    <w:rsid w:val="00506026"/>
    <w:rsid w:val="00510B38"/>
    <w:rsid w:val="00513D9A"/>
    <w:rsid w:val="00514CAB"/>
    <w:rsid w:val="0051561C"/>
    <w:rsid w:val="00515772"/>
    <w:rsid w:val="00515C45"/>
    <w:rsid w:val="005201BC"/>
    <w:rsid w:val="00520F4E"/>
    <w:rsid w:val="00522E7B"/>
    <w:rsid w:val="00527DCC"/>
    <w:rsid w:val="005326E1"/>
    <w:rsid w:val="00533CDC"/>
    <w:rsid w:val="00536CE9"/>
    <w:rsid w:val="00541231"/>
    <w:rsid w:val="00542F3A"/>
    <w:rsid w:val="00544A4E"/>
    <w:rsid w:val="00545863"/>
    <w:rsid w:val="00545A61"/>
    <w:rsid w:val="00553967"/>
    <w:rsid w:val="00554708"/>
    <w:rsid w:val="005560BE"/>
    <w:rsid w:val="005572BF"/>
    <w:rsid w:val="005605BB"/>
    <w:rsid w:val="00563DEC"/>
    <w:rsid w:val="0056401B"/>
    <w:rsid w:val="0056565A"/>
    <w:rsid w:val="005658CF"/>
    <w:rsid w:val="005670C0"/>
    <w:rsid w:val="00570166"/>
    <w:rsid w:val="005703EB"/>
    <w:rsid w:val="00577CE3"/>
    <w:rsid w:val="0058578E"/>
    <w:rsid w:val="00586490"/>
    <w:rsid w:val="00587625"/>
    <w:rsid w:val="005964B9"/>
    <w:rsid w:val="005A4586"/>
    <w:rsid w:val="005B01A9"/>
    <w:rsid w:val="005B215C"/>
    <w:rsid w:val="005B6E42"/>
    <w:rsid w:val="005C01FE"/>
    <w:rsid w:val="005C50B7"/>
    <w:rsid w:val="005C62D8"/>
    <w:rsid w:val="005D29B3"/>
    <w:rsid w:val="005D4F95"/>
    <w:rsid w:val="005D5304"/>
    <w:rsid w:val="005F15B4"/>
    <w:rsid w:val="005F3907"/>
    <w:rsid w:val="00607272"/>
    <w:rsid w:val="006132DA"/>
    <w:rsid w:val="00617A08"/>
    <w:rsid w:val="00626136"/>
    <w:rsid w:val="00627667"/>
    <w:rsid w:val="00627A68"/>
    <w:rsid w:val="00632800"/>
    <w:rsid w:val="00632E78"/>
    <w:rsid w:val="00636702"/>
    <w:rsid w:val="006407B2"/>
    <w:rsid w:val="0064319A"/>
    <w:rsid w:val="00645F8C"/>
    <w:rsid w:val="00647080"/>
    <w:rsid w:val="006477BC"/>
    <w:rsid w:val="0065103E"/>
    <w:rsid w:val="00652432"/>
    <w:rsid w:val="00657CB3"/>
    <w:rsid w:val="00663253"/>
    <w:rsid w:val="006642FB"/>
    <w:rsid w:val="00670790"/>
    <w:rsid w:val="006719F7"/>
    <w:rsid w:val="00677EA5"/>
    <w:rsid w:val="00680A16"/>
    <w:rsid w:val="00684F73"/>
    <w:rsid w:val="00686A98"/>
    <w:rsid w:val="00693782"/>
    <w:rsid w:val="00696707"/>
    <w:rsid w:val="006A054C"/>
    <w:rsid w:val="006A2798"/>
    <w:rsid w:val="006A5AD4"/>
    <w:rsid w:val="006A7B31"/>
    <w:rsid w:val="006A7FC1"/>
    <w:rsid w:val="006B1A6D"/>
    <w:rsid w:val="006B1BD9"/>
    <w:rsid w:val="006B24BB"/>
    <w:rsid w:val="006B2870"/>
    <w:rsid w:val="006B6994"/>
    <w:rsid w:val="006C0C5A"/>
    <w:rsid w:val="006C0E90"/>
    <w:rsid w:val="006C1FEE"/>
    <w:rsid w:val="006C590E"/>
    <w:rsid w:val="006D06A8"/>
    <w:rsid w:val="006D15F2"/>
    <w:rsid w:val="006D1D5A"/>
    <w:rsid w:val="006D2048"/>
    <w:rsid w:val="006D2B86"/>
    <w:rsid w:val="006D42EC"/>
    <w:rsid w:val="006D4977"/>
    <w:rsid w:val="006D7E7E"/>
    <w:rsid w:val="006E7766"/>
    <w:rsid w:val="006F0F90"/>
    <w:rsid w:val="006F1B04"/>
    <w:rsid w:val="006F5AD7"/>
    <w:rsid w:val="006F64D1"/>
    <w:rsid w:val="006F6EBC"/>
    <w:rsid w:val="006F778C"/>
    <w:rsid w:val="0070000D"/>
    <w:rsid w:val="00700384"/>
    <w:rsid w:val="00701052"/>
    <w:rsid w:val="00701B68"/>
    <w:rsid w:val="00704E96"/>
    <w:rsid w:val="007075C8"/>
    <w:rsid w:val="00713E5C"/>
    <w:rsid w:val="00720E50"/>
    <w:rsid w:val="007224B4"/>
    <w:rsid w:val="00725EB9"/>
    <w:rsid w:val="00727824"/>
    <w:rsid w:val="00727D06"/>
    <w:rsid w:val="00735738"/>
    <w:rsid w:val="007362B0"/>
    <w:rsid w:val="007414E6"/>
    <w:rsid w:val="007428A1"/>
    <w:rsid w:val="00742A09"/>
    <w:rsid w:val="00746A83"/>
    <w:rsid w:val="007526F9"/>
    <w:rsid w:val="00752A24"/>
    <w:rsid w:val="007667D3"/>
    <w:rsid w:val="007812A6"/>
    <w:rsid w:val="00784320"/>
    <w:rsid w:val="00790E1E"/>
    <w:rsid w:val="00795031"/>
    <w:rsid w:val="0079511A"/>
    <w:rsid w:val="007A025F"/>
    <w:rsid w:val="007A2278"/>
    <w:rsid w:val="007A4AD7"/>
    <w:rsid w:val="007A52BB"/>
    <w:rsid w:val="007B1151"/>
    <w:rsid w:val="007B1BA0"/>
    <w:rsid w:val="007B2FDB"/>
    <w:rsid w:val="007B5A12"/>
    <w:rsid w:val="007C21FF"/>
    <w:rsid w:val="007C26D0"/>
    <w:rsid w:val="007D4A19"/>
    <w:rsid w:val="007D6D00"/>
    <w:rsid w:val="007D6E40"/>
    <w:rsid w:val="007D7281"/>
    <w:rsid w:val="007D7E62"/>
    <w:rsid w:val="007E0289"/>
    <w:rsid w:val="007E0A59"/>
    <w:rsid w:val="007E10AA"/>
    <w:rsid w:val="007E204F"/>
    <w:rsid w:val="007E4803"/>
    <w:rsid w:val="007E57A2"/>
    <w:rsid w:val="007F35FB"/>
    <w:rsid w:val="007F6AB5"/>
    <w:rsid w:val="00802F70"/>
    <w:rsid w:val="0080365E"/>
    <w:rsid w:val="00804E58"/>
    <w:rsid w:val="0081082B"/>
    <w:rsid w:val="00811E12"/>
    <w:rsid w:val="00813CB1"/>
    <w:rsid w:val="008164D1"/>
    <w:rsid w:val="0081653C"/>
    <w:rsid w:val="008219B8"/>
    <w:rsid w:val="00830719"/>
    <w:rsid w:val="00830D8F"/>
    <w:rsid w:val="00832401"/>
    <w:rsid w:val="008365C3"/>
    <w:rsid w:val="00837E57"/>
    <w:rsid w:val="00842E66"/>
    <w:rsid w:val="008443D7"/>
    <w:rsid w:val="0084465A"/>
    <w:rsid w:val="00845AF6"/>
    <w:rsid w:val="00845E2D"/>
    <w:rsid w:val="00853228"/>
    <w:rsid w:val="0085356D"/>
    <w:rsid w:val="00853948"/>
    <w:rsid w:val="00854D20"/>
    <w:rsid w:val="00854DC2"/>
    <w:rsid w:val="00855BE5"/>
    <w:rsid w:val="00857583"/>
    <w:rsid w:val="00863DD5"/>
    <w:rsid w:val="00865446"/>
    <w:rsid w:val="008662FA"/>
    <w:rsid w:val="00873543"/>
    <w:rsid w:val="00875985"/>
    <w:rsid w:val="00881924"/>
    <w:rsid w:val="00882767"/>
    <w:rsid w:val="00891380"/>
    <w:rsid w:val="0089166E"/>
    <w:rsid w:val="008928A4"/>
    <w:rsid w:val="00892910"/>
    <w:rsid w:val="00893DCD"/>
    <w:rsid w:val="008965D9"/>
    <w:rsid w:val="008A35FC"/>
    <w:rsid w:val="008B0BA0"/>
    <w:rsid w:val="008B25AD"/>
    <w:rsid w:val="008B757C"/>
    <w:rsid w:val="008C226A"/>
    <w:rsid w:val="008C2E24"/>
    <w:rsid w:val="008C5219"/>
    <w:rsid w:val="008C61B0"/>
    <w:rsid w:val="008D0B2A"/>
    <w:rsid w:val="008D26A1"/>
    <w:rsid w:val="008D2A21"/>
    <w:rsid w:val="008E06CA"/>
    <w:rsid w:val="008E07A0"/>
    <w:rsid w:val="008E45D6"/>
    <w:rsid w:val="008E4C9B"/>
    <w:rsid w:val="008E4D97"/>
    <w:rsid w:val="008E5F61"/>
    <w:rsid w:val="008E6047"/>
    <w:rsid w:val="008E6946"/>
    <w:rsid w:val="008F0480"/>
    <w:rsid w:val="008F21D6"/>
    <w:rsid w:val="008F3700"/>
    <w:rsid w:val="008F6B9C"/>
    <w:rsid w:val="00901D20"/>
    <w:rsid w:val="009037B3"/>
    <w:rsid w:val="00906480"/>
    <w:rsid w:val="00906C04"/>
    <w:rsid w:val="00921AE3"/>
    <w:rsid w:val="009325BF"/>
    <w:rsid w:val="00933412"/>
    <w:rsid w:val="00934B9A"/>
    <w:rsid w:val="009363FE"/>
    <w:rsid w:val="009365FB"/>
    <w:rsid w:val="00940167"/>
    <w:rsid w:val="009466CB"/>
    <w:rsid w:val="009526BB"/>
    <w:rsid w:val="009553F2"/>
    <w:rsid w:val="009604B6"/>
    <w:rsid w:val="0096238E"/>
    <w:rsid w:val="00962771"/>
    <w:rsid w:val="00963241"/>
    <w:rsid w:val="009639A3"/>
    <w:rsid w:val="009647E8"/>
    <w:rsid w:val="00966B80"/>
    <w:rsid w:val="00970294"/>
    <w:rsid w:val="00972ECA"/>
    <w:rsid w:val="0097415B"/>
    <w:rsid w:val="009756FC"/>
    <w:rsid w:val="009770ED"/>
    <w:rsid w:val="00983071"/>
    <w:rsid w:val="00983893"/>
    <w:rsid w:val="0098697E"/>
    <w:rsid w:val="00991A84"/>
    <w:rsid w:val="00995A26"/>
    <w:rsid w:val="009965F5"/>
    <w:rsid w:val="00997257"/>
    <w:rsid w:val="0099793D"/>
    <w:rsid w:val="009A04D3"/>
    <w:rsid w:val="009A3F56"/>
    <w:rsid w:val="009A5680"/>
    <w:rsid w:val="009A59A5"/>
    <w:rsid w:val="009B15C3"/>
    <w:rsid w:val="009B2EF5"/>
    <w:rsid w:val="009B3EA0"/>
    <w:rsid w:val="009B7A9F"/>
    <w:rsid w:val="009B7AE2"/>
    <w:rsid w:val="009C0A96"/>
    <w:rsid w:val="009C18CE"/>
    <w:rsid w:val="009C207A"/>
    <w:rsid w:val="009C3742"/>
    <w:rsid w:val="009C4428"/>
    <w:rsid w:val="009C5905"/>
    <w:rsid w:val="009D1A38"/>
    <w:rsid w:val="009D54A4"/>
    <w:rsid w:val="009D722B"/>
    <w:rsid w:val="009E1F02"/>
    <w:rsid w:val="009E2D7B"/>
    <w:rsid w:val="009E4CF9"/>
    <w:rsid w:val="009E5543"/>
    <w:rsid w:val="009F12DC"/>
    <w:rsid w:val="009F3083"/>
    <w:rsid w:val="009F405E"/>
    <w:rsid w:val="009F79AD"/>
    <w:rsid w:val="00A0384D"/>
    <w:rsid w:val="00A04EA8"/>
    <w:rsid w:val="00A11FDC"/>
    <w:rsid w:val="00A122A0"/>
    <w:rsid w:val="00A14D46"/>
    <w:rsid w:val="00A14E30"/>
    <w:rsid w:val="00A2046D"/>
    <w:rsid w:val="00A25174"/>
    <w:rsid w:val="00A308CE"/>
    <w:rsid w:val="00A40752"/>
    <w:rsid w:val="00A44517"/>
    <w:rsid w:val="00A4510B"/>
    <w:rsid w:val="00A46397"/>
    <w:rsid w:val="00A46FDA"/>
    <w:rsid w:val="00A519D2"/>
    <w:rsid w:val="00A53746"/>
    <w:rsid w:val="00A54357"/>
    <w:rsid w:val="00A6485F"/>
    <w:rsid w:val="00A66980"/>
    <w:rsid w:val="00A67BB4"/>
    <w:rsid w:val="00A70A4C"/>
    <w:rsid w:val="00A716B6"/>
    <w:rsid w:val="00A74424"/>
    <w:rsid w:val="00A859E8"/>
    <w:rsid w:val="00A860D3"/>
    <w:rsid w:val="00A86360"/>
    <w:rsid w:val="00A916EB"/>
    <w:rsid w:val="00AA0615"/>
    <w:rsid w:val="00AA0D94"/>
    <w:rsid w:val="00AA11B7"/>
    <w:rsid w:val="00AA3977"/>
    <w:rsid w:val="00AA4356"/>
    <w:rsid w:val="00AA441A"/>
    <w:rsid w:val="00AA5F01"/>
    <w:rsid w:val="00AB3169"/>
    <w:rsid w:val="00AB4DB4"/>
    <w:rsid w:val="00AC4261"/>
    <w:rsid w:val="00AD1614"/>
    <w:rsid w:val="00AD1771"/>
    <w:rsid w:val="00AD1786"/>
    <w:rsid w:val="00AD1B2F"/>
    <w:rsid w:val="00AD2DB9"/>
    <w:rsid w:val="00AD3C58"/>
    <w:rsid w:val="00AE5B12"/>
    <w:rsid w:val="00AE68F0"/>
    <w:rsid w:val="00AF4163"/>
    <w:rsid w:val="00AF7240"/>
    <w:rsid w:val="00B00392"/>
    <w:rsid w:val="00B04962"/>
    <w:rsid w:val="00B05996"/>
    <w:rsid w:val="00B21D9F"/>
    <w:rsid w:val="00B23C57"/>
    <w:rsid w:val="00B24AA3"/>
    <w:rsid w:val="00B30A36"/>
    <w:rsid w:val="00B31A81"/>
    <w:rsid w:val="00B36ED9"/>
    <w:rsid w:val="00B373B0"/>
    <w:rsid w:val="00B4385A"/>
    <w:rsid w:val="00B473C1"/>
    <w:rsid w:val="00B51695"/>
    <w:rsid w:val="00B55D34"/>
    <w:rsid w:val="00B56750"/>
    <w:rsid w:val="00B56D68"/>
    <w:rsid w:val="00B60933"/>
    <w:rsid w:val="00B62724"/>
    <w:rsid w:val="00B6380F"/>
    <w:rsid w:val="00B6532E"/>
    <w:rsid w:val="00B66C54"/>
    <w:rsid w:val="00B67411"/>
    <w:rsid w:val="00B700B8"/>
    <w:rsid w:val="00B71F5F"/>
    <w:rsid w:val="00B771DA"/>
    <w:rsid w:val="00B77DB3"/>
    <w:rsid w:val="00B8216C"/>
    <w:rsid w:val="00B82CF4"/>
    <w:rsid w:val="00B84A17"/>
    <w:rsid w:val="00B87833"/>
    <w:rsid w:val="00B9068A"/>
    <w:rsid w:val="00B95AA6"/>
    <w:rsid w:val="00B97877"/>
    <w:rsid w:val="00BA00CF"/>
    <w:rsid w:val="00BA2136"/>
    <w:rsid w:val="00BA25A3"/>
    <w:rsid w:val="00BA3F71"/>
    <w:rsid w:val="00BA4EB1"/>
    <w:rsid w:val="00BB2ECA"/>
    <w:rsid w:val="00BB45A2"/>
    <w:rsid w:val="00BB6348"/>
    <w:rsid w:val="00BC5762"/>
    <w:rsid w:val="00BC6B7F"/>
    <w:rsid w:val="00BC79A1"/>
    <w:rsid w:val="00BD025A"/>
    <w:rsid w:val="00BD0642"/>
    <w:rsid w:val="00BD07A4"/>
    <w:rsid w:val="00BD0EAC"/>
    <w:rsid w:val="00BD61EC"/>
    <w:rsid w:val="00BE1587"/>
    <w:rsid w:val="00BE3576"/>
    <w:rsid w:val="00BF0397"/>
    <w:rsid w:val="00BF11D1"/>
    <w:rsid w:val="00BF16F2"/>
    <w:rsid w:val="00C01389"/>
    <w:rsid w:val="00C03CA4"/>
    <w:rsid w:val="00C065DD"/>
    <w:rsid w:val="00C120E5"/>
    <w:rsid w:val="00C153FC"/>
    <w:rsid w:val="00C15E34"/>
    <w:rsid w:val="00C1742A"/>
    <w:rsid w:val="00C20012"/>
    <w:rsid w:val="00C22CE1"/>
    <w:rsid w:val="00C236E6"/>
    <w:rsid w:val="00C27923"/>
    <w:rsid w:val="00C33E1B"/>
    <w:rsid w:val="00C3415B"/>
    <w:rsid w:val="00C35F0D"/>
    <w:rsid w:val="00C425B5"/>
    <w:rsid w:val="00C462E4"/>
    <w:rsid w:val="00C47F88"/>
    <w:rsid w:val="00C52B0D"/>
    <w:rsid w:val="00C6721C"/>
    <w:rsid w:val="00C67396"/>
    <w:rsid w:val="00C67F4D"/>
    <w:rsid w:val="00C73BAD"/>
    <w:rsid w:val="00C801EC"/>
    <w:rsid w:val="00C813DD"/>
    <w:rsid w:val="00C90001"/>
    <w:rsid w:val="00C908A5"/>
    <w:rsid w:val="00C91DD8"/>
    <w:rsid w:val="00C956B6"/>
    <w:rsid w:val="00C96646"/>
    <w:rsid w:val="00CA152F"/>
    <w:rsid w:val="00CA1F49"/>
    <w:rsid w:val="00CA269C"/>
    <w:rsid w:val="00CA30C2"/>
    <w:rsid w:val="00CA458D"/>
    <w:rsid w:val="00CA69A0"/>
    <w:rsid w:val="00CA7F11"/>
    <w:rsid w:val="00CB0A51"/>
    <w:rsid w:val="00CB18FA"/>
    <w:rsid w:val="00CB2405"/>
    <w:rsid w:val="00CB2410"/>
    <w:rsid w:val="00CB4508"/>
    <w:rsid w:val="00CB7EAA"/>
    <w:rsid w:val="00CC4F1C"/>
    <w:rsid w:val="00CD0F3F"/>
    <w:rsid w:val="00CD26CE"/>
    <w:rsid w:val="00CE04A2"/>
    <w:rsid w:val="00CE35AA"/>
    <w:rsid w:val="00CE4027"/>
    <w:rsid w:val="00CE4906"/>
    <w:rsid w:val="00CE4FF2"/>
    <w:rsid w:val="00CF25B7"/>
    <w:rsid w:val="00CF6403"/>
    <w:rsid w:val="00D03BBB"/>
    <w:rsid w:val="00D040F0"/>
    <w:rsid w:val="00D04580"/>
    <w:rsid w:val="00D05184"/>
    <w:rsid w:val="00D17A6B"/>
    <w:rsid w:val="00D202EA"/>
    <w:rsid w:val="00D205DB"/>
    <w:rsid w:val="00D235C2"/>
    <w:rsid w:val="00D23FEE"/>
    <w:rsid w:val="00D24510"/>
    <w:rsid w:val="00D25BE9"/>
    <w:rsid w:val="00D264FF"/>
    <w:rsid w:val="00D312A5"/>
    <w:rsid w:val="00D31B0A"/>
    <w:rsid w:val="00D32139"/>
    <w:rsid w:val="00D35715"/>
    <w:rsid w:val="00D36529"/>
    <w:rsid w:val="00D3721D"/>
    <w:rsid w:val="00D41F34"/>
    <w:rsid w:val="00D574B7"/>
    <w:rsid w:val="00D626F1"/>
    <w:rsid w:val="00D650F0"/>
    <w:rsid w:val="00D65D59"/>
    <w:rsid w:val="00D72B36"/>
    <w:rsid w:val="00D755C7"/>
    <w:rsid w:val="00D810FA"/>
    <w:rsid w:val="00D81F50"/>
    <w:rsid w:val="00D84150"/>
    <w:rsid w:val="00D86396"/>
    <w:rsid w:val="00D96A39"/>
    <w:rsid w:val="00D97310"/>
    <w:rsid w:val="00DB0E5C"/>
    <w:rsid w:val="00DB145E"/>
    <w:rsid w:val="00DB2F26"/>
    <w:rsid w:val="00DB31AC"/>
    <w:rsid w:val="00DB4896"/>
    <w:rsid w:val="00DB4D57"/>
    <w:rsid w:val="00DB7191"/>
    <w:rsid w:val="00DB7234"/>
    <w:rsid w:val="00DC0C45"/>
    <w:rsid w:val="00DC4D82"/>
    <w:rsid w:val="00DC5A35"/>
    <w:rsid w:val="00DC7AD0"/>
    <w:rsid w:val="00DD159D"/>
    <w:rsid w:val="00DD2B36"/>
    <w:rsid w:val="00DD41E1"/>
    <w:rsid w:val="00DE1647"/>
    <w:rsid w:val="00DE3BE3"/>
    <w:rsid w:val="00DE483E"/>
    <w:rsid w:val="00DE4E3B"/>
    <w:rsid w:val="00DE7389"/>
    <w:rsid w:val="00DF0B72"/>
    <w:rsid w:val="00DF3C04"/>
    <w:rsid w:val="00DF48BB"/>
    <w:rsid w:val="00E01260"/>
    <w:rsid w:val="00E05ED1"/>
    <w:rsid w:val="00E10A3E"/>
    <w:rsid w:val="00E1162B"/>
    <w:rsid w:val="00E17766"/>
    <w:rsid w:val="00E179F5"/>
    <w:rsid w:val="00E27ABA"/>
    <w:rsid w:val="00E27D3F"/>
    <w:rsid w:val="00E303E7"/>
    <w:rsid w:val="00E3343C"/>
    <w:rsid w:val="00E46C59"/>
    <w:rsid w:val="00E47E80"/>
    <w:rsid w:val="00E5237D"/>
    <w:rsid w:val="00E55836"/>
    <w:rsid w:val="00E61BE3"/>
    <w:rsid w:val="00E64554"/>
    <w:rsid w:val="00E64E31"/>
    <w:rsid w:val="00E671F4"/>
    <w:rsid w:val="00E70F89"/>
    <w:rsid w:val="00E738F7"/>
    <w:rsid w:val="00E76995"/>
    <w:rsid w:val="00E77278"/>
    <w:rsid w:val="00E831E4"/>
    <w:rsid w:val="00E84AD5"/>
    <w:rsid w:val="00E96834"/>
    <w:rsid w:val="00E97DB4"/>
    <w:rsid w:val="00EA0436"/>
    <w:rsid w:val="00EA143E"/>
    <w:rsid w:val="00EA2E5E"/>
    <w:rsid w:val="00EA48DC"/>
    <w:rsid w:val="00EB1997"/>
    <w:rsid w:val="00EB2864"/>
    <w:rsid w:val="00EB3786"/>
    <w:rsid w:val="00EB4515"/>
    <w:rsid w:val="00EB7EE5"/>
    <w:rsid w:val="00EC6FF1"/>
    <w:rsid w:val="00ED07CC"/>
    <w:rsid w:val="00ED4EF6"/>
    <w:rsid w:val="00ED5134"/>
    <w:rsid w:val="00ED64D6"/>
    <w:rsid w:val="00ED774F"/>
    <w:rsid w:val="00EE020C"/>
    <w:rsid w:val="00EE1900"/>
    <w:rsid w:val="00EE20B2"/>
    <w:rsid w:val="00EE2461"/>
    <w:rsid w:val="00EE4691"/>
    <w:rsid w:val="00EE6A19"/>
    <w:rsid w:val="00EF3B73"/>
    <w:rsid w:val="00EF4D82"/>
    <w:rsid w:val="00EF5942"/>
    <w:rsid w:val="00EF7E8C"/>
    <w:rsid w:val="00F07C23"/>
    <w:rsid w:val="00F23D83"/>
    <w:rsid w:val="00F306EB"/>
    <w:rsid w:val="00F32825"/>
    <w:rsid w:val="00F33DDF"/>
    <w:rsid w:val="00F368FE"/>
    <w:rsid w:val="00F41030"/>
    <w:rsid w:val="00F429EB"/>
    <w:rsid w:val="00F43276"/>
    <w:rsid w:val="00F4335D"/>
    <w:rsid w:val="00F453BE"/>
    <w:rsid w:val="00F56C4D"/>
    <w:rsid w:val="00F61CC6"/>
    <w:rsid w:val="00F61EF0"/>
    <w:rsid w:val="00F625D7"/>
    <w:rsid w:val="00F64AF4"/>
    <w:rsid w:val="00F64D1D"/>
    <w:rsid w:val="00F66BB0"/>
    <w:rsid w:val="00F67A66"/>
    <w:rsid w:val="00F67AC5"/>
    <w:rsid w:val="00F7797D"/>
    <w:rsid w:val="00F77C50"/>
    <w:rsid w:val="00F80C7A"/>
    <w:rsid w:val="00F820A9"/>
    <w:rsid w:val="00F863B5"/>
    <w:rsid w:val="00F87E2B"/>
    <w:rsid w:val="00F9742B"/>
    <w:rsid w:val="00F97A7B"/>
    <w:rsid w:val="00FA1078"/>
    <w:rsid w:val="00FA17C6"/>
    <w:rsid w:val="00FA29AB"/>
    <w:rsid w:val="00FB195C"/>
    <w:rsid w:val="00FB2B89"/>
    <w:rsid w:val="00FB412D"/>
    <w:rsid w:val="00FC230B"/>
    <w:rsid w:val="00FC281F"/>
    <w:rsid w:val="00FC2B27"/>
    <w:rsid w:val="00FC2BBA"/>
    <w:rsid w:val="00FC5662"/>
    <w:rsid w:val="00FC5FE0"/>
    <w:rsid w:val="00FC7249"/>
    <w:rsid w:val="00FD42DC"/>
    <w:rsid w:val="00FD4681"/>
    <w:rsid w:val="00FE0065"/>
    <w:rsid w:val="00FE0CDC"/>
    <w:rsid w:val="00FE4C46"/>
    <w:rsid w:val="00FE6018"/>
    <w:rsid w:val="00FE77C6"/>
    <w:rsid w:val="00FF2AAD"/>
    <w:rsid w:val="00FF3576"/>
    <w:rsid w:val="00FF3F68"/>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5229AD"/>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E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49277">
      <w:bodyDiv w:val="1"/>
      <w:marLeft w:val="0"/>
      <w:marRight w:val="0"/>
      <w:marTop w:val="0"/>
      <w:marBottom w:val="0"/>
      <w:divBdr>
        <w:top w:val="none" w:sz="0" w:space="0" w:color="auto"/>
        <w:left w:val="none" w:sz="0" w:space="0" w:color="auto"/>
        <w:bottom w:val="none" w:sz="0" w:space="0" w:color="auto"/>
        <w:right w:val="none" w:sz="0" w:space="0" w:color="auto"/>
      </w:divBdr>
    </w:div>
    <w:div w:id="1841575064">
      <w:bodyDiv w:val="1"/>
      <w:marLeft w:val="0"/>
      <w:marRight w:val="0"/>
      <w:marTop w:val="0"/>
      <w:marBottom w:val="0"/>
      <w:divBdr>
        <w:top w:val="none" w:sz="0" w:space="0" w:color="auto"/>
        <w:left w:val="none" w:sz="0" w:space="0" w:color="auto"/>
        <w:bottom w:val="none" w:sz="0" w:space="0" w:color="auto"/>
        <w:right w:val="none" w:sz="0" w:space="0" w:color="auto"/>
      </w:divBdr>
    </w:div>
    <w:div w:id="21104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FEC7F-4B06-41EE-8B3D-FC38CDC4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8056A885</Template>
  <TotalTime>43</TotalTime>
  <Pages>6</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S.Roberts</cp:lastModifiedBy>
  <cp:revision>16</cp:revision>
  <cp:lastPrinted>2020-11-17T11:10:00Z</cp:lastPrinted>
  <dcterms:created xsi:type="dcterms:W3CDTF">2021-03-04T14:40:00Z</dcterms:created>
  <dcterms:modified xsi:type="dcterms:W3CDTF">2021-03-23T10:29:00Z</dcterms:modified>
</cp:coreProperties>
</file>