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4E365" w14:textId="77777777" w:rsidR="00E76995" w:rsidRPr="00D235C2" w:rsidRDefault="00E76995" w:rsidP="00C236E6">
      <w:pPr>
        <w:widowControl w:val="0"/>
        <w:jc w:val="center"/>
        <w:rPr>
          <w:rFonts w:ascii="Tahoma" w:hAnsi="Tahoma" w:cs="Tahoma"/>
          <w:b/>
          <w:sz w:val="24"/>
          <w:szCs w:val="24"/>
          <w:u w:val="single"/>
        </w:rPr>
      </w:pPr>
      <w:r w:rsidRPr="00D235C2">
        <w:rPr>
          <w:rFonts w:ascii="Tahoma" w:hAnsi="Tahoma" w:cs="Tahoma"/>
          <w:b/>
          <w:sz w:val="28"/>
          <w:u w:val="single"/>
        </w:rPr>
        <w:t>R</w:t>
      </w:r>
      <w:r w:rsidR="009A3F56">
        <w:rPr>
          <w:rFonts w:ascii="Tahoma" w:hAnsi="Tahoma" w:cs="Tahoma"/>
          <w:b/>
          <w:sz w:val="28"/>
          <w:u w:val="single"/>
        </w:rPr>
        <w:t>ESOURCES COMMITTEE</w:t>
      </w:r>
      <w:r w:rsidRPr="00D235C2">
        <w:rPr>
          <w:rFonts w:ascii="Tahoma" w:hAnsi="Tahoma" w:cs="Tahoma"/>
          <w:b/>
          <w:sz w:val="28"/>
          <w:u w:val="single"/>
        </w:rPr>
        <w:t xml:space="preserve"> M</w:t>
      </w:r>
      <w:r w:rsidR="009A3F56">
        <w:rPr>
          <w:rFonts w:ascii="Tahoma" w:hAnsi="Tahoma" w:cs="Tahoma"/>
          <w:b/>
          <w:sz w:val="28"/>
          <w:u w:val="single"/>
        </w:rPr>
        <w:t>EETING</w:t>
      </w:r>
    </w:p>
    <w:p w14:paraId="0C9467FF" w14:textId="77777777" w:rsidR="00E76995" w:rsidRPr="00D235C2" w:rsidRDefault="00E76995" w:rsidP="00C236E6">
      <w:pPr>
        <w:widowControl w:val="0"/>
        <w:jc w:val="center"/>
        <w:rPr>
          <w:rFonts w:ascii="Tahoma" w:hAnsi="Tahoma" w:cs="Tahoma"/>
          <w:b/>
          <w:sz w:val="24"/>
          <w:szCs w:val="24"/>
          <w:u w:val="single"/>
        </w:rPr>
      </w:pPr>
    </w:p>
    <w:p w14:paraId="34664DFF" w14:textId="77777777" w:rsidR="00E76995" w:rsidRPr="00D235C2" w:rsidRDefault="009756FC" w:rsidP="00C236E6">
      <w:pPr>
        <w:widowControl w:val="0"/>
        <w:jc w:val="center"/>
        <w:rPr>
          <w:rFonts w:ascii="Tahoma" w:hAnsi="Tahoma" w:cs="Tahoma"/>
          <w:b/>
          <w:sz w:val="24"/>
          <w:szCs w:val="24"/>
          <w:u w:val="single"/>
        </w:rPr>
      </w:pPr>
      <w:r>
        <w:rPr>
          <w:rFonts w:ascii="Tahoma" w:hAnsi="Tahoma" w:cs="Tahoma"/>
          <w:b/>
          <w:sz w:val="28"/>
          <w:u w:val="single"/>
        </w:rPr>
        <w:t>FRIDAY</w:t>
      </w:r>
      <w:r w:rsidR="00E76995" w:rsidRPr="00D235C2">
        <w:rPr>
          <w:rFonts w:ascii="Tahoma" w:hAnsi="Tahoma" w:cs="Tahoma"/>
          <w:b/>
          <w:sz w:val="28"/>
          <w:u w:val="single"/>
        </w:rPr>
        <w:t xml:space="preserve"> </w:t>
      </w:r>
      <w:r w:rsidR="00867837">
        <w:rPr>
          <w:rFonts w:ascii="Tahoma" w:hAnsi="Tahoma" w:cs="Tahoma"/>
          <w:b/>
          <w:sz w:val="28"/>
          <w:u w:val="single"/>
        </w:rPr>
        <w:t>23</w:t>
      </w:r>
      <w:r w:rsidR="00867837" w:rsidRPr="00867837">
        <w:rPr>
          <w:rFonts w:ascii="Tahoma" w:hAnsi="Tahoma" w:cs="Tahoma"/>
          <w:b/>
          <w:sz w:val="28"/>
          <w:u w:val="single"/>
          <w:vertAlign w:val="superscript"/>
        </w:rPr>
        <w:t>rd</w:t>
      </w:r>
      <w:r w:rsidR="00867837">
        <w:rPr>
          <w:rFonts w:ascii="Tahoma" w:hAnsi="Tahoma" w:cs="Tahoma"/>
          <w:b/>
          <w:sz w:val="28"/>
          <w:u w:val="single"/>
        </w:rPr>
        <w:t xml:space="preserve"> APRIL</w:t>
      </w:r>
      <w:r w:rsidR="00E76995" w:rsidRPr="00D235C2">
        <w:rPr>
          <w:rFonts w:ascii="Tahoma" w:hAnsi="Tahoma" w:cs="Tahoma"/>
          <w:b/>
          <w:sz w:val="28"/>
          <w:u w:val="single"/>
        </w:rPr>
        <w:t xml:space="preserve"> 20</w:t>
      </w:r>
      <w:r w:rsidR="00F61EF0">
        <w:rPr>
          <w:rFonts w:ascii="Tahoma" w:hAnsi="Tahoma" w:cs="Tahoma"/>
          <w:b/>
          <w:sz w:val="28"/>
          <w:u w:val="single"/>
        </w:rPr>
        <w:t>2</w:t>
      </w:r>
      <w:r w:rsidR="008E4C9B">
        <w:rPr>
          <w:rFonts w:ascii="Tahoma" w:hAnsi="Tahoma" w:cs="Tahoma"/>
          <w:b/>
          <w:sz w:val="28"/>
          <w:u w:val="single"/>
        </w:rPr>
        <w:t>1</w:t>
      </w:r>
      <w:r w:rsidR="00E76995" w:rsidRPr="00D235C2">
        <w:rPr>
          <w:rFonts w:ascii="Tahoma" w:hAnsi="Tahoma" w:cs="Tahoma"/>
          <w:b/>
          <w:sz w:val="28"/>
          <w:u w:val="single"/>
        </w:rPr>
        <w:t xml:space="preserve"> – </w:t>
      </w:r>
      <w:r>
        <w:rPr>
          <w:rFonts w:ascii="Tahoma" w:hAnsi="Tahoma" w:cs="Tahoma"/>
          <w:b/>
          <w:sz w:val="28"/>
          <w:u w:val="single"/>
        </w:rPr>
        <w:t>8</w:t>
      </w:r>
      <w:r w:rsidR="00E76995" w:rsidRPr="00D235C2">
        <w:rPr>
          <w:rFonts w:ascii="Tahoma" w:hAnsi="Tahoma" w:cs="Tahoma"/>
          <w:b/>
          <w:sz w:val="28"/>
          <w:u w:val="single"/>
        </w:rPr>
        <w:t>.30</w:t>
      </w:r>
      <w:r w:rsidR="009A3F56">
        <w:rPr>
          <w:rFonts w:ascii="Tahoma" w:hAnsi="Tahoma" w:cs="Tahoma"/>
          <w:b/>
          <w:sz w:val="28"/>
          <w:u w:val="single"/>
        </w:rPr>
        <w:t>AM</w:t>
      </w:r>
      <w:r w:rsidR="00E76995" w:rsidRPr="00D235C2">
        <w:rPr>
          <w:rFonts w:ascii="Tahoma" w:hAnsi="Tahoma" w:cs="Tahoma"/>
          <w:b/>
          <w:sz w:val="28"/>
          <w:u w:val="single"/>
        </w:rPr>
        <w:t xml:space="preserve"> – </w:t>
      </w:r>
      <w:r w:rsidR="00570166">
        <w:rPr>
          <w:rFonts w:ascii="Tahoma" w:hAnsi="Tahoma" w:cs="Tahoma"/>
          <w:b/>
          <w:sz w:val="28"/>
          <w:u w:val="single"/>
        </w:rPr>
        <w:t xml:space="preserve">via </w:t>
      </w:r>
      <w:r w:rsidR="00FC281F">
        <w:rPr>
          <w:rFonts w:ascii="Tahoma" w:hAnsi="Tahoma" w:cs="Tahoma"/>
          <w:b/>
          <w:sz w:val="28"/>
          <w:u w:val="single"/>
        </w:rPr>
        <w:t>Zoom</w:t>
      </w:r>
      <w:r w:rsidR="00E76995" w:rsidRPr="00D235C2">
        <w:rPr>
          <w:rFonts w:ascii="Tahoma" w:hAnsi="Tahoma" w:cs="Tahoma"/>
          <w:b/>
          <w:sz w:val="28"/>
          <w:u w:val="single"/>
        </w:rPr>
        <w:t xml:space="preserve"> </w:t>
      </w:r>
    </w:p>
    <w:p w14:paraId="53CAF77E" w14:textId="77777777" w:rsidR="00E76995" w:rsidRPr="00D235C2" w:rsidRDefault="00E76995" w:rsidP="00C236E6">
      <w:pPr>
        <w:pStyle w:val="Heading2"/>
        <w:keepNext w:val="0"/>
        <w:widowControl w:val="0"/>
        <w:ind w:left="1440"/>
        <w:rPr>
          <w:rFonts w:ascii="Tahoma" w:hAnsi="Tahoma" w:cs="Tahoma"/>
        </w:rPr>
      </w:pPr>
    </w:p>
    <w:p w14:paraId="2C857E08" w14:textId="77777777" w:rsidR="00E76995" w:rsidRPr="00D235C2" w:rsidRDefault="00E76995" w:rsidP="00C236E6">
      <w:pPr>
        <w:pStyle w:val="Heading2"/>
        <w:keepNext w:val="0"/>
        <w:widowControl w:val="0"/>
        <w:ind w:left="1440"/>
        <w:rPr>
          <w:rFonts w:ascii="Tahoma" w:hAnsi="Tahoma" w:cs="Tahoma"/>
        </w:rPr>
      </w:pPr>
      <w:bookmarkStart w:id="0" w:name="_GoBack"/>
      <w:r w:rsidRPr="00D235C2">
        <w:rPr>
          <w:rFonts w:ascii="Tahoma" w:hAnsi="Tahoma" w:cs="Tahoma"/>
        </w:rPr>
        <w:t>Present:</w:t>
      </w:r>
    </w:p>
    <w:bookmarkEnd w:id="0"/>
    <w:p w14:paraId="1840C9E8" w14:textId="77777777" w:rsidR="00E76995" w:rsidRPr="00D235C2" w:rsidRDefault="00E76995" w:rsidP="00C236E6">
      <w:pPr>
        <w:widowControl w:val="0"/>
        <w:ind w:left="720" w:firstLine="720"/>
        <w:rPr>
          <w:rFonts w:ascii="Tahoma" w:hAnsi="Tahoma" w:cs="Tahoma"/>
          <w:sz w:val="24"/>
          <w:szCs w:val="24"/>
        </w:rPr>
      </w:pPr>
    </w:p>
    <w:p w14:paraId="088E8A53" w14:textId="77777777" w:rsidR="00E76995" w:rsidRPr="00D235C2"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Mrs J Swettenham </w:t>
      </w:r>
      <w:r w:rsidR="003D223B" w:rsidRPr="00D235C2">
        <w:rPr>
          <w:rFonts w:ascii="Tahoma" w:hAnsi="Tahoma" w:cs="Tahoma"/>
          <w:sz w:val="24"/>
          <w:szCs w:val="24"/>
        </w:rPr>
        <w:tab/>
      </w:r>
      <w:r w:rsidRPr="00D235C2">
        <w:rPr>
          <w:rFonts w:ascii="Tahoma" w:hAnsi="Tahoma" w:cs="Tahoma"/>
          <w:sz w:val="24"/>
          <w:szCs w:val="24"/>
        </w:rPr>
        <w:t>Chair of Governors</w:t>
      </w:r>
    </w:p>
    <w:p w14:paraId="5F5D38BD" w14:textId="77777777" w:rsidR="00E76995"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Ms C Herman </w:t>
      </w:r>
      <w:r w:rsidR="003D223B" w:rsidRPr="00D235C2">
        <w:rPr>
          <w:rFonts w:ascii="Tahoma" w:hAnsi="Tahoma" w:cs="Tahoma"/>
          <w:sz w:val="24"/>
          <w:szCs w:val="24"/>
        </w:rPr>
        <w:tab/>
      </w:r>
      <w:proofErr w:type="spellStart"/>
      <w:r w:rsidRPr="00D235C2">
        <w:rPr>
          <w:rFonts w:ascii="Tahoma" w:hAnsi="Tahoma" w:cs="Tahoma"/>
          <w:sz w:val="24"/>
          <w:szCs w:val="24"/>
        </w:rPr>
        <w:t>Headteacher</w:t>
      </w:r>
      <w:proofErr w:type="spellEnd"/>
    </w:p>
    <w:p w14:paraId="16569968" w14:textId="77777777" w:rsidR="00884B80" w:rsidRPr="00D235C2" w:rsidRDefault="00884B80" w:rsidP="00C236E6">
      <w:pPr>
        <w:widowControl w:val="0"/>
        <w:ind w:left="720" w:firstLine="720"/>
        <w:rPr>
          <w:rFonts w:ascii="Tahoma" w:hAnsi="Tahoma" w:cs="Tahoma"/>
          <w:sz w:val="24"/>
          <w:szCs w:val="24"/>
        </w:rPr>
      </w:pPr>
      <w:r>
        <w:rPr>
          <w:rFonts w:ascii="Tahoma" w:hAnsi="Tahoma" w:cs="Tahoma"/>
          <w:sz w:val="24"/>
          <w:szCs w:val="24"/>
        </w:rPr>
        <w:t xml:space="preserve">Mrs K Boulton </w:t>
      </w:r>
      <w:r>
        <w:rPr>
          <w:rFonts w:ascii="Tahoma" w:hAnsi="Tahoma" w:cs="Tahoma"/>
          <w:sz w:val="24"/>
          <w:szCs w:val="24"/>
        </w:rPr>
        <w:tab/>
        <w:t>Governor</w:t>
      </w:r>
    </w:p>
    <w:p w14:paraId="1347F018" w14:textId="2BE6922C" w:rsidR="00E76995" w:rsidRDefault="00E76995" w:rsidP="004D10D8">
      <w:pPr>
        <w:widowControl w:val="0"/>
        <w:ind w:left="720" w:firstLine="720"/>
        <w:rPr>
          <w:rFonts w:ascii="Tahoma" w:hAnsi="Tahoma" w:cs="Tahoma"/>
          <w:sz w:val="24"/>
          <w:szCs w:val="24"/>
        </w:rPr>
      </w:pPr>
      <w:r w:rsidRPr="00D235C2">
        <w:rPr>
          <w:rFonts w:ascii="Tahoma" w:hAnsi="Tahoma" w:cs="Tahoma"/>
          <w:sz w:val="24"/>
          <w:szCs w:val="24"/>
        </w:rPr>
        <w:t>Mr A W</w:t>
      </w:r>
      <w:r w:rsidR="00884B80">
        <w:rPr>
          <w:rFonts w:ascii="Tahoma" w:hAnsi="Tahoma" w:cs="Tahoma"/>
          <w:sz w:val="24"/>
          <w:szCs w:val="24"/>
        </w:rPr>
        <w:t>illiams</w:t>
      </w:r>
      <w:r w:rsidR="003D223B" w:rsidRPr="00D235C2">
        <w:rPr>
          <w:rFonts w:ascii="Tahoma" w:hAnsi="Tahoma" w:cs="Tahoma"/>
          <w:sz w:val="24"/>
          <w:szCs w:val="24"/>
        </w:rPr>
        <w:tab/>
      </w:r>
      <w:r w:rsidR="003D223B" w:rsidRPr="00D235C2">
        <w:rPr>
          <w:rFonts w:ascii="Tahoma" w:hAnsi="Tahoma" w:cs="Tahoma"/>
          <w:sz w:val="24"/>
          <w:szCs w:val="24"/>
        </w:rPr>
        <w:tab/>
      </w:r>
      <w:r w:rsidR="004D10D8">
        <w:rPr>
          <w:rFonts w:ascii="Tahoma" w:hAnsi="Tahoma" w:cs="Tahoma"/>
          <w:sz w:val="24"/>
          <w:szCs w:val="24"/>
        </w:rPr>
        <w:t xml:space="preserve">Parent </w:t>
      </w:r>
      <w:r w:rsidR="000F4048">
        <w:rPr>
          <w:rFonts w:ascii="Tahoma" w:hAnsi="Tahoma" w:cs="Tahoma"/>
          <w:sz w:val="24"/>
          <w:szCs w:val="24"/>
        </w:rPr>
        <w:t>Governor</w:t>
      </w:r>
    </w:p>
    <w:p w14:paraId="49D27CDE" w14:textId="370187EB" w:rsidR="00570166" w:rsidRPr="00D235C2" w:rsidRDefault="004D10D8" w:rsidP="00C236E6">
      <w:pPr>
        <w:widowControl w:val="0"/>
        <w:ind w:left="720" w:firstLine="720"/>
        <w:rPr>
          <w:rFonts w:ascii="Tahoma" w:hAnsi="Tahoma" w:cs="Tahoma"/>
          <w:sz w:val="24"/>
          <w:szCs w:val="24"/>
        </w:rPr>
      </w:pPr>
      <w:r>
        <w:rPr>
          <w:rFonts w:ascii="Tahoma" w:hAnsi="Tahoma" w:cs="Tahoma"/>
          <w:sz w:val="24"/>
          <w:szCs w:val="24"/>
        </w:rPr>
        <w:t>Mr N Purbrick</w:t>
      </w:r>
      <w:r>
        <w:rPr>
          <w:rFonts w:ascii="Tahoma" w:hAnsi="Tahoma" w:cs="Tahoma"/>
          <w:sz w:val="24"/>
          <w:szCs w:val="24"/>
        </w:rPr>
        <w:tab/>
      </w:r>
      <w:r>
        <w:rPr>
          <w:rFonts w:ascii="Tahoma" w:hAnsi="Tahoma" w:cs="Tahoma"/>
          <w:sz w:val="24"/>
          <w:szCs w:val="24"/>
        </w:rPr>
        <w:tab/>
      </w:r>
      <w:r w:rsidR="000F4048">
        <w:rPr>
          <w:rFonts w:ascii="Tahoma" w:hAnsi="Tahoma" w:cs="Tahoma"/>
          <w:sz w:val="24"/>
          <w:szCs w:val="24"/>
        </w:rPr>
        <w:t>Governor</w:t>
      </w:r>
    </w:p>
    <w:p w14:paraId="2B0D3AAC" w14:textId="77777777" w:rsidR="00E76995" w:rsidRPr="00D235C2"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 S Roberts </w:t>
      </w:r>
      <w:r w:rsidR="003D223B" w:rsidRPr="00D235C2">
        <w:rPr>
          <w:rFonts w:ascii="Tahoma" w:hAnsi="Tahoma" w:cs="Tahoma"/>
          <w:sz w:val="24"/>
          <w:szCs w:val="24"/>
        </w:rPr>
        <w:tab/>
      </w:r>
      <w:r w:rsidR="009A3F56">
        <w:rPr>
          <w:rFonts w:ascii="Tahoma" w:hAnsi="Tahoma" w:cs="Tahoma"/>
          <w:sz w:val="24"/>
          <w:szCs w:val="24"/>
        </w:rPr>
        <w:t>Staff Governor-</w:t>
      </w:r>
      <w:r w:rsidRPr="00D235C2">
        <w:rPr>
          <w:rFonts w:ascii="Tahoma" w:hAnsi="Tahoma" w:cs="Tahoma"/>
          <w:sz w:val="24"/>
          <w:szCs w:val="24"/>
        </w:rPr>
        <w:t>Business Manager</w:t>
      </w:r>
    </w:p>
    <w:p w14:paraId="3590B326" w14:textId="77777777" w:rsidR="00E76995" w:rsidRPr="00D235C2"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Mrs D Matthews </w:t>
      </w:r>
      <w:r w:rsidR="003D223B" w:rsidRPr="00D235C2">
        <w:rPr>
          <w:rFonts w:ascii="Tahoma" w:hAnsi="Tahoma" w:cs="Tahoma"/>
          <w:sz w:val="24"/>
          <w:szCs w:val="24"/>
        </w:rPr>
        <w:tab/>
      </w:r>
      <w:r w:rsidRPr="00D235C2">
        <w:rPr>
          <w:rFonts w:ascii="Tahoma" w:hAnsi="Tahoma" w:cs="Tahoma"/>
          <w:sz w:val="24"/>
          <w:szCs w:val="24"/>
        </w:rPr>
        <w:t>Finance Manager</w:t>
      </w:r>
    </w:p>
    <w:p w14:paraId="0B358A68" w14:textId="35423889" w:rsidR="00E76995"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Mrs L Smith </w:t>
      </w:r>
      <w:r w:rsidR="001028DA">
        <w:rPr>
          <w:rFonts w:ascii="Tahoma" w:hAnsi="Tahoma" w:cs="Tahoma"/>
          <w:sz w:val="24"/>
          <w:szCs w:val="24"/>
        </w:rPr>
        <w:tab/>
      </w:r>
      <w:r w:rsidR="001028DA">
        <w:rPr>
          <w:rFonts w:ascii="Tahoma" w:hAnsi="Tahoma" w:cs="Tahoma"/>
          <w:sz w:val="24"/>
          <w:szCs w:val="24"/>
        </w:rPr>
        <w:tab/>
        <w:t>Clerk</w:t>
      </w:r>
    </w:p>
    <w:p w14:paraId="200B63D7" w14:textId="77777777" w:rsidR="00E738F7" w:rsidRDefault="00E738F7" w:rsidP="00C236E6">
      <w:pPr>
        <w:widowControl w:val="0"/>
        <w:ind w:left="720" w:firstLine="720"/>
        <w:rPr>
          <w:rFonts w:ascii="Tahoma" w:hAnsi="Tahoma" w:cs="Tahoma"/>
          <w:sz w:val="24"/>
          <w:szCs w:val="24"/>
        </w:rPr>
      </w:pPr>
    </w:p>
    <w:p w14:paraId="70020173" w14:textId="77777777" w:rsidR="00E76995" w:rsidRPr="00D235C2" w:rsidRDefault="00E76995" w:rsidP="00C236E6">
      <w:pPr>
        <w:rPr>
          <w:rFonts w:ascii="Tahoma" w:hAnsi="Tahoma" w:cs="Tahoma"/>
        </w:rPr>
      </w:pPr>
    </w:p>
    <w:tbl>
      <w:tblPr>
        <w:tblStyle w:val="TableGrid"/>
        <w:tblW w:w="10627" w:type="dxa"/>
        <w:tblLook w:val="04A0" w:firstRow="1" w:lastRow="0" w:firstColumn="1" w:lastColumn="0" w:noHBand="0" w:noVBand="1"/>
      </w:tblPr>
      <w:tblGrid>
        <w:gridCol w:w="981"/>
        <w:gridCol w:w="8272"/>
        <w:gridCol w:w="1374"/>
      </w:tblGrid>
      <w:tr w:rsidR="00E76995" w:rsidRPr="00D235C2" w14:paraId="248A90C3" w14:textId="77777777" w:rsidTr="00E76995">
        <w:tc>
          <w:tcPr>
            <w:tcW w:w="988" w:type="dxa"/>
          </w:tcPr>
          <w:p w14:paraId="17FE8A85" w14:textId="77777777" w:rsidR="00E76995" w:rsidRPr="00D235C2" w:rsidRDefault="00E76995" w:rsidP="00C236E6">
            <w:pPr>
              <w:spacing w:after="200"/>
              <w:rPr>
                <w:rFonts w:ascii="Tahoma" w:hAnsi="Tahoma" w:cs="Tahoma"/>
                <w:sz w:val="24"/>
                <w:szCs w:val="24"/>
              </w:rPr>
            </w:pPr>
            <w:r w:rsidRPr="00D235C2">
              <w:rPr>
                <w:rFonts w:ascii="Tahoma" w:hAnsi="Tahoma" w:cs="Tahoma"/>
                <w:sz w:val="24"/>
                <w:szCs w:val="24"/>
              </w:rPr>
              <w:t>1.</w:t>
            </w:r>
          </w:p>
        </w:tc>
        <w:tc>
          <w:tcPr>
            <w:tcW w:w="8363" w:type="dxa"/>
          </w:tcPr>
          <w:p w14:paraId="1B14DFF8" w14:textId="77777777" w:rsidR="00E76995" w:rsidRPr="00D235C2" w:rsidRDefault="00E76995" w:rsidP="00C236E6">
            <w:pPr>
              <w:pStyle w:val="Heading2"/>
              <w:keepNext w:val="0"/>
              <w:widowControl w:val="0"/>
              <w:outlineLvl w:val="1"/>
              <w:rPr>
                <w:rFonts w:ascii="Tahoma" w:hAnsi="Tahoma" w:cs="Tahoma"/>
                <w:szCs w:val="24"/>
              </w:rPr>
            </w:pPr>
            <w:r w:rsidRPr="00D235C2">
              <w:rPr>
                <w:rFonts w:ascii="Tahoma" w:hAnsi="Tahoma" w:cs="Tahoma"/>
                <w:szCs w:val="24"/>
              </w:rPr>
              <w:t>APOLOGIES</w:t>
            </w:r>
          </w:p>
          <w:p w14:paraId="0AE0E3CC" w14:textId="77777777" w:rsidR="005A3D8A" w:rsidRDefault="005A3D8A" w:rsidP="00867837">
            <w:pPr>
              <w:pStyle w:val="Heading2"/>
              <w:keepNext w:val="0"/>
              <w:widowControl w:val="0"/>
              <w:outlineLvl w:val="1"/>
              <w:rPr>
                <w:rFonts w:ascii="Tahoma" w:hAnsi="Tahoma" w:cs="Tahoma"/>
                <w:b w:val="0"/>
                <w:u w:val="none"/>
              </w:rPr>
            </w:pPr>
          </w:p>
          <w:p w14:paraId="708FAD26" w14:textId="77777777" w:rsidR="00E76995" w:rsidRPr="00884B80" w:rsidRDefault="00884B80" w:rsidP="00867837">
            <w:pPr>
              <w:pStyle w:val="Heading2"/>
              <w:keepNext w:val="0"/>
              <w:widowControl w:val="0"/>
              <w:outlineLvl w:val="1"/>
              <w:rPr>
                <w:rFonts w:ascii="Tahoma" w:hAnsi="Tahoma" w:cs="Tahoma"/>
                <w:b w:val="0"/>
                <w:u w:val="none"/>
              </w:rPr>
            </w:pPr>
            <w:r w:rsidRPr="00884B80">
              <w:rPr>
                <w:rFonts w:ascii="Tahoma" w:hAnsi="Tahoma" w:cs="Tahoma"/>
                <w:b w:val="0"/>
                <w:u w:val="none"/>
              </w:rPr>
              <w:t>None received.</w:t>
            </w:r>
          </w:p>
          <w:p w14:paraId="52F272CE" w14:textId="77777777" w:rsidR="00867837" w:rsidRPr="00867837" w:rsidRDefault="00867837" w:rsidP="00867837"/>
        </w:tc>
        <w:tc>
          <w:tcPr>
            <w:tcW w:w="1276" w:type="dxa"/>
          </w:tcPr>
          <w:p w14:paraId="3A2B272C" w14:textId="77777777" w:rsidR="00E76995" w:rsidRPr="00D235C2" w:rsidRDefault="00E76995" w:rsidP="00C236E6">
            <w:pPr>
              <w:spacing w:after="200"/>
              <w:rPr>
                <w:rFonts w:ascii="Tahoma" w:hAnsi="Tahoma" w:cs="Tahoma"/>
                <w:b/>
                <w:sz w:val="28"/>
                <w:u w:val="single"/>
              </w:rPr>
            </w:pPr>
            <w:r w:rsidRPr="00D235C2">
              <w:rPr>
                <w:rFonts w:ascii="Tahoma" w:hAnsi="Tahoma" w:cs="Tahoma"/>
                <w:b/>
                <w:sz w:val="28"/>
                <w:u w:val="single"/>
              </w:rPr>
              <w:t>Action</w:t>
            </w:r>
          </w:p>
        </w:tc>
      </w:tr>
      <w:tr w:rsidR="00C01389" w:rsidRPr="00D235C2" w14:paraId="1BFF972A" w14:textId="77777777" w:rsidTr="00E76995">
        <w:tc>
          <w:tcPr>
            <w:tcW w:w="988" w:type="dxa"/>
          </w:tcPr>
          <w:p w14:paraId="72E05125" w14:textId="77777777" w:rsidR="00C01389" w:rsidRPr="00D235C2" w:rsidRDefault="00C01389" w:rsidP="006F0F90">
            <w:pPr>
              <w:rPr>
                <w:rFonts w:ascii="Tahoma" w:hAnsi="Tahoma" w:cs="Tahoma"/>
                <w:sz w:val="28"/>
              </w:rPr>
            </w:pPr>
            <w:r>
              <w:rPr>
                <w:rFonts w:ascii="Tahoma" w:hAnsi="Tahoma" w:cs="Tahoma"/>
                <w:sz w:val="28"/>
              </w:rPr>
              <w:t>2.</w:t>
            </w:r>
          </w:p>
        </w:tc>
        <w:tc>
          <w:tcPr>
            <w:tcW w:w="8363" w:type="dxa"/>
          </w:tcPr>
          <w:p w14:paraId="2295DD26" w14:textId="77777777" w:rsidR="00212D74" w:rsidRPr="00D235C2" w:rsidRDefault="00212D74" w:rsidP="00212D74">
            <w:pPr>
              <w:widowControl w:val="0"/>
              <w:rPr>
                <w:rFonts w:ascii="Tahoma" w:hAnsi="Tahoma" w:cs="Tahoma"/>
                <w:b/>
                <w:sz w:val="24"/>
                <w:szCs w:val="24"/>
                <w:u w:val="single"/>
              </w:rPr>
            </w:pPr>
            <w:r w:rsidRPr="00D235C2">
              <w:rPr>
                <w:rFonts w:ascii="Tahoma" w:hAnsi="Tahoma" w:cs="Tahoma"/>
                <w:b/>
                <w:sz w:val="24"/>
                <w:szCs w:val="24"/>
                <w:u w:val="single"/>
              </w:rPr>
              <w:t>MINUTES OF THE LAST RESOURCES COMMITTEE MEETING</w:t>
            </w:r>
          </w:p>
          <w:p w14:paraId="6A51B313" w14:textId="77777777" w:rsidR="005A3D8A" w:rsidRDefault="005A3D8A" w:rsidP="00AE34A4">
            <w:pPr>
              <w:widowControl w:val="0"/>
              <w:rPr>
                <w:rFonts w:ascii="Tahoma" w:hAnsi="Tahoma" w:cs="Tahoma"/>
                <w:sz w:val="24"/>
                <w:szCs w:val="24"/>
              </w:rPr>
            </w:pPr>
          </w:p>
          <w:p w14:paraId="5B4FC98D" w14:textId="77777777" w:rsidR="00C01389" w:rsidRPr="00C01389" w:rsidRDefault="00B56D68" w:rsidP="00AE34A4">
            <w:pPr>
              <w:widowControl w:val="0"/>
              <w:rPr>
                <w:rFonts w:ascii="Tahoma" w:hAnsi="Tahoma" w:cs="Tahoma"/>
                <w:sz w:val="24"/>
                <w:szCs w:val="24"/>
              </w:rPr>
            </w:pPr>
            <w:r w:rsidRPr="00D235C2">
              <w:rPr>
                <w:rFonts w:ascii="Tahoma" w:hAnsi="Tahoma" w:cs="Tahoma"/>
                <w:sz w:val="24"/>
                <w:szCs w:val="24"/>
              </w:rPr>
              <w:t xml:space="preserve">Minutes from the Resources meeting held on </w:t>
            </w:r>
            <w:r w:rsidR="00884B80">
              <w:rPr>
                <w:rFonts w:ascii="Tahoma" w:hAnsi="Tahoma" w:cs="Tahoma"/>
                <w:sz w:val="24"/>
                <w:szCs w:val="24"/>
              </w:rPr>
              <w:t>12</w:t>
            </w:r>
            <w:r w:rsidR="00884B80" w:rsidRPr="00884B80">
              <w:rPr>
                <w:rFonts w:ascii="Tahoma" w:hAnsi="Tahoma" w:cs="Tahoma"/>
                <w:sz w:val="24"/>
                <w:szCs w:val="24"/>
                <w:vertAlign w:val="superscript"/>
              </w:rPr>
              <w:t>th</w:t>
            </w:r>
            <w:r w:rsidR="00884B80">
              <w:rPr>
                <w:rFonts w:ascii="Tahoma" w:hAnsi="Tahoma" w:cs="Tahoma"/>
                <w:sz w:val="24"/>
                <w:szCs w:val="24"/>
              </w:rPr>
              <w:t xml:space="preserve"> February</w:t>
            </w:r>
            <w:r>
              <w:rPr>
                <w:rFonts w:ascii="Tahoma" w:hAnsi="Tahoma" w:cs="Tahoma"/>
                <w:sz w:val="24"/>
                <w:szCs w:val="24"/>
              </w:rPr>
              <w:t xml:space="preserve"> 202</w:t>
            </w:r>
            <w:r w:rsidR="00884B80">
              <w:rPr>
                <w:rFonts w:ascii="Tahoma" w:hAnsi="Tahoma" w:cs="Tahoma"/>
                <w:sz w:val="24"/>
                <w:szCs w:val="24"/>
              </w:rPr>
              <w:t>1</w:t>
            </w:r>
            <w:r>
              <w:rPr>
                <w:rFonts w:ascii="Tahoma" w:hAnsi="Tahoma" w:cs="Tahoma"/>
                <w:sz w:val="24"/>
                <w:szCs w:val="24"/>
              </w:rPr>
              <w:t xml:space="preserve"> </w:t>
            </w:r>
            <w:r w:rsidRPr="00D235C2">
              <w:rPr>
                <w:rFonts w:ascii="Tahoma" w:hAnsi="Tahoma" w:cs="Tahoma"/>
                <w:sz w:val="24"/>
                <w:szCs w:val="24"/>
              </w:rPr>
              <w:t>had been distributed, were not contested</w:t>
            </w:r>
            <w:r>
              <w:rPr>
                <w:rFonts w:ascii="Tahoma" w:hAnsi="Tahoma" w:cs="Tahoma"/>
                <w:sz w:val="24"/>
                <w:szCs w:val="24"/>
              </w:rPr>
              <w:t>,</w:t>
            </w:r>
            <w:r w:rsidRPr="00D235C2">
              <w:rPr>
                <w:rFonts w:ascii="Tahoma" w:hAnsi="Tahoma" w:cs="Tahoma"/>
                <w:sz w:val="24"/>
                <w:szCs w:val="24"/>
              </w:rPr>
              <w:t xml:space="preserve"> therefore they were a</w:t>
            </w:r>
            <w:r>
              <w:rPr>
                <w:rFonts w:ascii="Tahoma" w:hAnsi="Tahoma" w:cs="Tahoma"/>
                <w:sz w:val="24"/>
                <w:szCs w:val="24"/>
              </w:rPr>
              <w:t>pproved and could be signed.</w:t>
            </w:r>
          </w:p>
        </w:tc>
        <w:tc>
          <w:tcPr>
            <w:tcW w:w="1276" w:type="dxa"/>
          </w:tcPr>
          <w:p w14:paraId="1EF40469" w14:textId="77777777" w:rsidR="00C01389" w:rsidRDefault="00C01389" w:rsidP="006F0F90">
            <w:pPr>
              <w:rPr>
                <w:rFonts w:ascii="Tahoma" w:hAnsi="Tahoma" w:cs="Tahoma"/>
                <w:b/>
                <w:sz w:val="28"/>
                <w:u w:val="single"/>
              </w:rPr>
            </w:pPr>
          </w:p>
          <w:p w14:paraId="1259EFFD" w14:textId="77777777" w:rsidR="006D42EC" w:rsidRDefault="006D42EC" w:rsidP="006F0F90">
            <w:pPr>
              <w:rPr>
                <w:rFonts w:ascii="Tahoma" w:hAnsi="Tahoma" w:cs="Tahoma"/>
                <w:b/>
                <w:sz w:val="28"/>
                <w:u w:val="single"/>
              </w:rPr>
            </w:pPr>
          </w:p>
          <w:p w14:paraId="1F586719" w14:textId="77777777" w:rsidR="006D42EC" w:rsidRDefault="006D42EC" w:rsidP="006F0F90">
            <w:pPr>
              <w:rPr>
                <w:rFonts w:ascii="Tahoma" w:hAnsi="Tahoma" w:cs="Tahoma"/>
                <w:b/>
                <w:sz w:val="28"/>
                <w:u w:val="single"/>
              </w:rPr>
            </w:pPr>
          </w:p>
          <w:p w14:paraId="1D77E7AD" w14:textId="77777777" w:rsidR="003527C9" w:rsidRPr="006D42EC" w:rsidRDefault="003527C9" w:rsidP="006F0F90">
            <w:pPr>
              <w:rPr>
                <w:rFonts w:ascii="Tahoma" w:hAnsi="Tahoma" w:cs="Tahoma"/>
                <w:b/>
                <w:sz w:val="28"/>
              </w:rPr>
            </w:pPr>
          </w:p>
        </w:tc>
      </w:tr>
      <w:tr w:rsidR="00E76995" w:rsidRPr="00D235C2" w14:paraId="4A11F211" w14:textId="77777777" w:rsidTr="00E76995">
        <w:tc>
          <w:tcPr>
            <w:tcW w:w="988" w:type="dxa"/>
          </w:tcPr>
          <w:p w14:paraId="3756EC64" w14:textId="77777777" w:rsidR="00E76995" w:rsidRPr="00D235C2" w:rsidRDefault="00C01389" w:rsidP="006F0F90">
            <w:pPr>
              <w:rPr>
                <w:rFonts w:ascii="Tahoma" w:hAnsi="Tahoma" w:cs="Tahoma"/>
                <w:sz w:val="28"/>
              </w:rPr>
            </w:pPr>
            <w:r>
              <w:rPr>
                <w:rFonts w:ascii="Tahoma" w:hAnsi="Tahoma" w:cs="Tahoma"/>
                <w:sz w:val="28"/>
              </w:rPr>
              <w:t>3</w:t>
            </w:r>
            <w:r w:rsidR="00E76995" w:rsidRPr="00D235C2">
              <w:rPr>
                <w:rFonts w:ascii="Tahoma" w:hAnsi="Tahoma" w:cs="Tahoma"/>
                <w:sz w:val="28"/>
              </w:rPr>
              <w:t>.</w:t>
            </w:r>
          </w:p>
        </w:tc>
        <w:tc>
          <w:tcPr>
            <w:tcW w:w="8363" w:type="dxa"/>
          </w:tcPr>
          <w:p w14:paraId="1CB792C5" w14:textId="77777777" w:rsidR="00212D74" w:rsidRPr="00D235C2" w:rsidRDefault="00212D74" w:rsidP="00212D74">
            <w:pPr>
              <w:widowControl w:val="0"/>
              <w:rPr>
                <w:rFonts w:ascii="Tahoma" w:hAnsi="Tahoma" w:cs="Tahoma"/>
                <w:b/>
                <w:sz w:val="24"/>
                <w:szCs w:val="24"/>
                <w:u w:val="single"/>
              </w:rPr>
            </w:pPr>
            <w:r w:rsidRPr="00D235C2">
              <w:rPr>
                <w:rFonts w:ascii="Tahoma" w:hAnsi="Tahoma" w:cs="Tahoma"/>
                <w:b/>
                <w:sz w:val="24"/>
                <w:szCs w:val="24"/>
                <w:u w:val="single"/>
              </w:rPr>
              <w:t>MATTERS ARISING FROM THE LAST MINUTES</w:t>
            </w:r>
          </w:p>
          <w:p w14:paraId="49864C42" w14:textId="77777777" w:rsidR="005A3D8A" w:rsidRDefault="005A3D8A" w:rsidP="009A3AAD">
            <w:pPr>
              <w:widowControl w:val="0"/>
              <w:rPr>
                <w:rFonts w:ascii="Tahoma" w:hAnsi="Tahoma" w:cs="Tahoma"/>
                <w:sz w:val="24"/>
                <w:szCs w:val="24"/>
              </w:rPr>
            </w:pPr>
          </w:p>
          <w:p w14:paraId="40285EC3" w14:textId="77777777" w:rsidR="00E76995" w:rsidRPr="009A3AAD" w:rsidRDefault="009A3AAD" w:rsidP="009A3AAD">
            <w:pPr>
              <w:widowControl w:val="0"/>
              <w:rPr>
                <w:rFonts w:ascii="Tahoma" w:hAnsi="Tahoma" w:cs="Tahoma"/>
                <w:sz w:val="28"/>
              </w:rPr>
            </w:pPr>
            <w:r w:rsidRPr="00A359BD">
              <w:rPr>
                <w:rFonts w:ascii="Tahoma" w:hAnsi="Tahoma" w:cs="Tahoma"/>
                <w:sz w:val="24"/>
                <w:szCs w:val="24"/>
              </w:rPr>
              <w:t xml:space="preserve">Any matters </w:t>
            </w:r>
            <w:r w:rsidR="00D57450">
              <w:rPr>
                <w:rFonts w:ascii="Tahoma" w:hAnsi="Tahoma" w:cs="Tahoma"/>
                <w:sz w:val="24"/>
                <w:szCs w:val="24"/>
              </w:rPr>
              <w:t>arising</w:t>
            </w:r>
            <w:r w:rsidRPr="00A359BD">
              <w:rPr>
                <w:rFonts w:ascii="Tahoma" w:hAnsi="Tahoma" w:cs="Tahoma"/>
                <w:sz w:val="24"/>
                <w:szCs w:val="24"/>
              </w:rPr>
              <w:t xml:space="preserve"> were to be covered on the agenda</w:t>
            </w:r>
            <w:r>
              <w:rPr>
                <w:rFonts w:ascii="Tahoma" w:hAnsi="Tahoma" w:cs="Tahoma"/>
                <w:sz w:val="28"/>
              </w:rPr>
              <w:t>.</w:t>
            </w:r>
          </w:p>
          <w:p w14:paraId="67C8300F" w14:textId="77777777" w:rsidR="009A3AAD" w:rsidRPr="00D235C2" w:rsidRDefault="009A3AAD" w:rsidP="009A3AAD">
            <w:pPr>
              <w:widowControl w:val="0"/>
              <w:rPr>
                <w:rFonts w:ascii="Tahoma" w:hAnsi="Tahoma" w:cs="Tahoma"/>
                <w:b/>
                <w:sz w:val="28"/>
                <w:u w:val="single"/>
              </w:rPr>
            </w:pPr>
          </w:p>
        </w:tc>
        <w:tc>
          <w:tcPr>
            <w:tcW w:w="1276" w:type="dxa"/>
          </w:tcPr>
          <w:p w14:paraId="05E8ABC2" w14:textId="77777777" w:rsidR="00B56D68" w:rsidRPr="00CF6403" w:rsidRDefault="00B56D68" w:rsidP="006F0F90">
            <w:pPr>
              <w:rPr>
                <w:rFonts w:ascii="Tahoma" w:hAnsi="Tahoma" w:cs="Tahoma"/>
                <w:b/>
                <w:sz w:val="28"/>
              </w:rPr>
            </w:pPr>
          </w:p>
        </w:tc>
      </w:tr>
      <w:tr w:rsidR="00E76995" w:rsidRPr="00D235C2" w14:paraId="50C676F7" w14:textId="77777777" w:rsidTr="00E76995">
        <w:tc>
          <w:tcPr>
            <w:tcW w:w="988" w:type="dxa"/>
          </w:tcPr>
          <w:p w14:paraId="2D803FAF" w14:textId="77777777" w:rsidR="00E76995" w:rsidRPr="00D235C2" w:rsidRDefault="00C01389" w:rsidP="006F0F90">
            <w:pPr>
              <w:rPr>
                <w:rFonts w:ascii="Tahoma" w:hAnsi="Tahoma" w:cs="Tahoma"/>
                <w:sz w:val="28"/>
              </w:rPr>
            </w:pPr>
            <w:r>
              <w:rPr>
                <w:rFonts w:ascii="Tahoma" w:hAnsi="Tahoma" w:cs="Tahoma"/>
                <w:sz w:val="28"/>
              </w:rPr>
              <w:t>4</w:t>
            </w:r>
            <w:r w:rsidR="00E76995" w:rsidRPr="00D235C2">
              <w:rPr>
                <w:rFonts w:ascii="Tahoma" w:hAnsi="Tahoma" w:cs="Tahoma"/>
                <w:sz w:val="28"/>
              </w:rPr>
              <w:t>.</w:t>
            </w:r>
          </w:p>
        </w:tc>
        <w:tc>
          <w:tcPr>
            <w:tcW w:w="8363" w:type="dxa"/>
          </w:tcPr>
          <w:p w14:paraId="2C17D752" w14:textId="77777777" w:rsidR="00212D74" w:rsidRPr="00D235C2" w:rsidRDefault="00212D74" w:rsidP="00212D74">
            <w:pPr>
              <w:widowControl w:val="0"/>
              <w:rPr>
                <w:rFonts w:ascii="Tahoma" w:hAnsi="Tahoma" w:cs="Tahoma"/>
                <w:sz w:val="24"/>
                <w:szCs w:val="24"/>
              </w:rPr>
            </w:pPr>
            <w:r w:rsidRPr="00D235C2">
              <w:rPr>
                <w:rFonts w:ascii="Tahoma" w:hAnsi="Tahoma" w:cs="Tahoma"/>
                <w:b/>
                <w:sz w:val="24"/>
                <w:szCs w:val="24"/>
                <w:u w:val="single"/>
              </w:rPr>
              <w:t>BUSINESS INTEREST UPDATES</w:t>
            </w:r>
          </w:p>
          <w:p w14:paraId="29AC27DA" w14:textId="77777777" w:rsidR="005A3D8A" w:rsidRDefault="005A3D8A" w:rsidP="00AD1614">
            <w:pPr>
              <w:widowControl w:val="0"/>
              <w:rPr>
                <w:rFonts w:ascii="Tahoma" w:hAnsi="Tahoma" w:cs="Tahoma"/>
                <w:sz w:val="24"/>
                <w:szCs w:val="24"/>
              </w:rPr>
            </w:pPr>
          </w:p>
          <w:p w14:paraId="4C819F7A" w14:textId="77777777" w:rsidR="00AD1614" w:rsidRPr="00AD1614" w:rsidRDefault="00842E66" w:rsidP="00AD1614">
            <w:pPr>
              <w:widowControl w:val="0"/>
              <w:rPr>
                <w:rFonts w:ascii="Tahoma" w:hAnsi="Tahoma" w:cs="Tahoma"/>
                <w:sz w:val="24"/>
                <w:szCs w:val="24"/>
              </w:rPr>
            </w:pPr>
            <w:r>
              <w:rPr>
                <w:rFonts w:ascii="Tahoma" w:hAnsi="Tahoma" w:cs="Tahoma"/>
                <w:sz w:val="24"/>
                <w:szCs w:val="24"/>
              </w:rPr>
              <w:t>None</w:t>
            </w:r>
            <w:r w:rsidR="009A3AAD">
              <w:rPr>
                <w:rFonts w:ascii="Tahoma" w:hAnsi="Tahoma" w:cs="Tahoma"/>
                <w:sz w:val="24"/>
                <w:szCs w:val="24"/>
              </w:rPr>
              <w:t xml:space="preserve"> declared</w:t>
            </w:r>
            <w:r>
              <w:rPr>
                <w:rFonts w:ascii="Tahoma" w:hAnsi="Tahoma" w:cs="Tahoma"/>
                <w:sz w:val="24"/>
                <w:szCs w:val="24"/>
              </w:rPr>
              <w:t>.</w:t>
            </w:r>
          </w:p>
          <w:p w14:paraId="23CFD786" w14:textId="77777777" w:rsidR="00AD1614" w:rsidRPr="00D235C2" w:rsidRDefault="00AD1614" w:rsidP="00AD1614">
            <w:pPr>
              <w:widowControl w:val="0"/>
              <w:rPr>
                <w:rFonts w:ascii="Tahoma" w:hAnsi="Tahoma" w:cs="Tahoma"/>
                <w:b/>
                <w:sz w:val="28"/>
                <w:u w:val="single"/>
              </w:rPr>
            </w:pPr>
          </w:p>
        </w:tc>
        <w:tc>
          <w:tcPr>
            <w:tcW w:w="1276" w:type="dxa"/>
          </w:tcPr>
          <w:p w14:paraId="778BFF1A" w14:textId="77777777" w:rsidR="00E76995" w:rsidRPr="00D235C2" w:rsidRDefault="00E76995" w:rsidP="006F0F90">
            <w:pPr>
              <w:rPr>
                <w:rFonts w:ascii="Tahoma" w:hAnsi="Tahoma" w:cs="Tahoma"/>
                <w:b/>
                <w:sz w:val="28"/>
                <w:u w:val="single"/>
              </w:rPr>
            </w:pPr>
          </w:p>
        </w:tc>
      </w:tr>
      <w:tr w:rsidR="00C01389" w:rsidRPr="00D235C2" w14:paraId="4C89F282" w14:textId="77777777" w:rsidTr="00E76995">
        <w:tc>
          <w:tcPr>
            <w:tcW w:w="988" w:type="dxa"/>
          </w:tcPr>
          <w:p w14:paraId="68CEB892" w14:textId="77777777" w:rsidR="00C01389" w:rsidRDefault="00212D74" w:rsidP="00C01389">
            <w:pPr>
              <w:spacing w:after="200"/>
              <w:rPr>
                <w:rFonts w:ascii="Tahoma" w:hAnsi="Tahoma" w:cs="Tahoma"/>
                <w:sz w:val="28"/>
              </w:rPr>
            </w:pPr>
            <w:r>
              <w:rPr>
                <w:rFonts w:ascii="Tahoma" w:hAnsi="Tahoma" w:cs="Tahoma"/>
                <w:sz w:val="28"/>
              </w:rPr>
              <w:t>5</w:t>
            </w:r>
            <w:r w:rsidR="00C01389" w:rsidRPr="00D235C2">
              <w:rPr>
                <w:rFonts w:ascii="Tahoma" w:hAnsi="Tahoma" w:cs="Tahoma"/>
                <w:sz w:val="28"/>
              </w:rPr>
              <w:t>.</w:t>
            </w:r>
          </w:p>
          <w:p w14:paraId="5D8BA6E2" w14:textId="77777777" w:rsidR="00C01389" w:rsidRDefault="00C01389" w:rsidP="00C01389">
            <w:pPr>
              <w:spacing w:after="200"/>
              <w:rPr>
                <w:rFonts w:ascii="Tahoma" w:hAnsi="Tahoma" w:cs="Tahoma"/>
                <w:sz w:val="28"/>
              </w:rPr>
            </w:pPr>
          </w:p>
          <w:p w14:paraId="518E10E1" w14:textId="77777777" w:rsidR="00C01389" w:rsidRPr="00D235C2" w:rsidRDefault="00C01389" w:rsidP="00C01389">
            <w:pPr>
              <w:spacing w:after="200"/>
              <w:rPr>
                <w:rFonts w:ascii="Tahoma" w:hAnsi="Tahoma" w:cs="Tahoma"/>
                <w:sz w:val="28"/>
              </w:rPr>
            </w:pPr>
          </w:p>
        </w:tc>
        <w:tc>
          <w:tcPr>
            <w:tcW w:w="8363" w:type="dxa"/>
          </w:tcPr>
          <w:p w14:paraId="522A6D57" w14:textId="77777777" w:rsidR="00C01389" w:rsidRDefault="00C01389" w:rsidP="00C01389">
            <w:pPr>
              <w:pStyle w:val="ListParagraph"/>
              <w:widowControl w:val="0"/>
              <w:ind w:left="0"/>
              <w:rPr>
                <w:rFonts w:ascii="Tahoma" w:hAnsi="Tahoma" w:cs="Tahoma"/>
                <w:b/>
                <w:sz w:val="24"/>
                <w:szCs w:val="24"/>
                <w:u w:val="single"/>
              </w:rPr>
            </w:pPr>
            <w:r>
              <w:rPr>
                <w:rFonts w:ascii="Tahoma" w:hAnsi="Tahoma" w:cs="Tahoma"/>
                <w:b/>
                <w:sz w:val="24"/>
                <w:szCs w:val="24"/>
                <w:u w:val="single"/>
              </w:rPr>
              <w:t>FINANCE REPORTS</w:t>
            </w:r>
          </w:p>
          <w:p w14:paraId="40B18822" w14:textId="77777777" w:rsidR="005A3D8A" w:rsidRDefault="005A3D8A" w:rsidP="00C01389">
            <w:pPr>
              <w:pStyle w:val="ListParagraph"/>
              <w:widowControl w:val="0"/>
              <w:ind w:left="0"/>
              <w:rPr>
                <w:rFonts w:ascii="Tahoma" w:hAnsi="Tahoma" w:cs="Tahoma"/>
                <w:sz w:val="24"/>
                <w:szCs w:val="24"/>
              </w:rPr>
            </w:pPr>
          </w:p>
          <w:p w14:paraId="75C05EE8" w14:textId="77777777" w:rsidR="00C01389" w:rsidRDefault="00D57450" w:rsidP="00C01389">
            <w:pPr>
              <w:pStyle w:val="ListParagraph"/>
              <w:widowControl w:val="0"/>
              <w:ind w:left="0"/>
              <w:rPr>
                <w:rFonts w:ascii="Tahoma" w:hAnsi="Tahoma" w:cs="Tahoma"/>
                <w:sz w:val="24"/>
                <w:szCs w:val="24"/>
              </w:rPr>
            </w:pPr>
            <w:r>
              <w:rPr>
                <w:rFonts w:ascii="Tahoma" w:hAnsi="Tahoma" w:cs="Tahoma"/>
                <w:sz w:val="24"/>
                <w:szCs w:val="24"/>
              </w:rPr>
              <w:t>Reports and a</w:t>
            </w:r>
            <w:r w:rsidR="006D1D5A" w:rsidRPr="00D235C2">
              <w:rPr>
                <w:rFonts w:ascii="Tahoma" w:hAnsi="Tahoma" w:cs="Tahoma"/>
                <w:sz w:val="24"/>
                <w:szCs w:val="24"/>
              </w:rPr>
              <w:t xml:space="preserve"> </w:t>
            </w:r>
            <w:r w:rsidR="00A359BD">
              <w:rPr>
                <w:rFonts w:ascii="Tahoma" w:hAnsi="Tahoma" w:cs="Tahoma"/>
                <w:sz w:val="24"/>
                <w:szCs w:val="24"/>
              </w:rPr>
              <w:t xml:space="preserve">detailed </w:t>
            </w:r>
            <w:r w:rsidR="006D1D5A" w:rsidRPr="00D235C2">
              <w:rPr>
                <w:rFonts w:ascii="Tahoma" w:hAnsi="Tahoma" w:cs="Tahoma"/>
                <w:sz w:val="24"/>
                <w:szCs w:val="24"/>
              </w:rPr>
              <w:t>na</w:t>
            </w:r>
            <w:r>
              <w:rPr>
                <w:rFonts w:ascii="Tahoma" w:hAnsi="Tahoma" w:cs="Tahoma"/>
                <w:sz w:val="24"/>
                <w:szCs w:val="24"/>
              </w:rPr>
              <w:t xml:space="preserve">rrative </w:t>
            </w:r>
            <w:r w:rsidR="006D1D5A">
              <w:rPr>
                <w:rFonts w:ascii="Tahoma" w:hAnsi="Tahoma" w:cs="Tahoma"/>
                <w:sz w:val="24"/>
                <w:szCs w:val="24"/>
              </w:rPr>
              <w:t>for</w:t>
            </w:r>
            <w:r>
              <w:rPr>
                <w:rFonts w:ascii="Tahoma" w:hAnsi="Tahoma" w:cs="Tahoma"/>
                <w:sz w:val="24"/>
                <w:szCs w:val="24"/>
              </w:rPr>
              <w:t xml:space="preserve"> each of the</w:t>
            </w:r>
            <w:r w:rsidR="006D1D5A">
              <w:rPr>
                <w:rFonts w:ascii="Tahoma" w:hAnsi="Tahoma" w:cs="Tahoma"/>
                <w:sz w:val="24"/>
                <w:szCs w:val="24"/>
              </w:rPr>
              <w:t xml:space="preserve"> Budget Position, </w:t>
            </w:r>
            <w:proofErr w:type="spellStart"/>
            <w:r w:rsidR="006D1D5A">
              <w:rPr>
                <w:rFonts w:ascii="Tahoma" w:hAnsi="Tahoma" w:cs="Tahoma"/>
                <w:sz w:val="24"/>
                <w:szCs w:val="24"/>
              </w:rPr>
              <w:t>Cashflow</w:t>
            </w:r>
            <w:proofErr w:type="spellEnd"/>
            <w:r w:rsidR="006D1D5A">
              <w:rPr>
                <w:rFonts w:ascii="Tahoma" w:hAnsi="Tahoma" w:cs="Tahoma"/>
                <w:sz w:val="24"/>
                <w:szCs w:val="24"/>
              </w:rPr>
              <w:t xml:space="preserve">, and 5 Year Forecast, </w:t>
            </w:r>
            <w:r w:rsidR="006D1D5A" w:rsidRPr="00D235C2">
              <w:rPr>
                <w:rFonts w:ascii="Tahoma" w:hAnsi="Tahoma" w:cs="Tahoma"/>
                <w:sz w:val="24"/>
                <w:szCs w:val="24"/>
              </w:rPr>
              <w:t xml:space="preserve">had been provided by SR to Governors prior to the meeting.  SR discussed the content of the </w:t>
            </w:r>
            <w:r>
              <w:rPr>
                <w:rFonts w:ascii="Tahoma" w:hAnsi="Tahoma" w:cs="Tahoma"/>
                <w:sz w:val="24"/>
                <w:szCs w:val="24"/>
              </w:rPr>
              <w:t xml:space="preserve">reports and </w:t>
            </w:r>
            <w:r w:rsidR="006D1D5A" w:rsidRPr="00D235C2">
              <w:rPr>
                <w:rFonts w:ascii="Tahoma" w:hAnsi="Tahoma" w:cs="Tahoma"/>
                <w:sz w:val="24"/>
                <w:szCs w:val="24"/>
              </w:rPr>
              <w:t>narratives, highlighting:</w:t>
            </w:r>
          </w:p>
          <w:p w14:paraId="7005F353" w14:textId="77777777" w:rsidR="00A359BD" w:rsidRDefault="00A359BD" w:rsidP="00C01389">
            <w:pPr>
              <w:pStyle w:val="ListParagraph"/>
              <w:widowControl w:val="0"/>
              <w:ind w:left="0"/>
              <w:rPr>
                <w:rFonts w:ascii="Tahoma" w:hAnsi="Tahoma" w:cs="Tahoma"/>
                <w:b/>
                <w:sz w:val="24"/>
                <w:szCs w:val="24"/>
                <w:u w:val="single"/>
              </w:rPr>
            </w:pPr>
          </w:p>
          <w:p w14:paraId="2F549989" w14:textId="77777777" w:rsidR="005A3D8A" w:rsidRDefault="00212D74" w:rsidP="00C01389">
            <w:pPr>
              <w:pStyle w:val="ListParagraph"/>
              <w:widowControl w:val="0"/>
              <w:ind w:left="0"/>
              <w:rPr>
                <w:rFonts w:ascii="Tahoma" w:hAnsi="Tahoma" w:cs="Tahoma"/>
                <w:b/>
                <w:sz w:val="24"/>
                <w:szCs w:val="24"/>
                <w:u w:val="single"/>
              </w:rPr>
            </w:pPr>
            <w:r>
              <w:rPr>
                <w:rFonts w:ascii="Tahoma" w:hAnsi="Tahoma" w:cs="Tahoma"/>
                <w:b/>
                <w:sz w:val="24"/>
                <w:szCs w:val="24"/>
                <w:u w:val="single"/>
              </w:rPr>
              <w:t>OUTTURN 2020-21 UPDATED BUDGET POSITION</w:t>
            </w:r>
          </w:p>
          <w:p w14:paraId="5B92E347" w14:textId="77777777" w:rsidR="005A3D8A" w:rsidRPr="005A3D8A" w:rsidRDefault="005A3D8A" w:rsidP="00C01389">
            <w:pPr>
              <w:pStyle w:val="ListParagraph"/>
              <w:widowControl w:val="0"/>
              <w:ind w:left="0"/>
              <w:rPr>
                <w:rFonts w:ascii="Tahoma" w:hAnsi="Tahoma" w:cs="Tahoma"/>
                <w:b/>
                <w:sz w:val="24"/>
                <w:szCs w:val="24"/>
                <w:u w:val="single"/>
              </w:rPr>
            </w:pPr>
          </w:p>
          <w:p w14:paraId="7F6E71CE" w14:textId="77777777" w:rsidR="002973B0" w:rsidRDefault="002973B0" w:rsidP="002973B0">
            <w:pPr>
              <w:pStyle w:val="ListParagraph"/>
              <w:widowControl w:val="0"/>
              <w:numPr>
                <w:ilvl w:val="0"/>
                <w:numId w:val="17"/>
              </w:numPr>
              <w:rPr>
                <w:rFonts w:ascii="Tahoma" w:hAnsi="Tahoma" w:cs="Tahoma"/>
                <w:sz w:val="24"/>
                <w:szCs w:val="24"/>
              </w:rPr>
            </w:pPr>
            <w:r>
              <w:rPr>
                <w:rFonts w:ascii="Tahoma" w:hAnsi="Tahoma" w:cs="Tahoma"/>
                <w:sz w:val="24"/>
                <w:szCs w:val="24"/>
              </w:rPr>
              <w:t>Change in the format was explained in narrative.</w:t>
            </w:r>
          </w:p>
          <w:p w14:paraId="4B10E1D9" w14:textId="77777777" w:rsidR="002973B0" w:rsidRDefault="002973B0" w:rsidP="002973B0">
            <w:pPr>
              <w:pStyle w:val="ListParagraph"/>
              <w:widowControl w:val="0"/>
              <w:numPr>
                <w:ilvl w:val="0"/>
                <w:numId w:val="17"/>
              </w:numPr>
              <w:rPr>
                <w:rFonts w:ascii="Tahoma" w:hAnsi="Tahoma" w:cs="Tahoma"/>
                <w:sz w:val="24"/>
                <w:szCs w:val="24"/>
              </w:rPr>
            </w:pPr>
            <w:r>
              <w:rPr>
                <w:rFonts w:ascii="Tahoma" w:hAnsi="Tahoma" w:cs="Tahoma"/>
                <w:sz w:val="24"/>
                <w:szCs w:val="24"/>
              </w:rPr>
              <w:t>The latest forecast was £141k up from £112k (an increase of about £29K) on the last report</w:t>
            </w:r>
          </w:p>
          <w:p w14:paraId="61B51EF7" w14:textId="07565EC9" w:rsidR="002973B0" w:rsidRDefault="002973B0" w:rsidP="002973B0">
            <w:pPr>
              <w:pStyle w:val="ListParagraph"/>
              <w:widowControl w:val="0"/>
              <w:numPr>
                <w:ilvl w:val="0"/>
                <w:numId w:val="17"/>
              </w:numPr>
              <w:rPr>
                <w:rFonts w:ascii="Tahoma" w:hAnsi="Tahoma" w:cs="Tahoma"/>
                <w:sz w:val="24"/>
                <w:szCs w:val="24"/>
              </w:rPr>
            </w:pPr>
            <w:r>
              <w:rPr>
                <w:rFonts w:ascii="Tahoma" w:hAnsi="Tahoma" w:cs="Tahoma"/>
                <w:sz w:val="24"/>
                <w:szCs w:val="24"/>
              </w:rPr>
              <w:t>The main variations which have facilitated this increase were covered in the narrative and highlighted for discussion as follows</w:t>
            </w:r>
          </w:p>
          <w:p w14:paraId="30611856" w14:textId="37E3761C" w:rsidR="003877EF" w:rsidRPr="00813C52" w:rsidRDefault="002973B0" w:rsidP="002973B0">
            <w:pPr>
              <w:pStyle w:val="ListParagraph"/>
              <w:widowControl w:val="0"/>
              <w:numPr>
                <w:ilvl w:val="0"/>
                <w:numId w:val="17"/>
              </w:numPr>
              <w:rPr>
                <w:rFonts w:ascii="Tahoma" w:hAnsi="Tahoma" w:cs="Tahoma"/>
                <w:sz w:val="24"/>
                <w:szCs w:val="24"/>
              </w:rPr>
            </w:pPr>
            <w:r>
              <w:rPr>
                <w:rFonts w:ascii="Tahoma" w:hAnsi="Tahoma" w:cs="Tahoma"/>
                <w:sz w:val="24"/>
                <w:szCs w:val="24"/>
              </w:rPr>
              <w:t xml:space="preserve">The </w:t>
            </w:r>
            <w:proofErr w:type="spellStart"/>
            <w:r>
              <w:rPr>
                <w:rFonts w:ascii="Tahoma" w:hAnsi="Tahoma" w:cs="Tahoma"/>
                <w:sz w:val="24"/>
                <w:szCs w:val="24"/>
              </w:rPr>
              <w:t>Covid</w:t>
            </w:r>
            <w:proofErr w:type="spellEnd"/>
            <w:r>
              <w:rPr>
                <w:rFonts w:ascii="Tahoma" w:hAnsi="Tahoma" w:cs="Tahoma"/>
                <w:sz w:val="24"/>
                <w:szCs w:val="24"/>
              </w:rPr>
              <w:t xml:space="preserve"> premium (instead of </w:t>
            </w:r>
            <w:proofErr w:type="spellStart"/>
            <w:r>
              <w:rPr>
                <w:rFonts w:ascii="Tahoma" w:hAnsi="Tahoma" w:cs="Tahoma"/>
                <w:sz w:val="24"/>
                <w:szCs w:val="24"/>
              </w:rPr>
              <w:t>catchup</w:t>
            </w:r>
            <w:proofErr w:type="spellEnd"/>
            <w:r>
              <w:rPr>
                <w:rFonts w:ascii="Tahoma" w:hAnsi="Tahoma" w:cs="Tahoma"/>
                <w:sz w:val="24"/>
                <w:szCs w:val="24"/>
              </w:rPr>
              <w:t xml:space="preserve"> premium), was forecast at £82K, calculations on increased pupil numbers increased amount by £6K.   </w:t>
            </w:r>
            <w:proofErr w:type="gramStart"/>
            <w:r>
              <w:rPr>
                <w:rFonts w:ascii="Tahoma" w:hAnsi="Tahoma" w:cs="Tahoma"/>
                <w:sz w:val="24"/>
                <w:szCs w:val="24"/>
              </w:rPr>
              <w:t>Additionally</w:t>
            </w:r>
            <w:proofErr w:type="gramEnd"/>
            <w:r>
              <w:rPr>
                <w:rFonts w:ascii="Tahoma" w:hAnsi="Tahoma" w:cs="Tahoma"/>
                <w:sz w:val="24"/>
                <w:szCs w:val="24"/>
              </w:rPr>
              <w:t xml:space="preserve"> a reclaim from free school meal payments that we paid out for was reimbursed.  Also a £5.5K had been allocated to us </w:t>
            </w:r>
            <w:r>
              <w:rPr>
                <w:rFonts w:ascii="Tahoma" w:hAnsi="Tahoma" w:cs="Tahoma"/>
                <w:sz w:val="24"/>
                <w:szCs w:val="24"/>
              </w:rPr>
              <w:lastRenderedPageBreak/>
              <w:t xml:space="preserve">for the </w:t>
            </w:r>
            <w:proofErr w:type="spellStart"/>
            <w:r>
              <w:rPr>
                <w:rFonts w:ascii="Tahoma" w:hAnsi="Tahoma" w:cs="Tahoma"/>
                <w:sz w:val="24"/>
                <w:szCs w:val="24"/>
              </w:rPr>
              <w:t>Covid</w:t>
            </w:r>
            <w:proofErr w:type="spellEnd"/>
            <w:r>
              <w:rPr>
                <w:rFonts w:ascii="Tahoma" w:hAnsi="Tahoma" w:cs="Tahoma"/>
                <w:sz w:val="24"/>
                <w:szCs w:val="24"/>
              </w:rPr>
              <w:t xml:space="preserve"> testing programme.  £7K savings made as we were due to recruit for an Oasis Manager that was taken up by an internal candidate.  </w:t>
            </w:r>
            <w:r w:rsidR="003877EF" w:rsidRPr="00813C52">
              <w:rPr>
                <w:rFonts w:ascii="Tahoma" w:hAnsi="Tahoma" w:cs="Tahoma"/>
                <w:sz w:val="24"/>
                <w:szCs w:val="24"/>
              </w:rPr>
              <w:t xml:space="preserve">We are likely to receive a summer school grant of </w:t>
            </w:r>
            <w:r w:rsidR="003761B0" w:rsidRPr="00813C52">
              <w:rPr>
                <w:rFonts w:ascii="Tahoma" w:hAnsi="Tahoma" w:cs="Tahoma"/>
                <w:sz w:val="24"/>
                <w:szCs w:val="24"/>
              </w:rPr>
              <w:t>just over</w:t>
            </w:r>
            <w:r w:rsidR="003877EF" w:rsidRPr="00813C52">
              <w:rPr>
                <w:rFonts w:ascii="Tahoma" w:hAnsi="Tahoma" w:cs="Tahoma"/>
                <w:sz w:val="24"/>
                <w:szCs w:val="24"/>
              </w:rPr>
              <w:t xml:space="preserve"> £70K from the government.</w:t>
            </w:r>
          </w:p>
          <w:p w14:paraId="17EF5ADC" w14:textId="77777777" w:rsidR="003877EF" w:rsidRPr="00A359BD" w:rsidRDefault="003877EF" w:rsidP="00A359BD">
            <w:pPr>
              <w:pStyle w:val="ListParagraph"/>
              <w:widowControl w:val="0"/>
              <w:numPr>
                <w:ilvl w:val="0"/>
                <w:numId w:val="17"/>
              </w:numPr>
              <w:rPr>
                <w:rFonts w:ascii="Tahoma" w:hAnsi="Tahoma" w:cs="Tahoma"/>
                <w:sz w:val="24"/>
                <w:szCs w:val="24"/>
              </w:rPr>
            </w:pPr>
            <w:r w:rsidRPr="00A359BD">
              <w:rPr>
                <w:rFonts w:ascii="Tahoma" w:hAnsi="Tahoma" w:cs="Tahoma"/>
                <w:sz w:val="24"/>
                <w:szCs w:val="24"/>
              </w:rPr>
              <w:t xml:space="preserve">We may need to contribute £30K to the costs of the decarbonisation project (this will be covered later in the agenda).  </w:t>
            </w:r>
            <w:r w:rsidR="003761B0" w:rsidRPr="00A359BD">
              <w:rPr>
                <w:rFonts w:ascii="Tahoma" w:hAnsi="Tahoma" w:cs="Tahoma"/>
                <w:sz w:val="24"/>
                <w:szCs w:val="24"/>
              </w:rPr>
              <w:t>KB</w:t>
            </w:r>
            <w:r w:rsidRPr="00A359BD">
              <w:rPr>
                <w:rFonts w:ascii="Tahoma" w:hAnsi="Tahoma" w:cs="Tahoma"/>
                <w:sz w:val="24"/>
                <w:szCs w:val="24"/>
              </w:rPr>
              <w:t xml:space="preserve"> asked if this was </w:t>
            </w:r>
            <w:r w:rsidR="00813C52">
              <w:rPr>
                <w:rFonts w:ascii="Tahoma" w:hAnsi="Tahoma" w:cs="Tahoma"/>
                <w:sz w:val="24"/>
                <w:szCs w:val="24"/>
              </w:rPr>
              <w:t>expected or due to increased costs. SR reported that originally a school contribution was expected, then as the project progressed became very unlikely but due to project completion expectations was now a possibility again.</w:t>
            </w:r>
          </w:p>
          <w:p w14:paraId="547D6590" w14:textId="77777777" w:rsidR="003877EF" w:rsidRPr="005A3D8A" w:rsidRDefault="003877EF" w:rsidP="009C3B20">
            <w:pPr>
              <w:pStyle w:val="ListParagraph"/>
              <w:widowControl w:val="0"/>
              <w:numPr>
                <w:ilvl w:val="0"/>
                <w:numId w:val="17"/>
              </w:numPr>
              <w:rPr>
                <w:rFonts w:ascii="Tahoma" w:hAnsi="Tahoma" w:cs="Tahoma"/>
                <w:sz w:val="24"/>
                <w:szCs w:val="24"/>
              </w:rPr>
            </w:pPr>
            <w:r w:rsidRPr="005A3D8A">
              <w:rPr>
                <w:rFonts w:ascii="Tahoma" w:hAnsi="Tahoma" w:cs="Tahoma"/>
                <w:sz w:val="24"/>
                <w:szCs w:val="24"/>
              </w:rPr>
              <w:t xml:space="preserve">JS raised the subject of </w:t>
            </w:r>
            <w:r w:rsidR="005A3D8A" w:rsidRPr="005A3D8A">
              <w:rPr>
                <w:rFonts w:ascii="Tahoma" w:hAnsi="Tahoma" w:cs="Tahoma"/>
                <w:sz w:val="24"/>
                <w:szCs w:val="24"/>
              </w:rPr>
              <w:t xml:space="preserve">saving on </w:t>
            </w:r>
            <w:r w:rsidRPr="005A3D8A">
              <w:rPr>
                <w:rFonts w:ascii="Tahoma" w:hAnsi="Tahoma" w:cs="Tahoma"/>
                <w:sz w:val="24"/>
                <w:szCs w:val="24"/>
              </w:rPr>
              <w:t>supply costs</w:t>
            </w:r>
            <w:r w:rsidR="005A3D8A" w:rsidRPr="005A3D8A">
              <w:rPr>
                <w:rFonts w:ascii="Tahoma" w:hAnsi="Tahoma" w:cs="Tahoma"/>
                <w:sz w:val="24"/>
                <w:szCs w:val="24"/>
              </w:rPr>
              <w:t xml:space="preserve"> and exams</w:t>
            </w:r>
            <w:r w:rsidRPr="005A3D8A">
              <w:rPr>
                <w:rFonts w:ascii="Tahoma" w:hAnsi="Tahoma" w:cs="Tahoma"/>
                <w:sz w:val="24"/>
                <w:szCs w:val="24"/>
              </w:rPr>
              <w:t xml:space="preserve"> and whether there would be underspending with certain cost centres.  Although </w:t>
            </w:r>
            <w:r w:rsidR="003761B0" w:rsidRPr="005A3D8A">
              <w:rPr>
                <w:rFonts w:ascii="Tahoma" w:hAnsi="Tahoma" w:cs="Tahoma"/>
                <w:sz w:val="24"/>
                <w:szCs w:val="24"/>
              </w:rPr>
              <w:t xml:space="preserve">there are usually always underspends in various budgets, </w:t>
            </w:r>
            <w:r w:rsidRPr="005A3D8A">
              <w:rPr>
                <w:rFonts w:ascii="Tahoma" w:hAnsi="Tahoma" w:cs="Tahoma"/>
                <w:sz w:val="24"/>
                <w:szCs w:val="24"/>
              </w:rPr>
              <w:t>SR felt it is too early to say currently.</w:t>
            </w:r>
          </w:p>
          <w:p w14:paraId="69AE35A1" w14:textId="77777777" w:rsidR="003877EF" w:rsidRPr="009C3B20" w:rsidRDefault="00813C52" w:rsidP="009C3B20">
            <w:pPr>
              <w:pStyle w:val="ListParagraph"/>
              <w:widowControl w:val="0"/>
              <w:numPr>
                <w:ilvl w:val="0"/>
                <w:numId w:val="17"/>
              </w:numPr>
              <w:tabs>
                <w:tab w:val="right" w:pos="8147"/>
              </w:tabs>
              <w:rPr>
                <w:rFonts w:ascii="Tahoma" w:hAnsi="Tahoma" w:cs="Tahoma"/>
                <w:sz w:val="24"/>
                <w:szCs w:val="24"/>
              </w:rPr>
            </w:pPr>
            <w:r w:rsidRPr="009F2C40">
              <w:rPr>
                <w:rFonts w:ascii="Tahoma" w:hAnsi="Tahoma" w:cs="Tahoma"/>
                <w:sz w:val="24"/>
                <w:szCs w:val="24"/>
              </w:rPr>
              <w:t xml:space="preserve">JS </w:t>
            </w:r>
            <w:r w:rsidR="00FB7144" w:rsidRPr="009F2C40">
              <w:rPr>
                <w:rFonts w:ascii="Tahoma" w:hAnsi="Tahoma" w:cs="Tahoma"/>
                <w:sz w:val="24"/>
                <w:szCs w:val="24"/>
              </w:rPr>
              <w:t>q</w:t>
            </w:r>
            <w:r w:rsidRPr="009F2C40">
              <w:rPr>
                <w:rFonts w:ascii="Tahoma" w:hAnsi="Tahoma" w:cs="Tahoma"/>
                <w:sz w:val="24"/>
                <w:szCs w:val="24"/>
              </w:rPr>
              <w:t>ueried</w:t>
            </w:r>
            <w:r w:rsidR="00FB7144" w:rsidRPr="009F2C40">
              <w:rPr>
                <w:rFonts w:ascii="Tahoma" w:hAnsi="Tahoma" w:cs="Tahoma"/>
                <w:sz w:val="24"/>
                <w:szCs w:val="24"/>
              </w:rPr>
              <w:t xml:space="preserve"> whether it was a given that the union negotiation had completed at zero percent, due to the fact that support staff staffing </w:t>
            </w:r>
            <w:r w:rsidR="00CA338A" w:rsidRPr="009F2C40">
              <w:rPr>
                <w:rFonts w:ascii="Tahoma" w:hAnsi="Tahoma" w:cs="Tahoma"/>
                <w:sz w:val="24"/>
                <w:szCs w:val="24"/>
              </w:rPr>
              <w:t xml:space="preserve">figures </w:t>
            </w:r>
            <w:r w:rsidR="00FB7144" w:rsidRPr="009F2C40">
              <w:rPr>
                <w:rFonts w:ascii="Tahoma" w:hAnsi="Tahoma" w:cs="Tahoma"/>
                <w:sz w:val="24"/>
                <w:szCs w:val="24"/>
              </w:rPr>
              <w:t>are a significant part of the budget.</w:t>
            </w:r>
            <w:r w:rsidR="00FB7144" w:rsidRPr="009F2C40">
              <w:rPr>
                <w:rFonts w:ascii="Tahoma" w:hAnsi="Tahoma" w:cs="Tahoma"/>
                <w:i/>
                <w:sz w:val="24"/>
                <w:szCs w:val="24"/>
              </w:rPr>
              <w:t xml:space="preserve">  </w:t>
            </w:r>
            <w:r w:rsidRPr="009F2C40">
              <w:rPr>
                <w:rFonts w:ascii="Tahoma" w:hAnsi="Tahoma" w:cs="Tahoma"/>
                <w:sz w:val="24"/>
                <w:szCs w:val="24"/>
              </w:rPr>
              <w:t xml:space="preserve"> </w:t>
            </w:r>
            <w:r>
              <w:rPr>
                <w:rFonts w:ascii="Tahoma" w:hAnsi="Tahoma" w:cs="Tahoma"/>
                <w:sz w:val="24"/>
                <w:szCs w:val="24"/>
              </w:rPr>
              <w:t xml:space="preserve">SR confirmed that the </w:t>
            </w:r>
            <w:r w:rsidR="00110D63">
              <w:rPr>
                <w:rFonts w:ascii="Tahoma" w:hAnsi="Tahoma" w:cs="Tahoma"/>
                <w:sz w:val="24"/>
                <w:szCs w:val="24"/>
              </w:rPr>
              <w:t>unions are still protesting and have not agreed the freeze but it is highly unlikely it will change</w:t>
            </w:r>
            <w:r w:rsidR="00FB7144">
              <w:rPr>
                <w:rFonts w:ascii="Tahoma" w:hAnsi="Tahoma" w:cs="Tahoma"/>
                <w:sz w:val="24"/>
                <w:szCs w:val="24"/>
              </w:rPr>
              <w:t>, and as such is confident that this would not be a risk</w:t>
            </w:r>
            <w:r w:rsidR="00110D63">
              <w:rPr>
                <w:rFonts w:ascii="Tahoma" w:hAnsi="Tahoma" w:cs="Tahoma"/>
                <w:sz w:val="24"/>
                <w:szCs w:val="24"/>
              </w:rPr>
              <w:t>. SR is confident for budgeting purposes, that the pay freeze will remain.</w:t>
            </w:r>
            <w:r w:rsidR="00FB7144">
              <w:rPr>
                <w:rFonts w:ascii="Tahoma" w:hAnsi="Tahoma" w:cs="Tahoma"/>
                <w:sz w:val="24"/>
                <w:szCs w:val="24"/>
              </w:rPr>
              <w:t xml:space="preserve">  </w:t>
            </w:r>
            <w:r w:rsidR="003761B0" w:rsidRPr="009C3B20">
              <w:rPr>
                <w:rFonts w:ascii="Tahoma" w:hAnsi="Tahoma" w:cs="Tahoma"/>
                <w:sz w:val="24"/>
                <w:szCs w:val="24"/>
              </w:rPr>
              <w:tab/>
            </w:r>
          </w:p>
          <w:p w14:paraId="5B4C460A" w14:textId="77777777" w:rsidR="00842E66" w:rsidRPr="009C3B20" w:rsidRDefault="00110D63" w:rsidP="009C3B20">
            <w:pPr>
              <w:pStyle w:val="ListParagraph"/>
              <w:widowControl w:val="0"/>
              <w:numPr>
                <w:ilvl w:val="0"/>
                <w:numId w:val="17"/>
              </w:numPr>
              <w:rPr>
                <w:rFonts w:ascii="Tahoma" w:hAnsi="Tahoma" w:cs="Tahoma"/>
                <w:sz w:val="24"/>
                <w:szCs w:val="24"/>
              </w:rPr>
            </w:pPr>
            <w:r w:rsidRPr="005A3D8A">
              <w:rPr>
                <w:rFonts w:ascii="Tahoma" w:hAnsi="Tahoma" w:cs="Tahoma"/>
                <w:sz w:val="24"/>
                <w:szCs w:val="24"/>
              </w:rPr>
              <w:t>JS Queried if letting income of £40k before 31</w:t>
            </w:r>
            <w:r w:rsidRPr="005A3D8A">
              <w:rPr>
                <w:rFonts w:ascii="Tahoma" w:hAnsi="Tahoma" w:cs="Tahoma"/>
                <w:sz w:val="24"/>
                <w:szCs w:val="24"/>
                <w:vertAlign w:val="superscript"/>
              </w:rPr>
              <w:t>st</w:t>
            </w:r>
            <w:r w:rsidRPr="005A3D8A">
              <w:rPr>
                <w:rFonts w:ascii="Tahoma" w:hAnsi="Tahoma" w:cs="Tahoma"/>
                <w:sz w:val="24"/>
                <w:szCs w:val="24"/>
              </w:rPr>
              <w:t xml:space="preserve"> Aug was realistic? </w:t>
            </w:r>
            <w:r w:rsidR="003761B0" w:rsidRPr="009C3B20">
              <w:rPr>
                <w:rFonts w:ascii="Tahoma" w:hAnsi="Tahoma" w:cs="Tahoma"/>
                <w:sz w:val="24"/>
                <w:szCs w:val="24"/>
              </w:rPr>
              <w:t>SR</w:t>
            </w:r>
            <w:r>
              <w:rPr>
                <w:rFonts w:ascii="Tahoma" w:hAnsi="Tahoma" w:cs="Tahoma"/>
                <w:sz w:val="24"/>
                <w:szCs w:val="24"/>
              </w:rPr>
              <w:t xml:space="preserve"> reported that based on current uptake of the outdoor facilities and with more easing expected soon, £40k is realistic. SR did acknowledge possible risks to this including further lockdowns\restrictions, and an issue with the sports centre floor which may limit some of the football activities in there until repaired.</w:t>
            </w:r>
            <w:r w:rsidR="003761B0" w:rsidRPr="009C3B20">
              <w:rPr>
                <w:rFonts w:ascii="Tahoma" w:hAnsi="Tahoma" w:cs="Tahoma"/>
                <w:sz w:val="24"/>
                <w:szCs w:val="24"/>
              </w:rPr>
              <w:t xml:space="preserve"> </w:t>
            </w:r>
          </w:p>
          <w:p w14:paraId="1827E4B2" w14:textId="77777777" w:rsidR="00940778" w:rsidRDefault="00940778" w:rsidP="00940778">
            <w:pPr>
              <w:widowControl w:val="0"/>
              <w:rPr>
                <w:rFonts w:ascii="Tahoma" w:hAnsi="Tahoma" w:cs="Tahoma"/>
                <w:b/>
                <w:sz w:val="24"/>
                <w:szCs w:val="24"/>
              </w:rPr>
            </w:pPr>
          </w:p>
          <w:p w14:paraId="4D7D4C31" w14:textId="77777777" w:rsidR="00940778" w:rsidRPr="00D97310" w:rsidRDefault="00940778" w:rsidP="00940778">
            <w:pPr>
              <w:widowControl w:val="0"/>
              <w:rPr>
                <w:rFonts w:ascii="Tahoma" w:hAnsi="Tahoma" w:cs="Tahoma"/>
                <w:sz w:val="24"/>
                <w:szCs w:val="24"/>
              </w:rPr>
            </w:pPr>
            <w:r>
              <w:rPr>
                <w:rFonts w:ascii="Tahoma" w:hAnsi="Tahoma" w:cs="Tahoma"/>
                <w:b/>
                <w:sz w:val="24"/>
                <w:szCs w:val="24"/>
              </w:rPr>
              <w:t>The Outturn forecast was accepted</w:t>
            </w:r>
            <w:r w:rsidRPr="00882767">
              <w:rPr>
                <w:rFonts w:ascii="Tahoma" w:hAnsi="Tahoma" w:cs="Tahoma"/>
                <w:b/>
                <w:sz w:val="24"/>
                <w:szCs w:val="24"/>
              </w:rPr>
              <w:t xml:space="preserve"> by the committee</w:t>
            </w:r>
            <w:r>
              <w:rPr>
                <w:rFonts w:ascii="Tahoma" w:hAnsi="Tahoma" w:cs="Tahoma"/>
                <w:b/>
                <w:sz w:val="24"/>
                <w:szCs w:val="24"/>
              </w:rPr>
              <w:t xml:space="preserve"> following the discussion points</w:t>
            </w:r>
            <w:r>
              <w:rPr>
                <w:rFonts w:ascii="Tahoma" w:hAnsi="Tahoma" w:cs="Tahoma"/>
                <w:sz w:val="24"/>
                <w:szCs w:val="24"/>
              </w:rPr>
              <w:t>.</w:t>
            </w:r>
          </w:p>
          <w:p w14:paraId="5AE0D13C" w14:textId="77777777" w:rsidR="00940778" w:rsidRPr="00C01389" w:rsidRDefault="00940778" w:rsidP="00C01389">
            <w:pPr>
              <w:pStyle w:val="ListParagraph"/>
              <w:widowControl w:val="0"/>
              <w:ind w:left="0"/>
              <w:rPr>
                <w:rFonts w:ascii="Tahoma" w:hAnsi="Tahoma" w:cs="Tahoma"/>
                <w:b/>
                <w:sz w:val="24"/>
                <w:szCs w:val="24"/>
                <w:u w:val="single"/>
              </w:rPr>
            </w:pPr>
          </w:p>
          <w:p w14:paraId="7DC7D80A" w14:textId="77777777" w:rsidR="00C01389" w:rsidRDefault="006D1D5A" w:rsidP="00C01389">
            <w:pPr>
              <w:widowControl w:val="0"/>
              <w:rPr>
                <w:rFonts w:ascii="Tahoma" w:hAnsi="Tahoma" w:cs="Tahoma"/>
                <w:sz w:val="24"/>
                <w:szCs w:val="24"/>
              </w:rPr>
            </w:pPr>
            <w:r>
              <w:rPr>
                <w:rFonts w:ascii="Tahoma" w:hAnsi="Tahoma" w:cs="Tahoma"/>
                <w:b/>
                <w:sz w:val="24"/>
                <w:szCs w:val="24"/>
                <w:u w:val="single"/>
              </w:rPr>
              <w:t xml:space="preserve">5 YEAR FINANCIAL </w:t>
            </w:r>
            <w:r w:rsidR="00212D74">
              <w:rPr>
                <w:rFonts w:ascii="Tahoma" w:hAnsi="Tahoma" w:cs="Tahoma"/>
                <w:b/>
                <w:sz w:val="24"/>
                <w:szCs w:val="24"/>
                <w:u w:val="single"/>
              </w:rPr>
              <w:t>FORECAST</w:t>
            </w:r>
          </w:p>
          <w:p w14:paraId="76B7F163" w14:textId="77777777" w:rsidR="005A3D8A" w:rsidRDefault="005A3D8A" w:rsidP="00D97310">
            <w:pPr>
              <w:widowControl w:val="0"/>
              <w:rPr>
                <w:rFonts w:ascii="Tahoma" w:hAnsi="Tahoma" w:cs="Tahoma"/>
                <w:sz w:val="24"/>
                <w:szCs w:val="24"/>
              </w:rPr>
            </w:pPr>
          </w:p>
          <w:p w14:paraId="09B4699D" w14:textId="77777777" w:rsidR="00110D63" w:rsidRDefault="00110D63" w:rsidP="00D97310">
            <w:pPr>
              <w:widowControl w:val="0"/>
              <w:rPr>
                <w:rFonts w:ascii="Tahoma" w:hAnsi="Tahoma" w:cs="Tahoma"/>
                <w:sz w:val="24"/>
                <w:szCs w:val="24"/>
              </w:rPr>
            </w:pPr>
            <w:r>
              <w:rPr>
                <w:rFonts w:ascii="Tahoma" w:hAnsi="Tahoma" w:cs="Tahoma"/>
                <w:sz w:val="24"/>
                <w:szCs w:val="24"/>
              </w:rPr>
              <w:t>The current forecast in year position for 2020-21 was reported as a deficit of £110k (was £80k on previous report), with an expected year-end balance of £141k as per the Outturn report.</w:t>
            </w:r>
          </w:p>
          <w:p w14:paraId="69446F3E" w14:textId="77777777" w:rsidR="00110D63" w:rsidRDefault="00110D63" w:rsidP="00D97310">
            <w:pPr>
              <w:widowControl w:val="0"/>
              <w:rPr>
                <w:rFonts w:ascii="Tahoma" w:hAnsi="Tahoma" w:cs="Tahoma"/>
                <w:sz w:val="24"/>
                <w:szCs w:val="24"/>
              </w:rPr>
            </w:pPr>
          </w:p>
          <w:p w14:paraId="016C9B1B" w14:textId="77777777" w:rsidR="00110D63" w:rsidRDefault="0028437F" w:rsidP="00D97310">
            <w:pPr>
              <w:widowControl w:val="0"/>
              <w:rPr>
                <w:rFonts w:ascii="Tahoma" w:hAnsi="Tahoma" w:cs="Tahoma"/>
                <w:sz w:val="24"/>
                <w:szCs w:val="24"/>
              </w:rPr>
            </w:pPr>
            <w:r>
              <w:rPr>
                <w:rFonts w:ascii="Tahoma" w:hAnsi="Tahoma" w:cs="Tahoma"/>
                <w:sz w:val="24"/>
                <w:szCs w:val="24"/>
              </w:rPr>
              <w:t xml:space="preserve">SR gave explanation on GAG funding and </w:t>
            </w:r>
            <w:r w:rsidR="00110D63">
              <w:rPr>
                <w:rFonts w:ascii="Tahoma" w:hAnsi="Tahoma" w:cs="Tahoma"/>
                <w:sz w:val="24"/>
                <w:szCs w:val="24"/>
              </w:rPr>
              <w:t xml:space="preserve">the move towards the National Funding Formula impact on next </w:t>
            </w:r>
            <w:proofErr w:type="spellStart"/>
            <w:r w:rsidR="00110D63">
              <w:rPr>
                <w:rFonts w:ascii="Tahoma" w:hAnsi="Tahoma" w:cs="Tahoma"/>
                <w:sz w:val="24"/>
                <w:szCs w:val="24"/>
              </w:rPr>
              <w:t>years</w:t>
            </w:r>
            <w:proofErr w:type="spellEnd"/>
            <w:r w:rsidR="00110D63">
              <w:rPr>
                <w:rFonts w:ascii="Tahoma" w:hAnsi="Tahoma" w:cs="Tahoma"/>
                <w:sz w:val="24"/>
                <w:szCs w:val="24"/>
              </w:rPr>
              <w:t xml:space="preserve"> funding. It is expected that the school will</w:t>
            </w:r>
            <w:r>
              <w:rPr>
                <w:rFonts w:ascii="Tahoma" w:hAnsi="Tahoma" w:cs="Tahoma"/>
                <w:sz w:val="24"/>
                <w:szCs w:val="24"/>
              </w:rPr>
              <w:t xml:space="preserve"> be aroun</w:t>
            </w:r>
            <w:r w:rsidR="00110D63">
              <w:rPr>
                <w:rFonts w:ascii="Tahoma" w:hAnsi="Tahoma" w:cs="Tahoma"/>
                <w:sz w:val="24"/>
                <w:szCs w:val="24"/>
              </w:rPr>
              <w:t>d £40K better off than we would have been under the old formula but this was difficult to pin point as the TPEG and TPG are now rolled into the GAG funding and not separate.</w:t>
            </w:r>
            <w:r w:rsidR="00B708FF">
              <w:rPr>
                <w:rFonts w:ascii="Tahoma" w:hAnsi="Tahoma" w:cs="Tahoma"/>
                <w:sz w:val="24"/>
                <w:szCs w:val="24"/>
              </w:rPr>
              <w:t xml:space="preserve"> </w:t>
            </w:r>
          </w:p>
          <w:p w14:paraId="3E871EC5" w14:textId="77777777" w:rsidR="00110D63" w:rsidRDefault="00110D63" w:rsidP="00D97310">
            <w:pPr>
              <w:widowControl w:val="0"/>
              <w:rPr>
                <w:rFonts w:ascii="Tahoma" w:hAnsi="Tahoma" w:cs="Tahoma"/>
                <w:sz w:val="24"/>
                <w:szCs w:val="24"/>
              </w:rPr>
            </w:pPr>
          </w:p>
          <w:p w14:paraId="60B43BBD" w14:textId="77777777" w:rsidR="00F8104C" w:rsidRDefault="00110D63" w:rsidP="00D97310">
            <w:pPr>
              <w:widowControl w:val="0"/>
              <w:rPr>
                <w:rFonts w:ascii="Tahoma" w:hAnsi="Tahoma" w:cs="Tahoma"/>
                <w:sz w:val="24"/>
                <w:szCs w:val="24"/>
              </w:rPr>
            </w:pPr>
            <w:r>
              <w:rPr>
                <w:rFonts w:ascii="Tahoma" w:hAnsi="Tahoma" w:cs="Tahoma"/>
                <w:sz w:val="24"/>
                <w:szCs w:val="24"/>
              </w:rPr>
              <w:t>SR confirmed the TPEG and TPG will still be paid separately for 6</w:t>
            </w:r>
            <w:r w:rsidRPr="00110D63">
              <w:rPr>
                <w:rFonts w:ascii="Tahoma" w:hAnsi="Tahoma" w:cs="Tahoma"/>
                <w:sz w:val="24"/>
                <w:szCs w:val="24"/>
                <w:vertAlign w:val="superscript"/>
              </w:rPr>
              <w:t>th</w:t>
            </w:r>
            <w:r>
              <w:rPr>
                <w:rFonts w:ascii="Tahoma" w:hAnsi="Tahoma" w:cs="Tahoma"/>
                <w:sz w:val="24"/>
                <w:szCs w:val="24"/>
              </w:rPr>
              <w:t xml:space="preserve"> form next year.</w:t>
            </w:r>
          </w:p>
          <w:p w14:paraId="7D64B499" w14:textId="77777777" w:rsidR="00D7197D" w:rsidRDefault="00D7197D" w:rsidP="00D97310">
            <w:pPr>
              <w:widowControl w:val="0"/>
              <w:rPr>
                <w:rFonts w:ascii="Tahoma" w:hAnsi="Tahoma" w:cs="Tahoma"/>
                <w:sz w:val="24"/>
                <w:szCs w:val="24"/>
              </w:rPr>
            </w:pPr>
          </w:p>
          <w:p w14:paraId="1B7143DA" w14:textId="77777777" w:rsidR="00D7197D" w:rsidRDefault="00FB69AF" w:rsidP="00D97310">
            <w:pPr>
              <w:widowControl w:val="0"/>
              <w:rPr>
                <w:rFonts w:ascii="Tahoma" w:hAnsi="Tahoma" w:cs="Tahoma"/>
                <w:sz w:val="24"/>
                <w:szCs w:val="24"/>
              </w:rPr>
            </w:pPr>
            <w:r>
              <w:rPr>
                <w:rFonts w:ascii="Tahoma" w:hAnsi="Tahoma" w:cs="Tahoma"/>
                <w:sz w:val="24"/>
                <w:szCs w:val="24"/>
              </w:rPr>
              <w:t>SR explained that income forecast for the next 4 years was based on current (2021-22) formula figures so should represent the lowest possible income.</w:t>
            </w:r>
          </w:p>
          <w:p w14:paraId="6344B5D2" w14:textId="77777777" w:rsidR="00FB69AF" w:rsidRDefault="00FB69AF" w:rsidP="00D97310">
            <w:pPr>
              <w:widowControl w:val="0"/>
              <w:rPr>
                <w:rFonts w:ascii="Tahoma" w:hAnsi="Tahoma" w:cs="Tahoma"/>
                <w:sz w:val="24"/>
                <w:szCs w:val="24"/>
              </w:rPr>
            </w:pPr>
            <w:r>
              <w:rPr>
                <w:rFonts w:ascii="Tahoma" w:hAnsi="Tahoma" w:cs="Tahoma"/>
                <w:sz w:val="24"/>
                <w:szCs w:val="24"/>
              </w:rPr>
              <w:t xml:space="preserve">Staffing calculators for the same period show the max staff option although it is expected that this may fall by 1 next year which will be reflected as </w:t>
            </w:r>
            <w:r>
              <w:rPr>
                <w:rFonts w:ascii="Tahoma" w:hAnsi="Tahoma" w:cs="Tahoma"/>
                <w:sz w:val="24"/>
                <w:szCs w:val="24"/>
              </w:rPr>
              <w:lastRenderedPageBreak/>
              <w:t>soon as confirmed.</w:t>
            </w:r>
          </w:p>
          <w:p w14:paraId="5E0018E5" w14:textId="77777777" w:rsidR="00FB69AF" w:rsidRDefault="00FB69AF" w:rsidP="00D97310">
            <w:pPr>
              <w:widowControl w:val="0"/>
              <w:rPr>
                <w:rFonts w:ascii="Tahoma" w:hAnsi="Tahoma" w:cs="Tahoma"/>
                <w:sz w:val="24"/>
                <w:szCs w:val="24"/>
              </w:rPr>
            </w:pPr>
          </w:p>
          <w:p w14:paraId="44C800B4" w14:textId="77777777" w:rsidR="00754260" w:rsidRDefault="00754260" w:rsidP="00D97310">
            <w:pPr>
              <w:widowControl w:val="0"/>
              <w:rPr>
                <w:rFonts w:ascii="Tahoma" w:hAnsi="Tahoma" w:cs="Tahoma"/>
                <w:sz w:val="24"/>
                <w:szCs w:val="24"/>
              </w:rPr>
            </w:pPr>
            <w:r>
              <w:rPr>
                <w:rFonts w:ascii="Tahoma" w:hAnsi="Tahoma" w:cs="Tahoma"/>
                <w:sz w:val="24"/>
                <w:szCs w:val="24"/>
              </w:rPr>
              <w:t>SR has increa</w:t>
            </w:r>
            <w:r w:rsidR="0040258A">
              <w:rPr>
                <w:rFonts w:ascii="Tahoma" w:hAnsi="Tahoma" w:cs="Tahoma"/>
                <w:sz w:val="24"/>
                <w:szCs w:val="24"/>
              </w:rPr>
              <w:t>sed the forecasted budget for IT maintenance due to an ongoing refresh\maintenance project</w:t>
            </w:r>
            <w:r>
              <w:rPr>
                <w:rFonts w:ascii="Tahoma" w:hAnsi="Tahoma" w:cs="Tahoma"/>
                <w:sz w:val="24"/>
                <w:szCs w:val="24"/>
              </w:rPr>
              <w:t xml:space="preserve"> (to be covered later in agenda).</w:t>
            </w:r>
          </w:p>
          <w:p w14:paraId="47CFC85D" w14:textId="77777777" w:rsidR="00754260" w:rsidRDefault="00754260" w:rsidP="00D97310">
            <w:pPr>
              <w:widowControl w:val="0"/>
              <w:rPr>
                <w:rFonts w:ascii="Tahoma" w:hAnsi="Tahoma" w:cs="Tahoma"/>
                <w:sz w:val="24"/>
                <w:szCs w:val="24"/>
              </w:rPr>
            </w:pPr>
          </w:p>
          <w:p w14:paraId="094682DD" w14:textId="77777777" w:rsidR="0078259D" w:rsidRDefault="00754260" w:rsidP="00D97310">
            <w:pPr>
              <w:widowControl w:val="0"/>
              <w:rPr>
                <w:rFonts w:ascii="Tahoma" w:hAnsi="Tahoma" w:cs="Tahoma"/>
                <w:sz w:val="24"/>
                <w:szCs w:val="24"/>
              </w:rPr>
            </w:pPr>
            <w:r>
              <w:rPr>
                <w:rFonts w:ascii="Tahoma" w:hAnsi="Tahoma" w:cs="Tahoma"/>
                <w:sz w:val="24"/>
                <w:szCs w:val="24"/>
              </w:rPr>
              <w:t>KPI’s - SR feels the</w:t>
            </w:r>
            <w:r w:rsidR="0040258A">
              <w:rPr>
                <w:rFonts w:ascii="Tahoma" w:hAnsi="Tahoma" w:cs="Tahoma"/>
                <w:sz w:val="24"/>
                <w:szCs w:val="24"/>
              </w:rPr>
              <w:t xml:space="preserve"> KPI’s and reporting thereof, need</w:t>
            </w:r>
            <w:r w:rsidR="0078259D">
              <w:rPr>
                <w:rFonts w:ascii="Tahoma" w:hAnsi="Tahoma" w:cs="Tahoma"/>
                <w:sz w:val="24"/>
                <w:szCs w:val="24"/>
              </w:rPr>
              <w:t>s</w:t>
            </w:r>
            <w:r w:rsidR="0040258A">
              <w:rPr>
                <w:rFonts w:ascii="Tahoma" w:hAnsi="Tahoma" w:cs="Tahoma"/>
                <w:sz w:val="24"/>
                <w:szCs w:val="24"/>
              </w:rPr>
              <w:t xml:space="preserve"> a full review which will be undertaken before the end of the academic year.</w:t>
            </w:r>
            <w:r>
              <w:rPr>
                <w:rFonts w:ascii="Tahoma" w:hAnsi="Tahoma" w:cs="Tahoma"/>
                <w:sz w:val="24"/>
                <w:szCs w:val="24"/>
              </w:rPr>
              <w:t xml:space="preserve"> </w:t>
            </w:r>
            <w:r w:rsidR="0078259D">
              <w:rPr>
                <w:rFonts w:ascii="Tahoma" w:hAnsi="Tahoma" w:cs="Tahoma"/>
                <w:sz w:val="24"/>
                <w:szCs w:val="24"/>
              </w:rPr>
              <w:t>It was agreed that the KPIs we currently review, are not necessarily the most appropriate and useful measure moving forward</w:t>
            </w:r>
            <w:r w:rsidR="00FB7144">
              <w:rPr>
                <w:rFonts w:ascii="Tahoma" w:hAnsi="Tahoma" w:cs="Tahoma"/>
                <w:sz w:val="24"/>
                <w:szCs w:val="24"/>
              </w:rPr>
              <w:t>,</w:t>
            </w:r>
            <w:r w:rsidR="0078259D">
              <w:rPr>
                <w:rFonts w:ascii="Tahoma" w:hAnsi="Tahoma" w:cs="Tahoma"/>
                <w:sz w:val="24"/>
                <w:szCs w:val="24"/>
              </w:rPr>
              <w:t xml:space="preserve"> as the </w:t>
            </w:r>
            <w:proofErr w:type="gramStart"/>
            <w:r w:rsidR="0078259D">
              <w:rPr>
                <w:rFonts w:ascii="Tahoma" w:hAnsi="Tahoma" w:cs="Tahoma"/>
                <w:sz w:val="24"/>
                <w:szCs w:val="24"/>
              </w:rPr>
              <w:t>schools</w:t>
            </w:r>
            <w:proofErr w:type="gramEnd"/>
            <w:r w:rsidR="0078259D">
              <w:rPr>
                <w:rFonts w:ascii="Tahoma" w:hAnsi="Tahoma" w:cs="Tahoma"/>
                <w:sz w:val="24"/>
                <w:szCs w:val="24"/>
              </w:rPr>
              <w:t xml:space="preserve"> position is changing. SR detailed a </w:t>
            </w:r>
            <w:r w:rsidR="0078259D" w:rsidRPr="009F2C40">
              <w:rPr>
                <w:rFonts w:ascii="Tahoma" w:hAnsi="Tahoma" w:cs="Tahoma"/>
                <w:sz w:val="24"/>
                <w:szCs w:val="24"/>
              </w:rPr>
              <w:t>target of linking KPIs with benchmarking reporting and presenting as a separate item not part of the 5 year forecast.</w:t>
            </w:r>
            <w:r w:rsidR="002A3EA5" w:rsidRPr="009F2C40">
              <w:rPr>
                <w:rFonts w:ascii="Tahoma" w:hAnsi="Tahoma" w:cs="Tahoma"/>
                <w:sz w:val="24"/>
                <w:szCs w:val="24"/>
              </w:rPr>
              <w:t xml:space="preserve">  SR feels KPI’s need to be reviewed at Resources Committee, </w:t>
            </w:r>
            <w:r w:rsidR="009F2C40" w:rsidRPr="009F2C40">
              <w:rPr>
                <w:rFonts w:ascii="Tahoma" w:hAnsi="Tahoma" w:cs="Tahoma"/>
                <w:sz w:val="24"/>
                <w:szCs w:val="24"/>
              </w:rPr>
              <w:t>and possibly</w:t>
            </w:r>
            <w:r w:rsidR="002A3EA5" w:rsidRPr="009F2C40">
              <w:rPr>
                <w:rFonts w:ascii="Tahoma" w:hAnsi="Tahoma" w:cs="Tahoma"/>
                <w:sz w:val="24"/>
                <w:szCs w:val="24"/>
              </w:rPr>
              <w:t xml:space="preserve"> FGB </w:t>
            </w:r>
            <w:r w:rsidR="009F2C40" w:rsidRPr="009F2C40">
              <w:rPr>
                <w:rFonts w:ascii="Tahoma" w:hAnsi="Tahoma" w:cs="Tahoma"/>
                <w:sz w:val="24"/>
                <w:szCs w:val="24"/>
              </w:rPr>
              <w:t xml:space="preserve">as well </w:t>
            </w:r>
            <w:r w:rsidR="002A3EA5" w:rsidRPr="009F2C40">
              <w:rPr>
                <w:rFonts w:ascii="Tahoma" w:hAnsi="Tahoma" w:cs="Tahoma"/>
                <w:sz w:val="24"/>
                <w:szCs w:val="24"/>
              </w:rPr>
              <w:t>in order to evidence the fact that we are monitoring KPI’s and benchmarking a lot more thoroughly.</w:t>
            </w:r>
          </w:p>
          <w:p w14:paraId="7116FB0D" w14:textId="77777777" w:rsidR="00D7197D" w:rsidRDefault="00D7197D" w:rsidP="00D97310">
            <w:pPr>
              <w:widowControl w:val="0"/>
              <w:rPr>
                <w:rFonts w:ascii="Tahoma" w:hAnsi="Tahoma" w:cs="Tahoma"/>
                <w:sz w:val="24"/>
                <w:szCs w:val="24"/>
              </w:rPr>
            </w:pPr>
          </w:p>
          <w:p w14:paraId="19AA065B" w14:textId="0D84EF54" w:rsidR="0040258A" w:rsidRDefault="00D7197D" w:rsidP="00D97310">
            <w:pPr>
              <w:widowControl w:val="0"/>
              <w:rPr>
                <w:rFonts w:ascii="Tahoma" w:hAnsi="Tahoma" w:cs="Tahoma"/>
                <w:sz w:val="24"/>
                <w:szCs w:val="24"/>
              </w:rPr>
            </w:pPr>
            <w:r>
              <w:rPr>
                <w:rFonts w:ascii="Tahoma" w:hAnsi="Tahoma" w:cs="Tahoma"/>
                <w:sz w:val="24"/>
                <w:szCs w:val="24"/>
              </w:rPr>
              <w:t>SR felt the</w:t>
            </w:r>
            <w:r w:rsidR="0078259D">
              <w:rPr>
                <w:rFonts w:ascii="Tahoma" w:hAnsi="Tahoma" w:cs="Tahoma"/>
                <w:sz w:val="24"/>
                <w:szCs w:val="24"/>
              </w:rPr>
              <w:t xml:space="preserve"> 5 year forecast paints a good</w:t>
            </w:r>
            <w:r>
              <w:rPr>
                <w:rFonts w:ascii="Tahoma" w:hAnsi="Tahoma" w:cs="Tahoma"/>
                <w:sz w:val="24"/>
                <w:szCs w:val="24"/>
              </w:rPr>
              <w:t xml:space="preserve"> picture and looks healthy</w:t>
            </w:r>
            <w:r w:rsidR="0040258A">
              <w:rPr>
                <w:rFonts w:ascii="Tahoma" w:hAnsi="Tahoma" w:cs="Tahoma"/>
                <w:sz w:val="24"/>
                <w:szCs w:val="24"/>
              </w:rPr>
              <w:t xml:space="preserve"> for the </w:t>
            </w:r>
            <w:proofErr w:type="gramStart"/>
            <w:r w:rsidR="0040258A">
              <w:rPr>
                <w:rFonts w:ascii="Tahoma" w:hAnsi="Tahoma" w:cs="Tahoma"/>
                <w:sz w:val="24"/>
                <w:szCs w:val="24"/>
              </w:rPr>
              <w:t>3 year</w:t>
            </w:r>
            <w:proofErr w:type="gramEnd"/>
            <w:r w:rsidR="0040258A">
              <w:rPr>
                <w:rFonts w:ascii="Tahoma" w:hAnsi="Tahoma" w:cs="Tahoma"/>
                <w:sz w:val="24"/>
                <w:szCs w:val="24"/>
              </w:rPr>
              <w:t xml:space="preserve"> period where reasonable accuracy is expected. Longer term, there are no</w:t>
            </w:r>
            <w:r w:rsidR="00A84203">
              <w:rPr>
                <w:rFonts w:ascii="Tahoma" w:hAnsi="Tahoma" w:cs="Tahoma"/>
                <w:sz w:val="24"/>
                <w:szCs w:val="24"/>
              </w:rPr>
              <w:t xml:space="preserve"> </w:t>
            </w:r>
            <w:r w:rsidR="0040258A">
              <w:rPr>
                <w:rFonts w:ascii="Tahoma" w:hAnsi="Tahoma" w:cs="Tahoma"/>
                <w:sz w:val="24"/>
                <w:szCs w:val="24"/>
              </w:rPr>
              <w:t xml:space="preserve">big concerns to our financial stability. </w:t>
            </w:r>
          </w:p>
          <w:p w14:paraId="2AC28270" w14:textId="77777777" w:rsidR="00754260" w:rsidRDefault="0040258A" w:rsidP="00D97310">
            <w:pPr>
              <w:widowControl w:val="0"/>
              <w:rPr>
                <w:rFonts w:ascii="Tahoma" w:hAnsi="Tahoma" w:cs="Tahoma"/>
                <w:sz w:val="24"/>
                <w:szCs w:val="24"/>
              </w:rPr>
            </w:pPr>
            <w:r>
              <w:rPr>
                <w:rFonts w:ascii="Tahoma" w:hAnsi="Tahoma" w:cs="Tahoma"/>
                <w:sz w:val="24"/>
                <w:szCs w:val="24"/>
              </w:rPr>
              <w:t xml:space="preserve"> </w:t>
            </w:r>
          </w:p>
          <w:p w14:paraId="0312D111" w14:textId="1E8B0ED3" w:rsidR="00754260" w:rsidRDefault="00754260" w:rsidP="00D97310">
            <w:pPr>
              <w:widowControl w:val="0"/>
              <w:rPr>
                <w:rFonts w:ascii="Tahoma" w:hAnsi="Tahoma" w:cs="Tahoma"/>
                <w:sz w:val="24"/>
                <w:szCs w:val="24"/>
              </w:rPr>
            </w:pPr>
            <w:r>
              <w:rPr>
                <w:rFonts w:ascii="Tahoma" w:hAnsi="Tahoma" w:cs="Tahoma"/>
                <w:sz w:val="24"/>
                <w:szCs w:val="24"/>
              </w:rPr>
              <w:t xml:space="preserve">JS queried the </w:t>
            </w:r>
            <w:r w:rsidR="0040258A">
              <w:rPr>
                <w:rFonts w:ascii="Tahoma" w:hAnsi="Tahoma" w:cs="Tahoma"/>
                <w:sz w:val="24"/>
                <w:szCs w:val="24"/>
              </w:rPr>
              <w:t>in-year deficit figure having increased f</w:t>
            </w:r>
            <w:r w:rsidR="00205DBD">
              <w:rPr>
                <w:rFonts w:ascii="Tahoma" w:hAnsi="Tahoma" w:cs="Tahoma"/>
                <w:sz w:val="24"/>
                <w:szCs w:val="24"/>
              </w:rPr>
              <w:t>ro</w:t>
            </w:r>
            <w:r w:rsidR="00103C7F">
              <w:rPr>
                <w:rFonts w:ascii="Tahoma" w:hAnsi="Tahoma" w:cs="Tahoma"/>
                <w:sz w:val="24"/>
                <w:szCs w:val="24"/>
              </w:rPr>
              <w:t xml:space="preserve">m </w:t>
            </w:r>
            <w:r w:rsidR="0040258A">
              <w:rPr>
                <w:rFonts w:ascii="Tahoma" w:hAnsi="Tahoma" w:cs="Tahoma"/>
                <w:sz w:val="24"/>
                <w:szCs w:val="24"/>
              </w:rPr>
              <w:t>the previous report and if there are any concerns this may increase further adding risk to our forecast end on year balance</w:t>
            </w:r>
            <w:r w:rsidR="003F114F">
              <w:rPr>
                <w:rFonts w:ascii="Tahoma" w:hAnsi="Tahoma" w:cs="Tahoma"/>
                <w:sz w:val="24"/>
                <w:szCs w:val="24"/>
              </w:rPr>
              <w:t xml:space="preserve"> </w:t>
            </w:r>
            <w:r>
              <w:rPr>
                <w:rFonts w:ascii="Tahoma" w:hAnsi="Tahoma" w:cs="Tahoma"/>
                <w:sz w:val="24"/>
                <w:szCs w:val="24"/>
              </w:rPr>
              <w:t>– SR confirmed he couldn</w:t>
            </w:r>
            <w:r w:rsidR="0040258A">
              <w:rPr>
                <w:rFonts w:ascii="Tahoma" w:hAnsi="Tahoma" w:cs="Tahoma"/>
                <w:sz w:val="24"/>
                <w:szCs w:val="24"/>
              </w:rPr>
              <w:t>’t foresee any increase in this, e</w:t>
            </w:r>
            <w:r w:rsidR="00517520">
              <w:rPr>
                <w:rFonts w:ascii="Tahoma" w:hAnsi="Tahoma" w:cs="Tahoma"/>
                <w:sz w:val="24"/>
                <w:szCs w:val="24"/>
              </w:rPr>
              <w:t>spec</w:t>
            </w:r>
            <w:r w:rsidR="0040258A">
              <w:rPr>
                <w:rFonts w:ascii="Tahoma" w:hAnsi="Tahoma" w:cs="Tahoma"/>
                <w:sz w:val="24"/>
                <w:szCs w:val="24"/>
              </w:rPr>
              <w:t>ially as our staffing for the remainder of the year was set and this is our biggest expenditure.</w:t>
            </w:r>
          </w:p>
          <w:p w14:paraId="03EB2C81" w14:textId="77777777" w:rsidR="0040258A" w:rsidRPr="0040258A" w:rsidRDefault="00813C52" w:rsidP="0040258A">
            <w:pPr>
              <w:widowControl w:val="0"/>
              <w:rPr>
                <w:rFonts w:ascii="Tahoma" w:hAnsi="Tahoma" w:cs="Tahoma"/>
                <w:sz w:val="24"/>
                <w:szCs w:val="24"/>
              </w:rPr>
            </w:pPr>
            <w:r w:rsidRPr="0040258A">
              <w:rPr>
                <w:rFonts w:ascii="Tahoma" w:hAnsi="Tahoma" w:cs="Tahoma"/>
                <w:sz w:val="24"/>
                <w:szCs w:val="24"/>
              </w:rPr>
              <w:t xml:space="preserve">There are some capital projects that the school would like </w:t>
            </w:r>
            <w:r w:rsidR="0040258A">
              <w:rPr>
                <w:rFonts w:ascii="Tahoma" w:hAnsi="Tahoma" w:cs="Tahoma"/>
                <w:sz w:val="24"/>
                <w:szCs w:val="24"/>
              </w:rPr>
              <w:t xml:space="preserve">to undertake during the summer including refurbishing some toilets, but is was felt that savings in cost centres such as exams and cover, would likely balance the extra expenditure.  </w:t>
            </w:r>
          </w:p>
          <w:p w14:paraId="70171499" w14:textId="77777777" w:rsidR="00754260" w:rsidRDefault="00754260" w:rsidP="00D97310">
            <w:pPr>
              <w:widowControl w:val="0"/>
              <w:rPr>
                <w:rFonts w:ascii="Tahoma" w:hAnsi="Tahoma" w:cs="Tahoma"/>
                <w:sz w:val="24"/>
                <w:szCs w:val="24"/>
              </w:rPr>
            </w:pPr>
          </w:p>
          <w:p w14:paraId="407E2A35" w14:textId="77777777" w:rsidR="00754260" w:rsidRDefault="00517520" w:rsidP="00D97310">
            <w:pPr>
              <w:widowControl w:val="0"/>
              <w:rPr>
                <w:rFonts w:ascii="Tahoma" w:hAnsi="Tahoma" w:cs="Tahoma"/>
                <w:sz w:val="24"/>
                <w:szCs w:val="24"/>
              </w:rPr>
            </w:pPr>
            <w:r>
              <w:rPr>
                <w:rFonts w:ascii="Tahoma" w:hAnsi="Tahoma" w:cs="Tahoma"/>
                <w:sz w:val="24"/>
                <w:szCs w:val="24"/>
              </w:rPr>
              <w:t>JS also</w:t>
            </w:r>
            <w:r w:rsidR="0078259D">
              <w:rPr>
                <w:rFonts w:ascii="Tahoma" w:hAnsi="Tahoma" w:cs="Tahoma"/>
                <w:sz w:val="24"/>
                <w:szCs w:val="24"/>
              </w:rPr>
              <w:t xml:space="preserve"> </w:t>
            </w:r>
            <w:r w:rsidR="0078259D" w:rsidRPr="0078259D">
              <w:rPr>
                <w:rFonts w:ascii="Tahoma" w:hAnsi="Tahoma" w:cs="Tahoma"/>
                <w:sz w:val="24"/>
                <w:szCs w:val="24"/>
              </w:rPr>
              <w:t>qu</w:t>
            </w:r>
            <w:r w:rsidR="0078259D">
              <w:rPr>
                <w:rFonts w:ascii="Tahoma" w:hAnsi="Tahoma" w:cs="Tahoma"/>
                <w:sz w:val="24"/>
                <w:szCs w:val="24"/>
              </w:rPr>
              <w:t>eried</w:t>
            </w:r>
            <w:r>
              <w:rPr>
                <w:rFonts w:ascii="Tahoma" w:hAnsi="Tahoma" w:cs="Tahoma"/>
                <w:sz w:val="24"/>
                <w:szCs w:val="24"/>
              </w:rPr>
              <w:t xml:space="preserve"> the i</w:t>
            </w:r>
            <w:r w:rsidR="0078259D">
              <w:rPr>
                <w:rFonts w:ascii="Tahoma" w:hAnsi="Tahoma" w:cs="Tahoma"/>
                <w:sz w:val="24"/>
                <w:szCs w:val="24"/>
              </w:rPr>
              <w:t xml:space="preserve">ncrease of </w:t>
            </w:r>
            <w:r w:rsidR="00754260">
              <w:rPr>
                <w:rFonts w:ascii="Tahoma" w:hAnsi="Tahoma" w:cs="Tahoma"/>
                <w:sz w:val="24"/>
                <w:szCs w:val="24"/>
              </w:rPr>
              <w:t xml:space="preserve">cleaning costs </w:t>
            </w:r>
            <w:r w:rsidR="0078259D">
              <w:rPr>
                <w:rFonts w:ascii="Tahoma" w:hAnsi="Tahoma" w:cs="Tahoma"/>
                <w:sz w:val="24"/>
                <w:szCs w:val="24"/>
              </w:rPr>
              <w:t xml:space="preserve">including the 5% estimate </w:t>
            </w:r>
            <w:r w:rsidR="00754260">
              <w:rPr>
                <w:rFonts w:ascii="Tahoma" w:hAnsi="Tahoma" w:cs="Tahoma"/>
                <w:sz w:val="24"/>
                <w:szCs w:val="24"/>
              </w:rPr>
              <w:t>each year</w:t>
            </w:r>
            <w:r w:rsidR="0078259D">
              <w:rPr>
                <w:rFonts w:ascii="Tahoma" w:hAnsi="Tahoma" w:cs="Tahoma"/>
                <w:sz w:val="24"/>
                <w:szCs w:val="24"/>
              </w:rPr>
              <w:t>, and if this was realistic</w:t>
            </w:r>
            <w:r>
              <w:rPr>
                <w:rFonts w:ascii="Tahoma" w:hAnsi="Tahoma" w:cs="Tahoma"/>
                <w:sz w:val="24"/>
                <w:szCs w:val="24"/>
              </w:rPr>
              <w:t xml:space="preserve">.  SR explained this was </w:t>
            </w:r>
            <w:r w:rsidR="0078259D">
              <w:rPr>
                <w:rFonts w:ascii="Tahoma" w:hAnsi="Tahoma" w:cs="Tahoma"/>
                <w:sz w:val="24"/>
                <w:szCs w:val="24"/>
              </w:rPr>
              <w:t xml:space="preserve">driven by an expected increase of the minimum wage each year which is allowed for in the contract. The cleaning costs were also increased this year as we hired an additional janitor for sanitising during the day. This contract ends in Aug and we have the option to retain or remove the position. </w:t>
            </w:r>
            <w:r w:rsidR="00754260">
              <w:rPr>
                <w:rFonts w:ascii="Tahoma" w:hAnsi="Tahoma" w:cs="Tahoma"/>
                <w:sz w:val="24"/>
                <w:szCs w:val="24"/>
              </w:rPr>
              <w:t>SR feels this role would be beneficial to retain af</w:t>
            </w:r>
            <w:r>
              <w:rPr>
                <w:rFonts w:ascii="Tahoma" w:hAnsi="Tahoma" w:cs="Tahoma"/>
                <w:sz w:val="24"/>
                <w:szCs w:val="24"/>
              </w:rPr>
              <w:t xml:space="preserve">ter the year’s contract expires, therefore has left the </w:t>
            </w:r>
            <w:r w:rsidR="0078259D">
              <w:rPr>
                <w:rFonts w:ascii="Tahoma" w:hAnsi="Tahoma" w:cs="Tahoma"/>
                <w:sz w:val="24"/>
                <w:szCs w:val="24"/>
              </w:rPr>
              <w:t>costs in the forecast, but if we decide against, then there would be a cost reduction</w:t>
            </w:r>
            <w:r>
              <w:rPr>
                <w:rFonts w:ascii="Tahoma" w:hAnsi="Tahoma" w:cs="Tahoma"/>
                <w:sz w:val="24"/>
                <w:szCs w:val="24"/>
              </w:rPr>
              <w:t>.</w:t>
            </w:r>
          </w:p>
          <w:p w14:paraId="43260EE4" w14:textId="77777777" w:rsidR="00172C43" w:rsidRDefault="00172C43" w:rsidP="00D97310">
            <w:pPr>
              <w:widowControl w:val="0"/>
              <w:rPr>
                <w:rFonts w:ascii="Tahoma" w:hAnsi="Tahoma" w:cs="Tahoma"/>
                <w:sz w:val="24"/>
                <w:szCs w:val="24"/>
              </w:rPr>
            </w:pPr>
          </w:p>
          <w:p w14:paraId="2616204A" w14:textId="77777777" w:rsidR="00D97310" w:rsidRPr="00D97310" w:rsidRDefault="00D97310" w:rsidP="00D97310">
            <w:pPr>
              <w:widowControl w:val="0"/>
              <w:rPr>
                <w:rFonts w:ascii="Tahoma" w:hAnsi="Tahoma" w:cs="Tahoma"/>
                <w:sz w:val="24"/>
                <w:szCs w:val="24"/>
              </w:rPr>
            </w:pPr>
            <w:r w:rsidRPr="00882767">
              <w:rPr>
                <w:rFonts w:ascii="Tahoma" w:hAnsi="Tahoma" w:cs="Tahoma"/>
                <w:b/>
                <w:sz w:val="24"/>
                <w:szCs w:val="24"/>
              </w:rPr>
              <w:t xml:space="preserve">The </w:t>
            </w:r>
            <w:proofErr w:type="gramStart"/>
            <w:r w:rsidRPr="00882767">
              <w:rPr>
                <w:rFonts w:ascii="Tahoma" w:hAnsi="Tahoma" w:cs="Tahoma"/>
                <w:b/>
                <w:sz w:val="24"/>
                <w:szCs w:val="24"/>
              </w:rPr>
              <w:t>5 year</w:t>
            </w:r>
            <w:proofErr w:type="gramEnd"/>
            <w:r w:rsidRPr="00882767">
              <w:rPr>
                <w:rFonts w:ascii="Tahoma" w:hAnsi="Tahoma" w:cs="Tahoma"/>
                <w:b/>
                <w:sz w:val="24"/>
                <w:szCs w:val="24"/>
              </w:rPr>
              <w:t xml:space="preserve"> forecast </w:t>
            </w:r>
            <w:r w:rsidR="00940778">
              <w:rPr>
                <w:rFonts w:ascii="Tahoma" w:hAnsi="Tahoma" w:cs="Tahoma"/>
                <w:b/>
                <w:sz w:val="24"/>
                <w:szCs w:val="24"/>
              </w:rPr>
              <w:t>was accepted</w:t>
            </w:r>
            <w:r w:rsidRPr="00882767">
              <w:rPr>
                <w:rFonts w:ascii="Tahoma" w:hAnsi="Tahoma" w:cs="Tahoma"/>
                <w:b/>
                <w:sz w:val="24"/>
                <w:szCs w:val="24"/>
              </w:rPr>
              <w:t xml:space="preserve"> by the committee</w:t>
            </w:r>
            <w:r w:rsidR="00600950">
              <w:rPr>
                <w:rFonts w:ascii="Tahoma" w:hAnsi="Tahoma" w:cs="Tahoma"/>
                <w:b/>
                <w:sz w:val="24"/>
                <w:szCs w:val="24"/>
              </w:rPr>
              <w:t xml:space="preserve"> following the discussion points</w:t>
            </w:r>
            <w:r>
              <w:rPr>
                <w:rFonts w:ascii="Tahoma" w:hAnsi="Tahoma" w:cs="Tahoma"/>
                <w:sz w:val="24"/>
                <w:szCs w:val="24"/>
              </w:rPr>
              <w:t>.</w:t>
            </w:r>
          </w:p>
          <w:p w14:paraId="39E17A18" w14:textId="77777777" w:rsidR="00DC7AD0" w:rsidRDefault="00DC7AD0" w:rsidP="00C01389">
            <w:pPr>
              <w:widowControl w:val="0"/>
              <w:rPr>
                <w:rFonts w:ascii="Tahoma" w:hAnsi="Tahoma" w:cs="Tahoma"/>
                <w:sz w:val="24"/>
                <w:szCs w:val="24"/>
              </w:rPr>
            </w:pPr>
          </w:p>
          <w:p w14:paraId="1A15C1F0" w14:textId="77777777" w:rsidR="006D1D5A" w:rsidRDefault="006D1D5A" w:rsidP="00C01389">
            <w:pPr>
              <w:widowControl w:val="0"/>
              <w:rPr>
                <w:rFonts w:ascii="Tahoma" w:hAnsi="Tahoma" w:cs="Tahoma"/>
                <w:sz w:val="24"/>
                <w:szCs w:val="24"/>
              </w:rPr>
            </w:pPr>
            <w:r>
              <w:rPr>
                <w:rFonts w:ascii="Tahoma" w:hAnsi="Tahoma" w:cs="Tahoma"/>
                <w:b/>
                <w:sz w:val="24"/>
                <w:szCs w:val="24"/>
                <w:u w:val="single"/>
              </w:rPr>
              <w:t>VIREMENTS</w:t>
            </w:r>
          </w:p>
          <w:p w14:paraId="4FBDD826" w14:textId="77777777" w:rsidR="005A3D8A" w:rsidRDefault="005A3D8A" w:rsidP="00600950">
            <w:pPr>
              <w:widowControl w:val="0"/>
              <w:rPr>
                <w:rFonts w:ascii="Tahoma" w:hAnsi="Tahoma" w:cs="Tahoma"/>
                <w:sz w:val="24"/>
                <w:szCs w:val="24"/>
              </w:rPr>
            </w:pPr>
          </w:p>
          <w:p w14:paraId="4119F9FA" w14:textId="77777777" w:rsidR="00632800" w:rsidRDefault="00600950" w:rsidP="00600950">
            <w:pPr>
              <w:widowControl w:val="0"/>
              <w:rPr>
                <w:rFonts w:ascii="Tahoma" w:hAnsi="Tahoma" w:cs="Tahoma"/>
                <w:sz w:val="24"/>
                <w:szCs w:val="24"/>
              </w:rPr>
            </w:pPr>
            <w:r>
              <w:rPr>
                <w:rFonts w:ascii="Tahoma" w:hAnsi="Tahoma" w:cs="Tahoma"/>
                <w:sz w:val="24"/>
                <w:szCs w:val="24"/>
              </w:rPr>
              <w:t xml:space="preserve">SR gave an overview of what </w:t>
            </w:r>
            <w:proofErr w:type="spellStart"/>
            <w:r>
              <w:rPr>
                <w:rFonts w:ascii="Tahoma" w:hAnsi="Tahoma" w:cs="Tahoma"/>
                <w:sz w:val="24"/>
                <w:szCs w:val="24"/>
              </w:rPr>
              <w:t>virements</w:t>
            </w:r>
            <w:proofErr w:type="spellEnd"/>
            <w:r>
              <w:rPr>
                <w:rFonts w:ascii="Tahoma" w:hAnsi="Tahoma" w:cs="Tahoma"/>
                <w:sz w:val="24"/>
                <w:szCs w:val="24"/>
              </w:rPr>
              <w:t xml:space="preserve"> 8-10 </w:t>
            </w:r>
            <w:r w:rsidR="00146A0D">
              <w:rPr>
                <w:rFonts w:ascii="Tahoma" w:hAnsi="Tahoma" w:cs="Tahoma"/>
                <w:sz w:val="24"/>
                <w:szCs w:val="24"/>
              </w:rPr>
              <w:t>were covering.</w:t>
            </w:r>
          </w:p>
          <w:p w14:paraId="1C97D34C" w14:textId="77777777" w:rsidR="00517520" w:rsidRDefault="00517520" w:rsidP="009639A3">
            <w:pPr>
              <w:widowControl w:val="0"/>
              <w:rPr>
                <w:rFonts w:ascii="Tahoma" w:hAnsi="Tahoma" w:cs="Tahoma"/>
                <w:sz w:val="24"/>
                <w:szCs w:val="24"/>
              </w:rPr>
            </w:pPr>
          </w:p>
          <w:p w14:paraId="0791DE88" w14:textId="77777777" w:rsidR="00517520" w:rsidRDefault="00146A0D" w:rsidP="009639A3">
            <w:pPr>
              <w:widowControl w:val="0"/>
              <w:rPr>
                <w:rFonts w:ascii="Tahoma" w:hAnsi="Tahoma" w:cs="Tahoma"/>
                <w:sz w:val="24"/>
                <w:szCs w:val="24"/>
              </w:rPr>
            </w:pPr>
            <w:r>
              <w:rPr>
                <w:rFonts w:ascii="Tahoma" w:hAnsi="Tahoma" w:cs="Tahoma"/>
                <w:sz w:val="24"/>
                <w:szCs w:val="24"/>
              </w:rPr>
              <w:t xml:space="preserve">JS indicated that </w:t>
            </w:r>
            <w:proofErr w:type="spellStart"/>
            <w:r>
              <w:rPr>
                <w:rFonts w:ascii="Tahoma" w:hAnsi="Tahoma" w:cs="Tahoma"/>
                <w:sz w:val="24"/>
                <w:szCs w:val="24"/>
              </w:rPr>
              <w:t>virement</w:t>
            </w:r>
            <w:proofErr w:type="spellEnd"/>
            <w:r>
              <w:rPr>
                <w:rFonts w:ascii="Tahoma" w:hAnsi="Tahoma" w:cs="Tahoma"/>
                <w:sz w:val="24"/>
                <w:szCs w:val="24"/>
              </w:rPr>
              <w:t xml:space="preserve"> 10</w:t>
            </w:r>
            <w:r w:rsidR="00517520">
              <w:rPr>
                <w:rFonts w:ascii="Tahoma" w:hAnsi="Tahoma" w:cs="Tahoma"/>
                <w:sz w:val="24"/>
                <w:szCs w:val="24"/>
              </w:rPr>
              <w:t xml:space="preserve"> </w:t>
            </w:r>
            <w:r>
              <w:rPr>
                <w:rFonts w:ascii="Tahoma" w:hAnsi="Tahoma" w:cs="Tahoma"/>
                <w:sz w:val="24"/>
                <w:szCs w:val="24"/>
              </w:rPr>
              <w:t>needs to be reported to FGB as it’s over £35K.</w:t>
            </w:r>
          </w:p>
          <w:p w14:paraId="0212CBAC" w14:textId="77777777" w:rsidR="00043C4C" w:rsidRDefault="00043C4C" w:rsidP="009639A3">
            <w:pPr>
              <w:widowControl w:val="0"/>
              <w:rPr>
                <w:rFonts w:ascii="Tahoma" w:hAnsi="Tahoma" w:cs="Tahoma"/>
                <w:sz w:val="24"/>
                <w:szCs w:val="24"/>
              </w:rPr>
            </w:pPr>
          </w:p>
          <w:p w14:paraId="261C24CE" w14:textId="77777777" w:rsidR="00146A0D" w:rsidRDefault="00043C4C" w:rsidP="009639A3">
            <w:pPr>
              <w:widowControl w:val="0"/>
              <w:rPr>
                <w:rFonts w:ascii="Tahoma" w:hAnsi="Tahoma" w:cs="Tahoma"/>
                <w:sz w:val="24"/>
                <w:szCs w:val="24"/>
              </w:rPr>
            </w:pPr>
            <w:r>
              <w:rPr>
                <w:rFonts w:ascii="Tahoma" w:hAnsi="Tahoma" w:cs="Tahoma"/>
                <w:sz w:val="24"/>
                <w:szCs w:val="24"/>
              </w:rPr>
              <w:t xml:space="preserve">DM raised </w:t>
            </w:r>
            <w:r w:rsidR="00146A0D">
              <w:rPr>
                <w:rFonts w:ascii="Tahoma" w:hAnsi="Tahoma" w:cs="Tahoma"/>
                <w:sz w:val="24"/>
                <w:szCs w:val="24"/>
              </w:rPr>
              <w:t>the point that our financial regulations state</w:t>
            </w:r>
            <w:r w:rsidR="00517520">
              <w:rPr>
                <w:rFonts w:ascii="Tahoma" w:hAnsi="Tahoma" w:cs="Tahoma"/>
                <w:sz w:val="24"/>
                <w:szCs w:val="24"/>
              </w:rPr>
              <w:t xml:space="preserve"> </w:t>
            </w:r>
            <w:r>
              <w:rPr>
                <w:rFonts w:ascii="Tahoma" w:hAnsi="Tahoma" w:cs="Tahoma"/>
                <w:sz w:val="24"/>
                <w:szCs w:val="24"/>
              </w:rPr>
              <w:t xml:space="preserve">all </w:t>
            </w:r>
            <w:proofErr w:type="spellStart"/>
            <w:r>
              <w:rPr>
                <w:rFonts w:ascii="Tahoma" w:hAnsi="Tahoma" w:cs="Tahoma"/>
                <w:sz w:val="24"/>
                <w:szCs w:val="24"/>
              </w:rPr>
              <w:t>virements</w:t>
            </w:r>
            <w:proofErr w:type="spellEnd"/>
            <w:r>
              <w:rPr>
                <w:rFonts w:ascii="Tahoma" w:hAnsi="Tahoma" w:cs="Tahoma"/>
                <w:sz w:val="24"/>
                <w:szCs w:val="24"/>
              </w:rPr>
              <w:t xml:space="preserve"> </w:t>
            </w:r>
            <w:r w:rsidR="00146A0D">
              <w:rPr>
                <w:rFonts w:ascii="Tahoma" w:hAnsi="Tahoma" w:cs="Tahoma"/>
                <w:sz w:val="24"/>
                <w:szCs w:val="24"/>
              </w:rPr>
              <w:t>should be rep</w:t>
            </w:r>
            <w:r w:rsidR="00DF5D32">
              <w:rPr>
                <w:rFonts w:ascii="Tahoma" w:hAnsi="Tahoma" w:cs="Tahoma"/>
                <w:sz w:val="24"/>
                <w:szCs w:val="24"/>
              </w:rPr>
              <w:t>o</w:t>
            </w:r>
            <w:r w:rsidR="00146A0D">
              <w:rPr>
                <w:rFonts w:ascii="Tahoma" w:hAnsi="Tahoma" w:cs="Tahoma"/>
                <w:sz w:val="24"/>
                <w:szCs w:val="24"/>
              </w:rPr>
              <w:t>rted</w:t>
            </w:r>
            <w:r>
              <w:rPr>
                <w:rFonts w:ascii="Tahoma" w:hAnsi="Tahoma" w:cs="Tahoma"/>
                <w:sz w:val="24"/>
                <w:szCs w:val="24"/>
              </w:rPr>
              <w:t xml:space="preserve"> to FGB</w:t>
            </w:r>
            <w:r w:rsidR="00146A0D">
              <w:rPr>
                <w:rFonts w:ascii="Tahoma" w:hAnsi="Tahoma" w:cs="Tahoma"/>
                <w:sz w:val="24"/>
                <w:szCs w:val="24"/>
              </w:rPr>
              <w:t>.</w:t>
            </w:r>
          </w:p>
          <w:p w14:paraId="20BCC9D5" w14:textId="77777777" w:rsidR="00146A0D" w:rsidRDefault="00146A0D" w:rsidP="009639A3">
            <w:pPr>
              <w:widowControl w:val="0"/>
              <w:rPr>
                <w:rFonts w:ascii="Tahoma" w:hAnsi="Tahoma" w:cs="Tahoma"/>
                <w:sz w:val="24"/>
                <w:szCs w:val="24"/>
              </w:rPr>
            </w:pPr>
          </w:p>
          <w:p w14:paraId="0597B671" w14:textId="11A67E97" w:rsidR="00146A0D" w:rsidRDefault="00146A0D" w:rsidP="009639A3">
            <w:pPr>
              <w:widowControl w:val="0"/>
              <w:rPr>
                <w:rFonts w:ascii="Tahoma" w:hAnsi="Tahoma" w:cs="Tahoma"/>
                <w:sz w:val="24"/>
                <w:szCs w:val="24"/>
              </w:rPr>
            </w:pPr>
            <w:r>
              <w:rPr>
                <w:rFonts w:ascii="Tahoma" w:hAnsi="Tahoma" w:cs="Tahoma"/>
                <w:sz w:val="24"/>
                <w:szCs w:val="24"/>
              </w:rPr>
              <w:t>There was discussion about how b</w:t>
            </w:r>
            <w:r w:rsidR="002950FE">
              <w:rPr>
                <w:rFonts w:ascii="Tahoma" w:hAnsi="Tahoma" w:cs="Tahoma"/>
                <w:sz w:val="24"/>
                <w:szCs w:val="24"/>
              </w:rPr>
              <w:t>est to address this and the pros and con</w:t>
            </w:r>
            <w:r>
              <w:rPr>
                <w:rFonts w:ascii="Tahoma" w:hAnsi="Tahoma" w:cs="Tahoma"/>
                <w:sz w:val="24"/>
                <w:szCs w:val="24"/>
              </w:rPr>
              <w:t xml:space="preserve">s of amending the financial regulations or reporting all </w:t>
            </w:r>
            <w:proofErr w:type="spellStart"/>
            <w:r>
              <w:rPr>
                <w:rFonts w:ascii="Tahoma" w:hAnsi="Tahoma" w:cs="Tahoma"/>
                <w:sz w:val="24"/>
                <w:szCs w:val="24"/>
              </w:rPr>
              <w:t>virements</w:t>
            </w:r>
            <w:proofErr w:type="spellEnd"/>
            <w:r>
              <w:rPr>
                <w:rFonts w:ascii="Tahoma" w:hAnsi="Tahoma" w:cs="Tahoma"/>
                <w:sz w:val="24"/>
                <w:szCs w:val="24"/>
              </w:rPr>
              <w:t xml:space="preserve"> to FGB and how best to do so. </w:t>
            </w:r>
          </w:p>
          <w:p w14:paraId="283EBA29" w14:textId="77777777" w:rsidR="00043C4C" w:rsidRDefault="00146A0D" w:rsidP="009639A3">
            <w:pPr>
              <w:widowControl w:val="0"/>
              <w:rPr>
                <w:rFonts w:ascii="Tahoma" w:hAnsi="Tahoma" w:cs="Tahoma"/>
                <w:sz w:val="24"/>
                <w:szCs w:val="24"/>
              </w:rPr>
            </w:pPr>
            <w:r>
              <w:rPr>
                <w:rFonts w:ascii="Tahoma" w:hAnsi="Tahoma" w:cs="Tahoma"/>
                <w:sz w:val="24"/>
                <w:szCs w:val="24"/>
              </w:rPr>
              <w:t xml:space="preserve">It was decided that all </w:t>
            </w:r>
            <w:proofErr w:type="spellStart"/>
            <w:r>
              <w:rPr>
                <w:rFonts w:ascii="Tahoma" w:hAnsi="Tahoma" w:cs="Tahoma"/>
                <w:sz w:val="24"/>
                <w:szCs w:val="24"/>
              </w:rPr>
              <w:t>virements</w:t>
            </w:r>
            <w:proofErr w:type="spellEnd"/>
            <w:r>
              <w:rPr>
                <w:rFonts w:ascii="Tahoma" w:hAnsi="Tahoma" w:cs="Tahoma"/>
                <w:sz w:val="24"/>
                <w:szCs w:val="24"/>
              </w:rPr>
              <w:t xml:space="preserve"> would be reported to FGB and this would be done by</w:t>
            </w:r>
            <w:r w:rsidR="00DF5D32">
              <w:rPr>
                <w:rFonts w:ascii="Tahoma" w:hAnsi="Tahoma" w:cs="Tahoma"/>
                <w:sz w:val="24"/>
                <w:szCs w:val="24"/>
              </w:rPr>
              <w:t xml:space="preserve"> building into the </w:t>
            </w:r>
            <w:r w:rsidR="009F2C40">
              <w:rPr>
                <w:rFonts w:ascii="Tahoma" w:hAnsi="Tahoma" w:cs="Tahoma"/>
                <w:sz w:val="24"/>
                <w:szCs w:val="24"/>
              </w:rPr>
              <w:t xml:space="preserve">Resources </w:t>
            </w:r>
            <w:r w:rsidR="00DF5D32">
              <w:rPr>
                <w:rFonts w:ascii="Tahoma" w:hAnsi="Tahoma" w:cs="Tahoma"/>
                <w:sz w:val="24"/>
                <w:szCs w:val="24"/>
              </w:rPr>
              <w:t>Chair’s briefing at FGB moving forward.</w:t>
            </w:r>
            <w:r w:rsidR="00043C4C">
              <w:rPr>
                <w:rFonts w:ascii="Tahoma" w:hAnsi="Tahoma" w:cs="Tahoma"/>
                <w:sz w:val="24"/>
                <w:szCs w:val="24"/>
              </w:rPr>
              <w:t xml:space="preserve"> </w:t>
            </w:r>
          </w:p>
          <w:p w14:paraId="097877B6" w14:textId="77777777" w:rsidR="00754260" w:rsidRDefault="00754260" w:rsidP="009639A3">
            <w:pPr>
              <w:widowControl w:val="0"/>
              <w:rPr>
                <w:rFonts w:ascii="Tahoma" w:hAnsi="Tahoma" w:cs="Tahoma"/>
                <w:sz w:val="24"/>
                <w:szCs w:val="24"/>
              </w:rPr>
            </w:pPr>
          </w:p>
          <w:p w14:paraId="6D953929" w14:textId="77777777" w:rsidR="00754260" w:rsidRDefault="00146A0D" w:rsidP="009639A3">
            <w:pPr>
              <w:widowControl w:val="0"/>
              <w:rPr>
                <w:rFonts w:ascii="Tahoma" w:hAnsi="Tahoma" w:cs="Tahoma"/>
                <w:b/>
                <w:sz w:val="24"/>
                <w:szCs w:val="24"/>
              </w:rPr>
            </w:pPr>
            <w:r>
              <w:rPr>
                <w:rFonts w:ascii="Tahoma" w:hAnsi="Tahoma" w:cs="Tahoma"/>
                <w:b/>
                <w:sz w:val="24"/>
                <w:szCs w:val="24"/>
              </w:rPr>
              <w:t>Following the discussion points</w:t>
            </w:r>
            <w:r w:rsidR="00043C4C">
              <w:rPr>
                <w:rFonts w:ascii="Tahoma" w:hAnsi="Tahoma" w:cs="Tahoma"/>
                <w:b/>
                <w:sz w:val="24"/>
                <w:szCs w:val="24"/>
              </w:rPr>
              <w:t>,</w:t>
            </w:r>
            <w:r>
              <w:rPr>
                <w:rFonts w:ascii="Tahoma" w:hAnsi="Tahoma" w:cs="Tahoma"/>
                <w:b/>
                <w:sz w:val="24"/>
                <w:szCs w:val="24"/>
              </w:rPr>
              <w:t xml:space="preserve"> the </w:t>
            </w:r>
            <w:proofErr w:type="spellStart"/>
            <w:r>
              <w:rPr>
                <w:rFonts w:ascii="Tahoma" w:hAnsi="Tahoma" w:cs="Tahoma"/>
                <w:b/>
                <w:sz w:val="24"/>
                <w:szCs w:val="24"/>
              </w:rPr>
              <w:t>virements</w:t>
            </w:r>
            <w:proofErr w:type="spellEnd"/>
            <w:r>
              <w:rPr>
                <w:rFonts w:ascii="Tahoma" w:hAnsi="Tahoma" w:cs="Tahoma"/>
                <w:b/>
                <w:sz w:val="24"/>
                <w:szCs w:val="24"/>
              </w:rPr>
              <w:t xml:space="preserve"> were</w:t>
            </w:r>
            <w:r w:rsidR="00754260" w:rsidRPr="00882767">
              <w:rPr>
                <w:rFonts w:ascii="Tahoma" w:hAnsi="Tahoma" w:cs="Tahoma"/>
                <w:b/>
                <w:sz w:val="24"/>
                <w:szCs w:val="24"/>
              </w:rPr>
              <w:t xml:space="preserve"> approved </w:t>
            </w:r>
            <w:r>
              <w:rPr>
                <w:rFonts w:ascii="Tahoma" w:hAnsi="Tahoma" w:cs="Tahoma"/>
                <w:b/>
                <w:sz w:val="24"/>
                <w:szCs w:val="24"/>
              </w:rPr>
              <w:t>for signing</w:t>
            </w:r>
          </w:p>
          <w:p w14:paraId="10BED501" w14:textId="77777777" w:rsidR="009639A3" w:rsidRPr="006D1D5A" w:rsidRDefault="009639A3" w:rsidP="009639A3">
            <w:pPr>
              <w:widowControl w:val="0"/>
              <w:rPr>
                <w:rFonts w:ascii="Tahoma" w:hAnsi="Tahoma" w:cs="Tahoma"/>
                <w:sz w:val="24"/>
                <w:szCs w:val="24"/>
              </w:rPr>
            </w:pPr>
          </w:p>
          <w:p w14:paraId="03FE4BA0" w14:textId="77777777" w:rsidR="00DD41E1" w:rsidRPr="006D1D5A" w:rsidRDefault="00DD41E1" w:rsidP="00DD41E1">
            <w:pPr>
              <w:widowControl w:val="0"/>
              <w:rPr>
                <w:rFonts w:ascii="Tahoma" w:hAnsi="Tahoma" w:cs="Tahoma"/>
                <w:b/>
                <w:sz w:val="24"/>
                <w:szCs w:val="24"/>
                <w:u w:val="single"/>
              </w:rPr>
            </w:pPr>
            <w:r w:rsidRPr="006D1D5A">
              <w:rPr>
                <w:rFonts w:ascii="Tahoma" w:hAnsi="Tahoma" w:cs="Tahoma"/>
                <w:b/>
                <w:sz w:val="24"/>
                <w:szCs w:val="24"/>
                <w:u w:val="single"/>
              </w:rPr>
              <w:t>CASHFLOW</w:t>
            </w:r>
          </w:p>
          <w:p w14:paraId="4DA7FECF" w14:textId="77777777" w:rsidR="009F405E" w:rsidRDefault="009F405E" w:rsidP="00DD41E1">
            <w:pPr>
              <w:widowControl w:val="0"/>
              <w:rPr>
                <w:rFonts w:ascii="Tahoma" w:hAnsi="Tahoma" w:cs="Tahoma"/>
                <w:sz w:val="24"/>
                <w:szCs w:val="24"/>
              </w:rPr>
            </w:pPr>
          </w:p>
          <w:p w14:paraId="40E72231" w14:textId="2C3B1CF7" w:rsidR="00940778" w:rsidRDefault="00940778" w:rsidP="00DD41E1">
            <w:pPr>
              <w:widowControl w:val="0"/>
              <w:rPr>
                <w:rFonts w:ascii="Tahoma" w:hAnsi="Tahoma" w:cs="Tahoma"/>
                <w:sz w:val="24"/>
                <w:szCs w:val="24"/>
              </w:rPr>
            </w:pPr>
            <w:r>
              <w:rPr>
                <w:rFonts w:ascii="Tahoma" w:hAnsi="Tahoma" w:cs="Tahoma"/>
                <w:sz w:val="24"/>
                <w:szCs w:val="24"/>
              </w:rPr>
              <w:t>SR confirmed that the issue raised by JS at the last meeting around the Local Authority (SEN) income not being listed correctly, had now been rectified. Previous month</w:t>
            </w:r>
            <w:r w:rsidR="002950FE">
              <w:rPr>
                <w:rFonts w:ascii="Tahoma" w:hAnsi="Tahoma" w:cs="Tahoma"/>
                <w:sz w:val="24"/>
                <w:szCs w:val="24"/>
              </w:rPr>
              <w:t>’s i</w:t>
            </w:r>
            <w:r>
              <w:rPr>
                <w:rFonts w:ascii="Tahoma" w:hAnsi="Tahoma" w:cs="Tahoma"/>
                <w:sz w:val="24"/>
                <w:szCs w:val="24"/>
              </w:rPr>
              <w:t>ncome had been separated out from the “All other income” category where it had been reported in error, and any recent income had been categorised correctly.</w:t>
            </w:r>
          </w:p>
          <w:p w14:paraId="7E178737" w14:textId="77777777" w:rsidR="00940778" w:rsidRDefault="00940778" w:rsidP="00DD41E1">
            <w:pPr>
              <w:widowControl w:val="0"/>
              <w:rPr>
                <w:rFonts w:ascii="Tahoma" w:hAnsi="Tahoma" w:cs="Tahoma"/>
                <w:sz w:val="24"/>
                <w:szCs w:val="24"/>
              </w:rPr>
            </w:pPr>
          </w:p>
          <w:p w14:paraId="67AB4BE1" w14:textId="77777777" w:rsidR="00940778" w:rsidRDefault="00940778" w:rsidP="00DD41E1">
            <w:pPr>
              <w:widowControl w:val="0"/>
              <w:rPr>
                <w:rFonts w:ascii="Tahoma" w:hAnsi="Tahoma" w:cs="Tahoma"/>
                <w:sz w:val="24"/>
                <w:szCs w:val="24"/>
              </w:rPr>
            </w:pPr>
            <w:r>
              <w:rPr>
                <w:rFonts w:ascii="Tahoma" w:hAnsi="Tahoma" w:cs="Tahoma"/>
                <w:sz w:val="24"/>
                <w:szCs w:val="24"/>
              </w:rPr>
              <w:t>SR reported that the significantly higher than forecast expenditure in Dec had indeed levelled out as expected over the following couple of months and is now back in line with expectations.</w:t>
            </w:r>
          </w:p>
          <w:p w14:paraId="318ADD2B" w14:textId="1033FBFB" w:rsidR="00940778" w:rsidRDefault="00940778" w:rsidP="00DD41E1">
            <w:pPr>
              <w:widowControl w:val="0"/>
              <w:rPr>
                <w:rFonts w:ascii="Tahoma" w:hAnsi="Tahoma" w:cs="Tahoma"/>
                <w:sz w:val="24"/>
                <w:szCs w:val="24"/>
              </w:rPr>
            </w:pPr>
            <w:r>
              <w:rPr>
                <w:rFonts w:ascii="Tahoma" w:hAnsi="Tahoma" w:cs="Tahoma"/>
                <w:sz w:val="24"/>
                <w:szCs w:val="24"/>
              </w:rPr>
              <w:t>It was noted</w:t>
            </w:r>
            <w:r w:rsidR="002950FE">
              <w:rPr>
                <w:rFonts w:ascii="Tahoma" w:hAnsi="Tahoma" w:cs="Tahoma"/>
                <w:sz w:val="24"/>
                <w:szCs w:val="24"/>
              </w:rPr>
              <w:t xml:space="preserve"> that we are past the months which were </w:t>
            </w:r>
            <w:r>
              <w:rPr>
                <w:rFonts w:ascii="Tahoma" w:hAnsi="Tahoma" w:cs="Tahoma"/>
                <w:sz w:val="24"/>
                <w:szCs w:val="24"/>
              </w:rPr>
              <w:t>forecast to be ou</w:t>
            </w:r>
            <w:r w:rsidR="002950FE">
              <w:rPr>
                <w:rFonts w:ascii="Tahoma" w:hAnsi="Tahoma" w:cs="Tahoma"/>
                <w:sz w:val="24"/>
                <w:szCs w:val="24"/>
              </w:rPr>
              <w:t>r l</w:t>
            </w:r>
            <w:r>
              <w:rPr>
                <w:rFonts w:ascii="Tahoma" w:hAnsi="Tahoma" w:cs="Tahoma"/>
                <w:sz w:val="24"/>
                <w:szCs w:val="24"/>
              </w:rPr>
              <w:t>owest balance and no significant issues are forecast for the remainder of the year.</w:t>
            </w:r>
          </w:p>
          <w:p w14:paraId="375379B6" w14:textId="77777777" w:rsidR="00C01389" w:rsidRPr="00D235C2" w:rsidRDefault="00C01389" w:rsidP="00940778">
            <w:pPr>
              <w:widowControl w:val="0"/>
              <w:rPr>
                <w:rFonts w:ascii="Tahoma" w:hAnsi="Tahoma" w:cs="Tahoma"/>
                <w:b/>
                <w:sz w:val="24"/>
                <w:szCs w:val="24"/>
                <w:u w:val="single"/>
              </w:rPr>
            </w:pPr>
          </w:p>
        </w:tc>
        <w:tc>
          <w:tcPr>
            <w:tcW w:w="1276" w:type="dxa"/>
          </w:tcPr>
          <w:p w14:paraId="187112B6" w14:textId="77777777" w:rsidR="00C01389" w:rsidRDefault="00C01389" w:rsidP="00C01389">
            <w:pPr>
              <w:rPr>
                <w:rFonts w:ascii="Tahoma" w:hAnsi="Tahoma" w:cs="Tahoma"/>
                <w:b/>
                <w:sz w:val="28"/>
                <w:u w:val="single"/>
              </w:rPr>
            </w:pPr>
          </w:p>
          <w:p w14:paraId="44E7908E" w14:textId="77777777" w:rsidR="00C01389" w:rsidRDefault="00C01389" w:rsidP="00C01389">
            <w:pPr>
              <w:rPr>
                <w:rFonts w:ascii="Tahoma" w:hAnsi="Tahoma" w:cs="Tahoma"/>
                <w:b/>
                <w:sz w:val="28"/>
                <w:u w:val="single"/>
              </w:rPr>
            </w:pPr>
          </w:p>
          <w:p w14:paraId="02A17985" w14:textId="77777777" w:rsidR="00C01389" w:rsidRDefault="00C01389" w:rsidP="00C01389">
            <w:pPr>
              <w:rPr>
                <w:rFonts w:ascii="Tahoma" w:hAnsi="Tahoma" w:cs="Tahoma"/>
                <w:b/>
                <w:sz w:val="28"/>
                <w:u w:val="single"/>
              </w:rPr>
            </w:pPr>
          </w:p>
          <w:p w14:paraId="07BFA64E" w14:textId="77777777" w:rsidR="00C01389" w:rsidRDefault="00C01389" w:rsidP="00C01389">
            <w:pPr>
              <w:rPr>
                <w:rFonts w:ascii="Tahoma" w:hAnsi="Tahoma" w:cs="Tahoma"/>
                <w:b/>
                <w:sz w:val="24"/>
                <w:szCs w:val="24"/>
              </w:rPr>
            </w:pPr>
          </w:p>
          <w:p w14:paraId="5E5BC0A6" w14:textId="77777777" w:rsidR="00C01389" w:rsidRDefault="00C01389" w:rsidP="00C01389">
            <w:pPr>
              <w:rPr>
                <w:rFonts w:ascii="Tahoma" w:hAnsi="Tahoma" w:cs="Tahoma"/>
                <w:b/>
                <w:sz w:val="24"/>
                <w:szCs w:val="24"/>
              </w:rPr>
            </w:pPr>
          </w:p>
          <w:p w14:paraId="00FA87A0" w14:textId="77777777" w:rsidR="00C01389" w:rsidRDefault="00C01389" w:rsidP="00C01389">
            <w:pPr>
              <w:spacing w:after="200"/>
              <w:rPr>
                <w:rFonts w:ascii="Tahoma" w:hAnsi="Tahoma" w:cs="Tahoma"/>
                <w:b/>
                <w:sz w:val="24"/>
                <w:szCs w:val="24"/>
              </w:rPr>
            </w:pPr>
          </w:p>
          <w:p w14:paraId="2631BBD3" w14:textId="77777777" w:rsidR="009F405E" w:rsidRDefault="009F405E" w:rsidP="00C01389">
            <w:pPr>
              <w:spacing w:after="200"/>
              <w:rPr>
                <w:rFonts w:ascii="Tahoma" w:hAnsi="Tahoma" w:cs="Tahoma"/>
                <w:b/>
                <w:sz w:val="24"/>
                <w:szCs w:val="24"/>
              </w:rPr>
            </w:pPr>
          </w:p>
          <w:p w14:paraId="5CFF580E" w14:textId="77777777" w:rsidR="009F405E" w:rsidRDefault="009F405E" w:rsidP="00C01389">
            <w:pPr>
              <w:spacing w:after="200"/>
              <w:rPr>
                <w:rFonts w:ascii="Tahoma" w:hAnsi="Tahoma" w:cs="Tahoma"/>
                <w:b/>
                <w:sz w:val="24"/>
                <w:szCs w:val="24"/>
              </w:rPr>
            </w:pPr>
          </w:p>
          <w:p w14:paraId="4AE20496" w14:textId="77777777" w:rsidR="009F405E" w:rsidRDefault="009F405E" w:rsidP="00C01389">
            <w:pPr>
              <w:spacing w:after="200"/>
              <w:rPr>
                <w:rFonts w:ascii="Tahoma" w:hAnsi="Tahoma" w:cs="Tahoma"/>
                <w:b/>
                <w:sz w:val="24"/>
                <w:szCs w:val="24"/>
              </w:rPr>
            </w:pPr>
          </w:p>
          <w:p w14:paraId="5BD6DB70" w14:textId="77777777" w:rsidR="009F405E" w:rsidRDefault="009F405E" w:rsidP="00C01389">
            <w:pPr>
              <w:spacing w:after="200"/>
              <w:rPr>
                <w:rFonts w:ascii="Tahoma" w:hAnsi="Tahoma" w:cs="Tahoma"/>
                <w:b/>
                <w:sz w:val="24"/>
                <w:szCs w:val="24"/>
              </w:rPr>
            </w:pPr>
          </w:p>
          <w:p w14:paraId="5CAD3592" w14:textId="77777777" w:rsidR="009F405E" w:rsidRDefault="009F405E" w:rsidP="00C01389">
            <w:pPr>
              <w:spacing w:after="200"/>
              <w:rPr>
                <w:rFonts w:ascii="Tahoma" w:hAnsi="Tahoma" w:cs="Tahoma"/>
                <w:b/>
                <w:sz w:val="24"/>
                <w:szCs w:val="24"/>
              </w:rPr>
            </w:pPr>
          </w:p>
          <w:p w14:paraId="7BED12BA" w14:textId="77777777" w:rsidR="009F405E" w:rsidRDefault="009F405E" w:rsidP="00C01389">
            <w:pPr>
              <w:spacing w:after="200"/>
              <w:rPr>
                <w:rFonts w:ascii="Tahoma" w:hAnsi="Tahoma" w:cs="Tahoma"/>
                <w:b/>
                <w:sz w:val="24"/>
                <w:szCs w:val="24"/>
              </w:rPr>
            </w:pPr>
          </w:p>
          <w:p w14:paraId="50F470F7" w14:textId="77777777" w:rsidR="009F405E" w:rsidRDefault="009F405E" w:rsidP="00C01389">
            <w:pPr>
              <w:spacing w:after="200"/>
              <w:rPr>
                <w:rFonts w:ascii="Tahoma" w:hAnsi="Tahoma" w:cs="Tahoma"/>
                <w:b/>
                <w:sz w:val="24"/>
                <w:szCs w:val="24"/>
              </w:rPr>
            </w:pPr>
          </w:p>
          <w:p w14:paraId="4C9E9643" w14:textId="77777777" w:rsidR="009F405E" w:rsidRDefault="009F405E" w:rsidP="00C01389">
            <w:pPr>
              <w:spacing w:after="200"/>
              <w:rPr>
                <w:rFonts w:ascii="Tahoma" w:hAnsi="Tahoma" w:cs="Tahoma"/>
                <w:b/>
                <w:sz w:val="24"/>
                <w:szCs w:val="24"/>
              </w:rPr>
            </w:pPr>
          </w:p>
          <w:p w14:paraId="7AF75CB5" w14:textId="77777777" w:rsidR="009F405E" w:rsidRDefault="009F405E" w:rsidP="00C01389">
            <w:pPr>
              <w:spacing w:after="200"/>
              <w:rPr>
                <w:rFonts w:ascii="Tahoma" w:hAnsi="Tahoma" w:cs="Tahoma"/>
                <w:b/>
                <w:sz w:val="24"/>
                <w:szCs w:val="24"/>
              </w:rPr>
            </w:pPr>
          </w:p>
          <w:p w14:paraId="7EAC79D2" w14:textId="77777777" w:rsidR="009F405E" w:rsidRDefault="009F405E" w:rsidP="00C01389">
            <w:pPr>
              <w:spacing w:after="200"/>
              <w:rPr>
                <w:rFonts w:ascii="Tahoma" w:hAnsi="Tahoma" w:cs="Tahoma"/>
                <w:b/>
                <w:sz w:val="24"/>
                <w:szCs w:val="24"/>
              </w:rPr>
            </w:pPr>
          </w:p>
          <w:p w14:paraId="39CA670C" w14:textId="77777777" w:rsidR="009F405E" w:rsidRDefault="009F405E" w:rsidP="00C01389">
            <w:pPr>
              <w:spacing w:after="200"/>
              <w:rPr>
                <w:rFonts w:ascii="Tahoma" w:hAnsi="Tahoma" w:cs="Tahoma"/>
                <w:b/>
                <w:sz w:val="24"/>
                <w:szCs w:val="24"/>
              </w:rPr>
            </w:pPr>
          </w:p>
          <w:p w14:paraId="24E017A5" w14:textId="77777777" w:rsidR="009F405E" w:rsidRDefault="009F405E" w:rsidP="00C01389">
            <w:pPr>
              <w:spacing w:after="200"/>
              <w:rPr>
                <w:rFonts w:ascii="Tahoma" w:hAnsi="Tahoma" w:cs="Tahoma"/>
                <w:b/>
                <w:sz w:val="24"/>
                <w:szCs w:val="24"/>
              </w:rPr>
            </w:pPr>
          </w:p>
          <w:p w14:paraId="43F7D814" w14:textId="77777777" w:rsidR="009F405E" w:rsidRDefault="009F405E" w:rsidP="00C01389">
            <w:pPr>
              <w:spacing w:after="200"/>
              <w:rPr>
                <w:rFonts w:ascii="Tahoma" w:hAnsi="Tahoma" w:cs="Tahoma"/>
                <w:b/>
                <w:sz w:val="24"/>
                <w:szCs w:val="24"/>
              </w:rPr>
            </w:pPr>
          </w:p>
          <w:p w14:paraId="16294784" w14:textId="77777777" w:rsidR="009F405E" w:rsidRDefault="009F405E" w:rsidP="00C01389">
            <w:pPr>
              <w:spacing w:after="200"/>
              <w:rPr>
                <w:rFonts w:ascii="Tahoma" w:hAnsi="Tahoma" w:cs="Tahoma"/>
                <w:b/>
                <w:sz w:val="24"/>
                <w:szCs w:val="24"/>
              </w:rPr>
            </w:pPr>
          </w:p>
          <w:p w14:paraId="48A95B09" w14:textId="77777777" w:rsidR="009F405E" w:rsidRDefault="009F405E" w:rsidP="00C01389">
            <w:pPr>
              <w:spacing w:after="200"/>
              <w:rPr>
                <w:rFonts w:ascii="Tahoma" w:hAnsi="Tahoma" w:cs="Tahoma"/>
                <w:b/>
                <w:sz w:val="24"/>
                <w:szCs w:val="24"/>
              </w:rPr>
            </w:pPr>
          </w:p>
          <w:p w14:paraId="24163812" w14:textId="77777777" w:rsidR="009F405E" w:rsidRDefault="009F405E" w:rsidP="00C01389">
            <w:pPr>
              <w:spacing w:after="200"/>
              <w:rPr>
                <w:rFonts w:ascii="Tahoma" w:hAnsi="Tahoma" w:cs="Tahoma"/>
                <w:b/>
                <w:sz w:val="24"/>
                <w:szCs w:val="24"/>
              </w:rPr>
            </w:pPr>
          </w:p>
          <w:p w14:paraId="0371CF2D" w14:textId="77777777" w:rsidR="009F405E" w:rsidRDefault="009F405E" w:rsidP="00C01389">
            <w:pPr>
              <w:spacing w:after="200"/>
              <w:rPr>
                <w:rFonts w:ascii="Tahoma" w:hAnsi="Tahoma" w:cs="Tahoma"/>
                <w:b/>
                <w:sz w:val="24"/>
                <w:szCs w:val="24"/>
              </w:rPr>
            </w:pPr>
          </w:p>
          <w:p w14:paraId="4025B382" w14:textId="77777777" w:rsidR="009F405E" w:rsidRDefault="009F405E" w:rsidP="00C01389">
            <w:pPr>
              <w:spacing w:after="200"/>
              <w:rPr>
                <w:rFonts w:ascii="Tahoma" w:hAnsi="Tahoma" w:cs="Tahoma"/>
                <w:b/>
                <w:sz w:val="24"/>
                <w:szCs w:val="24"/>
              </w:rPr>
            </w:pPr>
          </w:p>
          <w:p w14:paraId="01646AFB" w14:textId="77777777" w:rsidR="009F405E" w:rsidRDefault="009F405E" w:rsidP="00C01389">
            <w:pPr>
              <w:spacing w:after="200"/>
              <w:rPr>
                <w:rFonts w:ascii="Tahoma" w:hAnsi="Tahoma" w:cs="Tahoma"/>
                <w:b/>
                <w:sz w:val="24"/>
                <w:szCs w:val="24"/>
              </w:rPr>
            </w:pPr>
          </w:p>
          <w:p w14:paraId="0468D01E" w14:textId="77777777" w:rsidR="009F405E" w:rsidRDefault="009F405E" w:rsidP="00C01389">
            <w:pPr>
              <w:spacing w:after="200"/>
              <w:rPr>
                <w:rFonts w:ascii="Tahoma" w:hAnsi="Tahoma" w:cs="Tahoma"/>
                <w:b/>
                <w:sz w:val="24"/>
                <w:szCs w:val="24"/>
              </w:rPr>
            </w:pPr>
          </w:p>
          <w:p w14:paraId="4404B377" w14:textId="77777777" w:rsidR="009F405E" w:rsidRDefault="009F405E" w:rsidP="00C01389">
            <w:pPr>
              <w:spacing w:after="200"/>
              <w:rPr>
                <w:rFonts w:ascii="Tahoma" w:hAnsi="Tahoma" w:cs="Tahoma"/>
                <w:b/>
                <w:sz w:val="24"/>
                <w:szCs w:val="24"/>
              </w:rPr>
            </w:pPr>
          </w:p>
          <w:p w14:paraId="0365B3C9" w14:textId="77777777" w:rsidR="009F405E" w:rsidRDefault="009F405E" w:rsidP="00C01389">
            <w:pPr>
              <w:spacing w:after="200"/>
              <w:rPr>
                <w:rFonts w:ascii="Tahoma" w:hAnsi="Tahoma" w:cs="Tahoma"/>
                <w:b/>
                <w:sz w:val="24"/>
                <w:szCs w:val="24"/>
              </w:rPr>
            </w:pPr>
          </w:p>
          <w:p w14:paraId="6FAEC82F" w14:textId="77777777" w:rsidR="009F405E" w:rsidRDefault="009F405E" w:rsidP="00C01389">
            <w:pPr>
              <w:spacing w:after="200"/>
              <w:rPr>
                <w:rFonts w:ascii="Tahoma" w:hAnsi="Tahoma" w:cs="Tahoma"/>
                <w:b/>
                <w:sz w:val="24"/>
                <w:szCs w:val="24"/>
              </w:rPr>
            </w:pPr>
          </w:p>
          <w:p w14:paraId="1F42ACAF" w14:textId="77777777" w:rsidR="009F405E" w:rsidRDefault="009F405E" w:rsidP="00C01389">
            <w:pPr>
              <w:spacing w:after="200"/>
              <w:rPr>
                <w:rFonts w:ascii="Tahoma" w:hAnsi="Tahoma" w:cs="Tahoma"/>
                <w:b/>
                <w:sz w:val="24"/>
                <w:szCs w:val="24"/>
              </w:rPr>
            </w:pPr>
          </w:p>
          <w:p w14:paraId="5BE787EB" w14:textId="77777777" w:rsidR="009F405E" w:rsidRDefault="009F405E" w:rsidP="00C01389">
            <w:pPr>
              <w:spacing w:after="200"/>
              <w:rPr>
                <w:rFonts w:ascii="Tahoma" w:hAnsi="Tahoma" w:cs="Tahoma"/>
                <w:b/>
                <w:sz w:val="24"/>
                <w:szCs w:val="24"/>
              </w:rPr>
            </w:pPr>
          </w:p>
          <w:p w14:paraId="5C56341C" w14:textId="77777777" w:rsidR="009F405E" w:rsidRDefault="009F405E" w:rsidP="00C01389">
            <w:pPr>
              <w:spacing w:after="200"/>
              <w:rPr>
                <w:rFonts w:ascii="Tahoma" w:hAnsi="Tahoma" w:cs="Tahoma"/>
                <w:b/>
                <w:sz w:val="24"/>
                <w:szCs w:val="24"/>
              </w:rPr>
            </w:pPr>
          </w:p>
          <w:p w14:paraId="721A0C08" w14:textId="77777777" w:rsidR="009F405E" w:rsidRDefault="009F405E" w:rsidP="00C01389">
            <w:pPr>
              <w:spacing w:after="200"/>
              <w:rPr>
                <w:rFonts w:ascii="Tahoma" w:hAnsi="Tahoma" w:cs="Tahoma"/>
                <w:b/>
                <w:sz w:val="24"/>
                <w:szCs w:val="24"/>
              </w:rPr>
            </w:pPr>
          </w:p>
          <w:p w14:paraId="6C4C8464" w14:textId="77777777" w:rsidR="009F405E" w:rsidRDefault="009F405E" w:rsidP="00C01389">
            <w:pPr>
              <w:spacing w:after="200"/>
              <w:rPr>
                <w:rFonts w:ascii="Tahoma" w:hAnsi="Tahoma" w:cs="Tahoma"/>
                <w:b/>
                <w:sz w:val="24"/>
                <w:szCs w:val="24"/>
              </w:rPr>
            </w:pPr>
          </w:p>
          <w:p w14:paraId="4E7FE956" w14:textId="77777777" w:rsidR="009F405E" w:rsidRDefault="009F405E" w:rsidP="00C01389">
            <w:pPr>
              <w:spacing w:after="200"/>
              <w:rPr>
                <w:rFonts w:ascii="Tahoma" w:hAnsi="Tahoma" w:cs="Tahoma"/>
                <w:b/>
                <w:sz w:val="24"/>
                <w:szCs w:val="24"/>
              </w:rPr>
            </w:pPr>
          </w:p>
          <w:p w14:paraId="1C276F92" w14:textId="77777777" w:rsidR="009F405E" w:rsidRDefault="009F405E" w:rsidP="00C01389">
            <w:pPr>
              <w:spacing w:after="200"/>
              <w:rPr>
                <w:rFonts w:ascii="Tahoma" w:hAnsi="Tahoma" w:cs="Tahoma"/>
                <w:b/>
                <w:sz w:val="24"/>
                <w:szCs w:val="24"/>
              </w:rPr>
            </w:pPr>
          </w:p>
          <w:p w14:paraId="2FEFFA06" w14:textId="77777777" w:rsidR="009F405E" w:rsidRDefault="009F405E" w:rsidP="00C01389">
            <w:pPr>
              <w:spacing w:after="200"/>
              <w:rPr>
                <w:rFonts w:ascii="Tahoma" w:hAnsi="Tahoma" w:cs="Tahoma"/>
                <w:b/>
                <w:sz w:val="24"/>
                <w:szCs w:val="24"/>
              </w:rPr>
            </w:pPr>
          </w:p>
          <w:p w14:paraId="245784AF" w14:textId="77777777" w:rsidR="009F405E" w:rsidRPr="00940167" w:rsidRDefault="009F405E" w:rsidP="00C01389">
            <w:pPr>
              <w:spacing w:after="200"/>
              <w:rPr>
                <w:rFonts w:ascii="Tahoma" w:hAnsi="Tahoma" w:cs="Tahoma"/>
                <w:b/>
                <w:sz w:val="24"/>
                <w:szCs w:val="24"/>
              </w:rPr>
            </w:pPr>
          </w:p>
        </w:tc>
      </w:tr>
      <w:tr w:rsidR="00C01389" w:rsidRPr="00D235C2" w14:paraId="2ABDA78B" w14:textId="77777777" w:rsidTr="00E76995">
        <w:tc>
          <w:tcPr>
            <w:tcW w:w="988" w:type="dxa"/>
          </w:tcPr>
          <w:p w14:paraId="63294342" w14:textId="77777777" w:rsidR="00C01389" w:rsidRPr="00D235C2" w:rsidRDefault="00212D74" w:rsidP="00C01389">
            <w:pPr>
              <w:rPr>
                <w:rFonts w:ascii="Tahoma" w:hAnsi="Tahoma" w:cs="Tahoma"/>
                <w:sz w:val="28"/>
              </w:rPr>
            </w:pPr>
            <w:r>
              <w:rPr>
                <w:rFonts w:ascii="Tahoma" w:hAnsi="Tahoma" w:cs="Tahoma"/>
                <w:sz w:val="28"/>
              </w:rPr>
              <w:lastRenderedPageBreak/>
              <w:t>6</w:t>
            </w:r>
            <w:r w:rsidR="00C01389" w:rsidRPr="00D235C2">
              <w:rPr>
                <w:rFonts w:ascii="Tahoma" w:hAnsi="Tahoma" w:cs="Tahoma"/>
                <w:sz w:val="28"/>
              </w:rPr>
              <w:t>.</w:t>
            </w:r>
          </w:p>
        </w:tc>
        <w:tc>
          <w:tcPr>
            <w:tcW w:w="8363" w:type="dxa"/>
          </w:tcPr>
          <w:p w14:paraId="4106399B" w14:textId="77777777" w:rsidR="00C01389" w:rsidRPr="00D235C2" w:rsidRDefault="00212D74" w:rsidP="00C01389">
            <w:pPr>
              <w:pStyle w:val="ListParagraph"/>
              <w:widowControl w:val="0"/>
              <w:ind w:left="0"/>
              <w:rPr>
                <w:rFonts w:ascii="Tahoma" w:hAnsi="Tahoma" w:cs="Tahoma"/>
                <w:b/>
                <w:sz w:val="24"/>
                <w:szCs w:val="24"/>
                <w:u w:val="single"/>
              </w:rPr>
            </w:pPr>
            <w:r>
              <w:rPr>
                <w:rFonts w:ascii="Tahoma" w:hAnsi="Tahoma" w:cs="Tahoma"/>
                <w:b/>
                <w:sz w:val="24"/>
                <w:szCs w:val="24"/>
                <w:u w:val="single"/>
              </w:rPr>
              <w:t>STAFFING UPDATES</w:t>
            </w:r>
          </w:p>
          <w:p w14:paraId="26DCC81A" w14:textId="77777777" w:rsidR="005A3D8A" w:rsidRDefault="005A3D8A" w:rsidP="00EA143E">
            <w:pPr>
              <w:widowControl w:val="0"/>
              <w:rPr>
                <w:rFonts w:ascii="Tahoma" w:hAnsi="Tahoma" w:cs="Tahoma"/>
                <w:sz w:val="24"/>
                <w:szCs w:val="24"/>
              </w:rPr>
            </w:pPr>
          </w:p>
          <w:p w14:paraId="7EF54A49" w14:textId="77777777" w:rsidR="00BA25F8" w:rsidRDefault="002B39BA" w:rsidP="00EA143E">
            <w:pPr>
              <w:widowControl w:val="0"/>
              <w:rPr>
                <w:rFonts w:ascii="Tahoma" w:hAnsi="Tahoma" w:cs="Tahoma"/>
                <w:sz w:val="24"/>
                <w:szCs w:val="24"/>
              </w:rPr>
            </w:pPr>
            <w:r>
              <w:rPr>
                <w:rFonts w:ascii="Tahoma" w:hAnsi="Tahoma" w:cs="Tahoma"/>
                <w:sz w:val="24"/>
                <w:szCs w:val="24"/>
              </w:rPr>
              <w:t xml:space="preserve">CJH gave an overview of the </w:t>
            </w:r>
            <w:r w:rsidR="00D46D10">
              <w:rPr>
                <w:rFonts w:ascii="Tahoma" w:hAnsi="Tahoma" w:cs="Tahoma"/>
                <w:sz w:val="24"/>
                <w:szCs w:val="24"/>
              </w:rPr>
              <w:t xml:space="preserve">posts that have been appointed for September.  </w:t>
            </w:r>
            <w:r w:rsidR="00BA25F8">
              <w:rPr>
                <w:rFonts w:ascii="Tahoma" w:hAnsi="Tahoma" w:cs="Tahoma"/>
                <w:sz w:val="24"/>
                <w:szCs w:val="24"/>
              </w:rPr>
              <w:t xml:space="preserve">Two appointments have been made for just after Easter-TL for Computer Science which has allowed the interim TL to move over to her new role as deputy </w:t>
            </w:r>
            <w:proofErr w:type="spellStart"/>
            <w:r w:rsidR="00BA25F8">
              <w:rPr>
                <w:rFonts w:ascii="Tahoma" w:hAnsi="Tahoma" w:cs="Tahoma"/>
                <w:sz w:val="24"/>
                <w:szCs w:val="24"/>
              </w:rPr>
              <w:t>Senco</w:t>
            </w:r>
            <w:proofErr w:type="spellEnd"/>
            <w:r w:rsidR="00BA25F8">
              <w:rPr>
                <w:rFonts w:ascii="Tahoma" w:hAnsi="Tahoma" w:cs="Tahoma"/>
                <w:sz w:val="24"/>
                <w:szCs w:val="24"/>
              </w:rPr>
              <w:t xml:space="preserve">.  A transition teacher has also been </w:t>
            </w:r>
            <w:r>
              <w:rPr>
                <w:rFonts w:ascii="Tahoma" w:hAnsi="Tahoma" w:cs="Tahoma"/>
                <w:sz w:val="24"/>
                <w:szCs w:val="24"/>
              </w:rPr>
              <w:t>appointed</w:t>
            </w:r>
            <w:r w:rsidR="00BA25F8">
              <w:rPr>
                <w:rFonts w:ascii="Tahoma" w:hAnsi="Tahoma" w:cs="Tahoma"/>
                <w:sz w:val="24"/>
                <w:szCs w:val="24"/>
              </w:rPr>
              <w:t xml:space="preserve">. From September we have 7 new members of teaching staff. </w:t>
            </w:r>
          </w:p>
          <w:p w14:paraId="232FBF3E" w14:textId="77777777" w:rsidR="00BA25F8" w:rsidRDefault="00BA25F8" w:rsidP="00EA143E">
            <w:pPr>
              <w:widowControl w:val="0"/>
              <w:rPr>
                <w:rFonts w:ascii="Tahoma" w:hAnsi="Tahoma" w:cs="Tahoma"/>
                <w:sz w:val="24"/>
                <w:szCs w:val="24"/>
              </w:rPr>
            </w:pPr>
            <w:r>
              <w:rPr>
                <w:rFonts w:ascii="Tahoma" w:hAnsi="Tahoma" w:cs="Tahoma"/>
                <w:sz w:val="24"/>
                <w:szCs w:val="24"/>
              </w:rPr>
              <w:t xml:space="preserve">1 in Social Sciences, 3 in English </w:t>
            </w:r>
            <w:proofErr w:type="spellStart"/>
            <w:r>
              <w:rPr>
                <w:rFonts w:ascii="Tahoma" w:hAnsi="Tahoma" w:cs="Tahoma"/>
                <w:sz w:val="24"/>
                <w:szCs w:val="24"/>
              </w:rPr>
              <w:t>Dept</w:t>
            </w:r>
            <w:proofErr w:type="spellEnd"/>
            <w:r>
              <w:rPr>
                <w:rFonts w:ascii="Tahoma" w:hAnsi="Tahoma" w:cs="Tahoma"/>
                <w:sz w:val="24"/>
                <w:szCs w:val="24"/>
              </w:rPr>
              <w:t>, 1.4 in Science and 1 in PE Dept.</w:t>
            </w:r>
          </w:p>
          <w:p w14:paraId="79C87693" w14:textId="1551072C" w:rsidR="00865446" w:rsidRDefault="00D46D10" w:rsidP="00EA143E">
            <w:pPr>
              <w:widowControl w:val="0"/>
              <w:rPr>
                <w:rFonts w:ascii="Tahoma" w:hAnsi="Tahoma" w:cs="Tahoma"/>
                <w:sz w:val="24"/>
                <w:szCs w:val="24"/>
              </w:rPr>
            </w:pPr>
            <w:r>
              <w:rPr>
                <w:rFonts w:ascii="Tahoma" w:hAnsi="Tahoma" w:cs="Tahoma"/>
                <w:sz w:val="24"/>
                <w:szCs w:val="24"/>
              </w:rPr>
              <w:t xml:space="preserve">The new pastoral manager </w:t>
            </w:r>
            <w:r w:rsidR="002973B0">
              <w:rPr>
                <w:rFonts w:ascii="Tahoma" w:hAnsi="Tahoma" w:cs="Tahoma"/>
                <w:sz w:val="24"/>
                <w:szCs w:val="24"/>
              </w:rPr>
              <w:t xml:space="preserve">for year 7 </w:t>
            </w:r>
            <w:r>
              <w:rPr>
                <w:rFonts w:ascii="Tahoma" w:hAnsi="Tahoma" w:cs="Tahoma"/>
                <w:sz w:val="24"/>
                <w:szCs w:val="24"/>
              </w:rPr>
              <w:t>start</w:t>
            </w:r>
            <w:r w:rsidR="002973B0">
              <w:rPr>
                <w:rFonts w:ascii="Tahoma" w:hAnsi="Tahoma" w:cs="Tahoma"/>
                <w:sz w:val="24"/>
                <w:szCs w:val="24"/>
              </w:rPr>
              <w:t>ing</w:t>
            </w:r>
            <w:r>
              <w:rPr>
                <w:rFonts w:ascii="Tahoma" w:hAnsi="Tahoma" w:cs="Tahoma"/>
                <w:sz w:val="24"/>
                <w:szCs w:val="24"/>
              </w:rPr>
              <w:t xml:space="preserve"> in June, in order to be ready for the year 6 to 7 transition period.</w:t>
            </w:r>
            <w:r w:rsidR="00BA25F8">
              <w:rPr>
                <w:rFonts w:ascii="Tahoma" w:hAnsi="Tahoma" w:cs="Tahoma"/>
                <w:sz w:val="24"/>
                <w:szCs w:val="24"/>
              </w:rPr>
              <w:t xml:space="preserve">  Internal appointment made for TL Drama and 2 further </w:t>
            </w:r>
            <w:r w:rsidR="009C3B20">
              <w:rPr>
                <w:rFonts w:ascii="Tahoma" w:hAnsi="Tahoma" w:cs="Tahoma"/>
                <w:sz w:val="24"/>
                <w:szCs w:val="24"/>
              </w:rPr>
              <w:t xml:space="preserve">(possibly), </w:t>
            </w:r>
            <w:r w:rsidR="00BA25F8">
              <w:rPr>
                <w:rFonts w:ascii="Tahoma" w:hAnsi="Tahoma" w:cs="Tahoma"/>
                <w:sz w:val="24"/>
                <w:szCs w:val="24"/>
              </w:rPr>
              <w:t>NQT teachers for Drama next week.</w:t>
            </w:r>
          </w:p>
          <w:p w14:paraId="1A79E96E" w14:textId="77777777" w:rsidR="00E50D85" w:rsidRDefault="00E50D85" w:rsidP="00EA143E">
            <w:pPr>
              <w:widowControl w:val="0"/>
              <w:rPr>
                <w:rFonts w:ascii="Tahoma" w:hAnsi="Tahoma" w:cs="Tahoma"/>
                <w:sz w:val="24"/>
                <w:szCs w:val="24"/>
              </w:rPr>
            </w:pPr>
            <w:r>
              <w:rPr>
                <w:rFonts w:ascii="Tahoma" w:hAnsi="Tahoma" w:cs="Tahoma"/>
                <w:sz w:val="24"/>
                <w:szCs w:val="24"/>
              </w:rPr>
              <w:t>CJH noted there could be further movement as a couple of staff have applications elsewhere.</w:t>
            </w:r>
          </w:p>
          <w:p w14:paraId="51FCD689" w14:textId="473ED6B2" w:rsidR="00617271" w:rsidRDefault="00D46D10" w:rsidP="00EA143E">
            <w:pPr>
              <w:widowControl w:val="0"/>
              <w:rPr>
                <w:rFonts w:ascii="Tahoma" w:hAnsi="Tahoma" w:cs="Tahoma"/>
                <w:sz w:val="24"/>
                <w:szCs w:val="24"/>
              </w:rPr>
            </w:pPr>
            <w:r>
              <w:rPr>
                <w:rFonts w:ascii="Tahoma" w:hAnsi="Tahoma" w:cs="Tahoma"/>
                <w:sz w:val="24"/>
                <w:szCs w:val="24"/>
              </w:rPr>
              <w:t xml:space="preserve">KB asked what the reasons for staff movement were – </w:t>
            </w:r>
            <w:r w:rsidR="00617271">
              <w:rPr>
                <w:rFonts w:ascii="Tahoma" w:hAnsi="Tahoma" w:cs="Tahoma"/>
                <w:sz w:val="24"/>
                <w:szCs w:val="24"/>
              </w:rPr>
              <w:t xml:space="preserve">CJH offered the various reasons </w:t>
            </w:r>
            <w:r w:rsidR="002973B0">
              <w:rPr>
                <w:rFonts w:ascii="Tahoma" w:hAnsi="Tahoma" w:cs="Tahoma"/>
                <w:sz w:val="24"/>
                <w:szCs w:val="24"/>
              </w:rPr>
              <w:t xml:space="preserve">including </w:t>
            </w:r>
            <w:r w:rsidR="00617271">
              <w:rPr>
                <w:rFonts w:ascii="Tahoma" w:hAnsi="Tahoma" w:cs="Tahoma"/>
                <w:sz w:val="24"/>
                <w:szCs w:val="24"/>
              </w:rPr>
              <w:t xml:space="preserve">promotion, and </w:t>
            </w:r>
            <w:r w:rsidR="002973B0">
              <w:rPr>
                <w:rFonts w:ascii="Tahoma" w:hAnsi="Tahoma" w:cs="Tahoma"/>
                <w:sz w:val="24"/>
                <w:szCs w:val="24"/>
              </w:rPr>
              <w:t xml:space="preserve">the </w:t>
            </w:r>
            <w:r w:rsidR="002950FE">
              <w:rPr>
                <w:rFonts w:ascii="Tahoma" w:hAnsi="Tahoma" w:cs="Tahoma"/>
                <w:sz w:val="24"/>
                <w:szCs w:val="24"/>
              </w:rPr>
              <w:t xml:space="preserve">required </w:t>
            </w:r>
            <w:r w:rsidR="00617271">
              <w:rPr>
                <w:rFonts w:ascii="Tahoma" w:hAnsi="Tahoma" w:cs="Tahoma"/>
                <w:sz w:val="24"/>
                <w:szCs w:val="24"/>
              </w:rPr>
              <w:t>expansion in the English Departmen</w:t>
            </w:r>
            <w:r w:rsidR="00423C2E">
              <w:rPr>
                <w:rFonts w:ascii="Tahoma" w:hAnsi="Tahoma" w:cs="Tahoma"/>
                <w:sz w:val="24"/>
                <w:szCs w:val="24"/>
              </w:rPr>
              <w:t>t</w:t>
            </w:r>
            <w:r w:rsidR="002950FE">
              <w:rPr>
                <w:rFonts w:ascii="Tahoma" w:hAnsi="Tahoma" w:cs="Tahoma"/>
                <w:sz w:val="24"/>
                <w:szCs w:val="24"/>
              </w:rPr>
              <w:t xml:space="preserve"> </w:t>
            </w:r>
            <w:r w:rsidR="00423C2E">
              <w:rPr>
                <w:rFonts w:ascii="Tahoma" w:hAnsi="Tahoma" w:cs="Tahoma"/>
                <w:sz w:val="24"/>
                <w:szCs w:val="24"/>
              </w:rPr>
              <w:t>It was also felt that nationally, people were starting to consider career moves again as we come out of a difficult period impacted by the pandemic.</w:t>
            </w:r>
          </w:p>
          <w:p w14:paraId="6BBF1ABC" w14:textId="77777777" w:rsidR="00EA143E" w:rsidRPr="00D235C2" w:rsidRDefault="00EA143E" w:rsidP="009F2C40">
            <w:pPr>
              <w:widowControl w:val="0"/>
              <w:rPr>
                <w:rFonts w:ascii="Tahoma" w:hAnsi="Tahoma" w:cs="Tahoma"/>
                <w:b/>
                <w:sz w:val="28"/>
                <w:u w:val="single"/>
              </w:rPr>
            </w:pPr>
          </w:p>
        </w:tc>
        <w:tc>
          <w:tcPr>
            <w:tcW w:w="1276" w:type="dxa"/>
          </w:tcPr>
          <w:p w14:paraId="1D719DC1" w14:textId="77777777" w:rsidR="00C01389" w:rsidRPr="00D235C2" w:rsidRDefault="00C01389" w:rsidP="00C01389">
            <w:pPr>
              <w:rPr>
                <w:rFonts w:ascii="Tahoma" w:hAnsi="Tahoma" w:cs="Tahoma"/>
                <w:b/>
                <w:sz w:val="28"/>
                <w:u w:val="single"/>
              </w:rPr>
            </w:pPr>
          </w:p>
        </w:tc>
      </w:tr>
      <w:tr w:rsidR="00C01389" w:rsidRPr="00D235C2" w14:paraId="541D35DD" w14:textId="77777777" w:rsidTr="00E76995">
        <w:tc>
          <w:tcPr>
            <w:tcW w:w="988" w:type="dxa"/>
          </w:tcPr>
          <w:p w14:paraId="48D13C56" w14:textId="77777777" w:rsidR="00C01389" w:rsidRPr="00D235C2" w:rsidRDefault="00212D74" w:rsidP="00C01389">
            <w:pPr>
              <w:rPr>
                <w:rFonts w:ascii="Tahoma" w:hAnsi="Tahoma" w:cs="Tahoma"/>
                <w:sz w:val="28"/>
              </w:rPr>
            </w:pPr>
            <w:r>
              <w:rPr>
                <w:rFonts w:ascii="Tahoma" w:hAnsi="Tahoma" w:cs="Tahoma"/>
                <w:sz w:val="28"/>
              </w:rPr>
              <w:t>7</w:t>
            </w:r>
            <w:r w:rsidR="00C01389">
              <w:rPr>
                <w:rFonts w:ascii="Tahoma" w:hAnsi="Tahoma" w:cs="Tahoma"/>
                <w:sz w:val="28"/>
              </w:rPr>
              <w:t>.</w:t>
            </w:r>
          </w:p>
        </w:tc>
        <w:tc>
          <w:tcPr>
            <w:tcW w:w="8363" w:type="dxa"/>
          </w:tcPr>
          <w:p w14:paraId="1E049BF7" w14:textId="77777777" w:rsidR="00C01389" w:rsidRDefault="00D46D10" w:rsidP="00C01389">
            <w:pPr>
              <w:widowControl w:val="0"/>
              <w:rPr>
                <w:rFonts w:ascii="Tahoma" w:hAnsi="Tahoma" w:cs="Tahoma"/>
                <w:b/>
                <w:sz w:val="24"/>
                <w:szCs w:val="24"/>
                <w:u w:val="single"/>
              </w:rPr>
            </w:pPr>
            <w:r>
              <w:rPr>
                <w:rFonts w:ascii="Tahoma" w:hAnsi="Tahoma" w:cs="Tahoma"/>
                <w:b/>
                <w:sz w:val="24"/>
                <w:szCs w:val="24"/>
                <w:u w:val="single"/>
              </w:rPr>
              <w:t>ICE REPORT 2</w:t>
            </w:r>
            <w:r w:rsidR="00212D74">
              <w:rPr>
                <w:rFonts w:ascii="Tahoma" w:hAnsi="Tahoma" w:cs="Tahoma"/>
                <w:b/>
                <w:sz w:val="24"/>
                <w:szCs w:val="24"/>
                <w:u w:val="single"/>
              </w:rPr>
              <w:t xml:space="preserve"> OF 3</w:t>
            </w:r>
          </w:p>
          <w:p w14:paraId="31E01BB6" w14:textId="77777777" w:rsidR="005A3D8A" w:rsidRDefault="005A3D8A" w:rsidP="00D97310">
            <w:pPr>
              <w:widowControl w:val="0"/>
              <w:rPr>
                <w:rFonts w:ascii="Tahoma" w:hAnsi="Tahoma" w:cs="Tahoma"/>
                <w:sz w:val="24"/>
                <w:szCs w:val="24"/>
              </w:rPr>
            </w:pPr>
          </w:p>
          <w:p w14:paraId="7D93EBCE" w14:textId="77777777" w:rsidR="002B39BA" w:rsidRDefault="002B39BA" w:rsidP="00D97310">
            <w:pPr>
              <w:widowControl w:val="0"/>
              <w:rPr>
                <w:rFonts w:ascii="Tahoma" w:hAnsi="Tahoma" w:cs="Tahoma"/>
                <w:sz w:val="24"/>
                <w:szCs w:val="24"/>
              </w:rPr>
            </w:pPr>
            <w:r>
              <w:rPr>
                <w:rFonts w:ascii="Tahoma" w:hAnsi="Tahoma" w:cs="Tahoma"/>
                <w:sz w:val="24"/>
                <w:szCs w:val="24"/>
              </w:rPr>
              <w:t>SR ran through the findings of the report and covered:</w:t>
            </w:r>
          </w:p>
          <w:p w14:paraId="2ECA441C" w14:textId="77777777" w:rsidR="002B39BA" w:rsidRDefault="002B39BA" w:rsidP="00D97310">
            <w:pPr>
              <w:widowControl w:val="0"/>
              <w:rPr>
                <w:rFonts w:ascii="Tahoma" w:hAnsi="Tahoma" w:cs="Tahoma"/>
                <w:sz w:val="24"/>
                <w:szCs w:val="24"/>
              </w:rPr>
            </w:pPr>
          </w:p>
          <w:p w14:paraId="20A3ACD5" w14:textId="77777777" w:rsidR="008F21D6" w:rsidRDefault="00352334" w:rsidP="00D97310">
            <w:pPr>
              <w:widowControl w:val="0"/>
              <w:rPr>
                <w:rFonts w:ascii="Tahoma" w:hAnsi="Tahoma" w:cs="Tahoma"/>
                <w:sz w:val="24"/>
                <w:szCs w:val="24"/>
              </w:rPr>
            </w:pPr>
            <w:r>
              <w:rPr>
                <w:rFonts w:ascii="Tahoma" w:hAnsi="Tahoma" w:cs="Tahoma"/>
                <w:sz w:val="24"/>
                <w:szCs w:val="24"/>
              </w:rPr>
              <w:t xml:space="preserve">Page </w:t>
            </w:r>
            <w:r w:rsidR="00D46D10">
              <w:rPr>
                <w:rFonts w:ascii="Tahoma" w:hAnsi="Tahoma" w:cs="Tahoma"/>
                <w:sz w:val="24"/>
                <w:szCs w:val="24"/>
              </w:rPr>
              <w:t>4</w:t>
            </w:r>
            <w:r>
              <w:rPr>
                <w:rFonts w:ascii="Tahoma" w:hAnsi="Tahoma" w:cs="Tahoma"/>
                <w:sz w:val="24"/>
                <w:szCs w:val="24"/>
              </w:rPr>
              <w:t xml:space="preserve"> –</w:t>
            </w:r>
            <w:r w:rsidR="00D46D10">
              <w:rPr>
                <w:rFonts w:ascii="Tahoma" w:hAnsi="Tahoma" w:cs="Tahoma"/>
                <w:sz w:val="24"/>
                <w:szCs w:val="24"/>
              </w:rPr>
              <w:t xml:space="preserve"> Blue – </w:t>
            </w:r>
            <w:proofErr w:type="spellStart"/>
            <w:r w:rsidR="00D46D10">
              <w:rPr>
                <w:rFonts w:ascii="Tahoma" w:hAnsi="Tahoma" w:cs="Tahoma"/>
                <w:sz w:val="24"/>
                <w:szCs w:val="24"/>
              </w:rPr>
              <w:t>Virement</w:t>
            </w:r>
            <w:proofErr w:type="spellEnd"/>
            <w:r w:rsidR="00D46D10">
              <w:rPr>
                <w:rFonts w:ascii="Tahoma" w:hAnsi="Tahoma" w:cs="Tahoma"/>
                <w:sz w:val="24"/>
                <w:szCs w:val="24"/>
              </w:rPr>
              <w:t xml:space="preserve"> 5 needs to be taken to </w:t>
            </w:r>
            <w:r w:rsidR="002B39BA">
              <w:rPr>
                <w:rFonts w:ascii="Tahoma" w:hAnsi="Tahoma" w:cs="Tahoma"/>
                <w:sz w:val="24"/>
                <w:szCs w:val="24"/>
              </w:rPr>
              <w:t xml:space="preserve">FGB and included in the minutes this was now done and future </w:t>
            </w:r>
            <w:proofErr w:type="spellStart"/>
            <w:r w:rsidR="002B39BA">
              <w:rPr>
                <w:rFonts w:ascii="Tahoma" w:hAnsi="Tahoma" w:cs="Tahoma"/>
                <w:sz w:val="24"/>
                <w:szCs w:val="24"/>
              </w:rPr>
              <w:t>virements</w:t>
            </w:r>
            <w:proofErr w:type="spellEnd"/>
            <w:r w:rsidR="002B39BA">
              <w:rPr>
                <w:rFonts w:ascii="Tahoma" w:hAnsi="Tahoma" w:cs="Tahoma"/>
                <w:sz w:val="24"/>
                <w:szCs w:val="24"/>
              </w:rPr>
              <w:t xml:space="preserve"> to FGB has been </w:t>
            </w:r>
            <w:r w:rsidR="002B39BA">
              <w:rPr>
                <w:rFonts w:ascii="Tahoma" w:hAnsi="Tahoma" w:cs="Tahoma"/>
                <w:sz w:val="24"/>
                <w:szCs w:val="24"/>
              </w:rPr>
              <w:lastRenderedPageBreak/>
              <w:t>discussed and agreed under a previous item.</w:t>
            </w:r>
          </w:p>
          <w:p w14:paraId="422A25DF" w14:textId="77777777" w:rsidR="002B39BA" w:rsidRDefault="002B39BA" w:rsidP="00D97310">
            <w:pPr>
              <w:widowControl w:val="0"/>
              <w:rPr>
                <w:rFonts w:ascii="Tahoma" w:hAnsi="Tahoma" w:cs="Tahoma"/>
                <w:sz w:val="24"/>
                <w:szCs w:val="24"/>
              </w:rPr>
            </w:pPr>
          </w:p>
          <w:p w14:paraId="65FBA238" w14:textId="77777777" w:rsidR="002B39BA" w:rsidRDefault="00D46D10" w:rsidP="00D97310">
            <w:pPr>
              <w:widowControl w:val="0"/>
              <w:rPr>
                <w:rFonts w:ascii="Tahoma" w:hAnsi="Tahoma" w:cs="Tahoma"/>
                <w:sz w:val="24"/>
                <w:szCs w:val="24"/>
              </w:rPr>
            </w:pPr>
            <w:r>
              <w:rPr>
                <w:rFonts w:ascii="Tahoma" w:hAnsi="Tahoma" w:cs="Tahoma"/>
                <w:sz w:val="24"/>
                <w:szCs w:val="24"/>
              </w:rPr>
              <w:t xml:space="preserve">Page 5 – Red – </w:t>
            </w:r>
            <w:r w:rsidR="00E50D85">
              <w:rPr>
                <w:rFonts w:ascii="Tahoma" w:hAnsi="Tahoma" w:cs="Tahoma"/>
                <w:sz w:val="24"/>
                <w:szCs w:val="24"/>
              </w:rPr>
              <w:t>Sharing o</w:t>
            </w:r>
            <w:r>
              <w:rPr>
                <w:rFonts w:ascii="Tahoma" w:hAnsi="Tahoma" w:cs="Tahoma"/>
                <w:sz w:val="24"/>
                <w:szCs w:val="24"/>
              </w:rPr>
              <w:t xml:space="preserve">f monthly management accounts </w:t>
            </w:r>
            <w:r w:rsidR="002B39BA">
              <w:rPr>
                <w:rFonts w:ascii="Tahoma" w:hAnsi="Tahoma" w:cs="Tahoma"/>
                <w:sz w:val="24"/>
                <w:szCs w:val="24"/>
              </w:rPr>
              <w:t xml:space="preserve">to </w:t>
            </w:r>
            <w:proofErr w:type="spellStart"/>
            <w:r w:rsidR="002B39BA">
              <w:rPr>
                <w:rFonts w:ascii="Tahoma" w:hAnsi="Tahoma" w:cs="Tahoma"/>
                <w:sz w:val="24"/>
                <w:szCs w:val="24"/>
              </w:rPr>
              <w:t>weebly</w:t>
            </w:r>
            <w:proofErr w:type="spellEnd"/>
            <w:r w:rsidR="002B39BA">
              <w:rPr>
                <w:rFonts w:ascii="Tahoma" w:hAnsi="Tahoma" w:cs="Tahoma"/>
                <w:sz w:val="24"/>
                <w:szCs w:val="24"/>
              </w:rPr>
              <w:t xml:space="preserve"> </w:t>
            </w:r>
            <w:r>
              <w:rPr>
                <w:rFonts w:ascii="Tahoma" w:hAnsi="Tahoma" w:cs="Tahoma"/>
                <w:sz w:val="24"/>
                <w:szCs w:val="24"/>
              </w:rPr>
              <w:t>were missed in October and November</w:t>
            </w:r>
            <w:r w:rsidR="002B39BA">
              <w:rPr>
                <w:rFonts w:ascii="Tahoma" w:hAnsi="Tahoma" w:cs="Tahoma"/>
                <w:sz w:val="24"/>
                <w:szCs w:val="24"/>
              </w:rPr>
              <w:t xml:space="preserve"> which meant the requirement for monthly reports to the Chair and Vice Chair had not been met</w:t>
            </w:r>
            <w:r>
              <w:rPr>
                <w:rFonts w:ascii="Tahoma" w:hAnsi="Tahoma" w:cs="Tahoma"/>
                <w:sz w:val="24"/>
                <w:szCs w:val="24"/>
              </w:rPr>
              <w:t xml:space="preserve">. </w:t>
            </w:r>
            <w:r w:rsidR="002B39BA">
              <w:rPr>
                <w:rFonts w:ascii="Tahoma" w:hAnsi="Tahoma" w:cs="Tahoma"/>
                <w:sz w:val="24"/>
                <w:szCs w:val="24"/>
              </w:rPr>
              <w:t>SR accepted that these should have been done and will ensure monthly reports are uploaded moving forward.</w:t>
            </w:r>
          </w:p>
          <w:p w14:paraId="018B1FC1" w14:textId="77777777" w:rsidR="00D46D10" w:rsidRPr="003C39B9" w:rsidRDefault="00D46D10" w:rsidP="00D97310">
            <w:pPr>
              <w:widowControl w:val="0"/>
              <w:rPr>
                <w:rFonts w:ascii="Tahoma" w:hAnsi="Tahoma" w:cs="Tahoma"/>
                <w:sz w:val="24"/>
                <w:szCs w:val="24"/>
              </w:rPr>
            </w:pPr>
            <w:r w:rsidRPr="003C39B9">
              <w:rPr>
                <w:rFonts w:ascii="Tahoma" w:hAnsi="Tahoma" w:cs="Tahoma"/>
                <w:sz w:val="24"/>
                <w:szCs w:val="24"/>
              </w:rPr>
              <w:t xml:space="preserve">It was also raised </w:t>
            </w:r>
            <w:r w:rsidR="003C39B9">
              <w:rPr>
                <w:rFonts w:ascii="Tahoma" w:hAnsi="Tahoma" w:cs="Tahoma"/>
                <w:sz w:val="24"/>
                <w:szCs w:val="24"/>
              </w:rPr>
              <w:t xml:space="preserve">by governors, </w:t>
            </w:r>
            <w:r w:rsidRPr="003C39B9">
              <w:rPr>
                <w:rFonts w:ascii="Tahoma" w:hAnsi="Tahoma" w:cs="Tahoma"/>
                <w:sz w:val="24"/>
                <w:szCs w:val="24"/>
              </w:rPr>
              <w:t>that evidence of review and discussion of the management account</w:t>
            </w:r>
            <w:r w:rsidR="003C39B9" w:rsidRPr="003C39B9">
              <w:rPr>
                <w:rFonts w:ascii="Tahoma" w:hAnsi="Tahoma" w:cs="Tahoma"/>
                <w:sz w:val="24"/>
                <w:szCs w:val="24"/>
              </w:rPr>
              <w:t>s</w:t>
            </w:r>
            <w:r w:rsidRPr="003C39B9">
              <w:rPr>
                <w:rFonts w:ascii="Tahoma" w:hAnsi="Tahoma" w:cs="Tahoma"/>
                <w:sz w:val="24"/>
                <w:szCs w:val="24"/>
              </w:rPr>
              <w:t xml:space="preserve"> should be included in the minutes of the Resource Committee a</w:t>
            </w:r>
            <w:r w:rsidR="00E50D85" w:rsidRPr="003C39B9">
              <w:rPr>
                <w:rFonts w:ascii="Tahoma" w:hAnsi="Tahoma" w:cs="Tahoma"/>
                <w:sz w:val="24"/>
                <w:szCs w:val="24"/>
              </w:rPr>
              <w:t>nd Full Governing Body meetings in particular.</w:t>
            </w:r>
          </w:p>
          <w:p w14:paraId="514DE7AF" w14:textId="77777777" w:rsidR="002B39BA" w:rsidRDefault="002B39BA" w:rsidP="00D97310">
            <w:pPr>
              <w:widowControl w:val="0"/>
              <w:rPr>
                <w:rFonts w:ascii="Tahoma" w:hAnsi="Tahoma" w:cs="Tahoma"/>
                <w:sz w:val="24"/>
                <w:szCs w:val="24"/>
              </w:rPr>
            </w:pPr>
          </w:p>
          <w:p w14:paraId="34BE03BC" w14:textId="77777777" w:rsidR="00F863C0" w:rsidRDefault="00F863C0" w:rsidP="00D97310">
            <w:pPr>
              <w:widowControl w:val="0"/>
              <w:rPr>
                <w:rFonts w:ascii="Tahoma" w:hAnsi="Tahoma" w:cs="Tahoma"/>
                <w:sz w:val="24"/>
                <w:szCs w:val="24"/>
              </w:rPr>
            </w:pPr>
            <w:r>
              <w:rPr>
                <w:rFonts w:ascii="Tahoma" w:hAnsi="Tahoma" w:cs="Tahoma"/>
                <w:sz w:val="24"/>
                <w:szCs w:val="24"/>
              </w:rPr>
              <w:t>Page 5 – Yellow – KPI review not consistently recorded.</w:t>
            </w:r>
            <w:r w:rsidR="00E50D85">
              <w:rPr>
                <w:rFonts w:ascii="Tahoma" w:hAnsi="Tahoma" w:cs="Tahoma"/>
                <w:sz w:val="24"/>
                <w:szCs w:val="24"/>
              </w:rPr>
              <w:t xml:space="preserve">  Evidence should be recorded in correct meetings.</w:t>
            </w:r>
          </w:p>
          <w:p w14:paraId="78A21C75" w14:textId="77777777" w:rsidR="002B39BA" w:rsidRDefault="002B39BA" w:rsidP="00D97310">
            <w:pPr>
              <w:widowControl w:val="0"/>
              <w:rPr>
                <w:rFonts w:ascii="Tahoma" w:hAnsi="Tahoma" w:cs="Tahoma"/>
                <w:sz w:val="24"/>
                <w:szCs w:val="24"/>
              </w:rPr>
            </w:pPr>
          </w:p>
          <w:p w14:paraId="7E2ABA8C" w14:textId="77777777" w:rsidR="002B39BA" w:rsidRDefault="00F863C0" w:rsidP="008736FA">
            <w:pPr>
              <w:widowControl w:val="0"/>
              <w:rPr>
                <w:rFonts w:ascii="Tahoma" w:hAnsi="Tahoma" w:cs="Tahoma"/>
                <w:sz w:val="24"/>
                <w:szCs w:val="24"/>
              </w:rPr>
            </w:pPr>
            <w:r>
              <w:rPr>
                <w:rFonts w:ascii="Tahoma" w:hAnsi="Tahoma" w:cs="Tahoma"/>
                <w:sz w:val="24"/>
                <w:szCs w:val="24"/>
              </w:rPr>
              <w:t xml:space="preserve">Page 8 – </w:t>
            </w:r>
            <w:r w:rsidR="002B39BA">
              <w:rPr>
                <w:rFonts w:ascii="Tahoma" w:hAnsi="Tahoma" w:cs="Tahoma"/>
                <w:sz w:val="24"/>
                <w:szCs w:val="24"/>
              </w:rPr>
              <w:t xml:space="preserve">Green - </w:t>
            </w:r>
            <w:r>
              <w:rPr>
                <w:rFonts w:ascii="Tahoma" w:hAnsi="Tahoma" w:cs="Tahoma"/>
                <w:sz w:val="24"/>
                <w:szCs w:val="24"/>
              </w:rPr>
              <w:t xml:space="preserve">Letting </w:t>
            </w:r>
            <w:r w:rsidR="002B39BA">
              <w:rPr>
                <w:rFonts w:ascii="Tahoma" w:hAnsi="Tahoma" w:cs="Tahoma"/>
                <w:sz w:val="24"/>
                <w:szCs w:val="24"/>
              </w:rPr>
              <w:t xml:space="preserve">rates </w:t>
            </w:r>
            <w:r>
              <w:rPr>
                <w:rFonts w:ascii="Tahoma" w:hAnsi="Tahoma" w:cs="Tahoma"/>
                <w:sz w:val="24"/>
                <w:szCs w:val="24"/>
              </w:rPr>
              <w:t>review (discussed later in this agenda).</w:t>
            </w:r>
          </w:p>
          <w:p w14:paraId="48438B6A" w14:textId="77777777" w:rsidR="00700384" w:rsidRDefault="00F863C0" w:rsidP="008736FA">
            <w:pPr>
              <w:widowControl w:val="0"/>
              <w:rPr>
                <w:rFonts w:ascii="Tahoma" w:hAnsi="Tahoma" w:cs="Tahoma"/>
                <w:sz w:val="24"/>
                <w:szCs w:val="24"/>
              </w:rPr>
            </w:pPr>
            <w:r>
              <w:rPr>
                <w:rFonts w:ascii="Tahoma" w:hAnsi="Tahoma" w:cs="Tahoma"/>
                <w:sz w:val="24"/>
                <w:szCs w:val="24"/>
              </w:rPr>
              <w:t xml:space="preserve">Page 8 – </w:t>
            </w:r>
            <w:r w:rsidR="002B39BA">
              <w:rPr>
                <w:rFonts w:ascii="Tahoma" w:hAnsi="Tahoma" w:cs="Tahoma"/>
                <w:sz w:val="24"/>
                <w:szCs w:val="24"/>
              </w:rPr>
              <w:t xml:space="preserve"> Blue - </w:t>
            </w:r>
            <w:r>
              <w:rPr>
                <w:rFonts w:ascii="Tahoma" w:hAnsi="Tahoma" w:cs="Tahoma"/>
                <w:sz w:val="24"/>
                <w:szCs w:val="24"/>
              </w:rPr>
              <w:t xml:space="preserve">Trips </w:t>
            </w:r>
            <w:r w:rsidR="002B39BA">
              <w:rPr>
                <w:rFonts w:ascii="Tahoma" w:hAnsi="Tahoma" w:cs="Tahoma"/>
                <w:sz w:val="24"/>
                <w:szCs w:val="24"/>
              </w:rPr>
              <w:t xml:space="preserve">income procedures could not be tested and assured as </w:t>
            </w:r>
            <w:r w:rsidR="008736FA">
              <w:rPr>
                <w:rFonts w:ascii="Tahoma" w:hAnsi="Tahoma" w:cs="Tahoma"/>
                <w:sz w:val="24"/>
                <w:szCs w:val="24"/>
              </w:rPr>
              <w:t>no trips going ahead</w:t>
            </w:r>
            <w:r w:rsidR="002B39BA">
              <w:rPr>
                <w:rFonts w:ascii="Tahoma" w:hAnsi="Tahoma" w:cs="Tahoma"/>
                <w:sz w:val="24"/>
                <w:szCs w:val="24"/>
              </w:rPr>
              <w:t xml:space="preserve"> this year</w:t>
            </w:r>
            <w:r w:rsidR="008736FA">
              <w:rPr>
                <w:rFonts w:ascii="Tahoma" w:hAnsi="Tahoma" w:cs="Tahoma"/>
                <w:sz w:val="24"/>
                <w:szCs w:val="24"/>
              </w:rPr>
              <w:t>.</w:t>
            </w:r>
          </w:p>
          <w:p w14:paraId="62483367" w14:textId="77777777" w:rsidR="008736FA" w:rsidRDefault="008736FA" w:rsidP="008736FA">
            <w:pPr>
              <w:widowControl w:val="0"/>
              <w:rPr>
                <w:rFonts w:ascii="Tahoma" w:hAnsi="Tahoma" w:cs="Tahoma"/>
                <w:sz w:val="24"/>
                <w:szCs w:val="24"/>
              </w:rPr>
            </w:pPr>
          </w:p>
          <w:p w14:paraId="06E8E4B7" w14:textId="77777777" w:rsidR="008736FA" w:rsidRDefault="008736FA" w:rsidP="008736FA">
            <w:pPr>
              <w:widowControl w:val="0"/>
              <w:rPr>
                <w:rFonts w:ascii="Tahoma" w:hAnsi="Tahoma" w:cs="Tahoma"/>
                <w:sz w:val="24"/>
                <w:szCs w:val="24"/>
              </w:rPr>
            </w:pPr>
            <w:r>
              <w:rPr>
                <w:rFonts w:ascii="Tahoma" w:hAnsi="Tahoma" w:cs="Tahoma"/>
                <w:sz w:val="24"/>
                <w:szCs w:val="24"/>
              </w:rPr>
              <w:t xml:space="preserve">JS asked </w:t>
            </w:r>
            <w:r w:rsidR="003C39B9">
              <w:rPr>
                <w:rFonts w:ascii="Tahoma" w:hAnsi="Tahoma" w:cs="Tahoma"/>
                <w:sz w:val="24"/>
                <w:szCs w:val="24"/>
              </w:rPr>
              <w:t>committee members</w:t>
            </w:r>
            <w:r>
              <w:rPr>
                <w:rFonts w:ascii="Tahoma" w:hAnsi="Tahoma" w:cs="Tahoma"/>
                <w:sz w:val="24"/>
                <w:szCs w:val="24"/>
              </w:rPr>
              <w:t xml:space="preserve"> whether they’d registered for the “view my financial information” tool – SR confirmed once they had registered he would be notified and would authorise.</w:t>
            </w:r>
          </w:p>
          <w:p w14:paraId="2F9B0258" w14:textId="77777777" w:rsidR="008736FA" w:rsidRDefault="008736FA" w:rsidP="008736FA">
            <w:pPr>
              <w:widowControl w:val="0"/>
              <w:rPr>
                <w:rFonts w:ascii="Tahoma" w:hAnsi="Tahoma" w:cs="Tahoma"/>
                <w:sz w:val="24"/>
                <w:szCs w:val="24"/>
              </w:rPr>
            </w:pPr>
          </w:p>
          <w:p w14:paraId="68B5B6D8" w14:textId="77777777" w:rsidR="008736FA" w:rsidRDefault="008736FA" w:rsidP="00E50D85">
            <w:pPr>
              <w:widowControl w:val="0"/>
              <w:rPr>
                <w:rFonts w:ascii="Tahoma" w:hAnsi="Tahoma" w:cs="Tahoma"/>
                <w:sz w:val="24"/>
                <w:szCs w:val="24"/>
              </w:rPr>
            </w:pPr>
            <w:r>
              <w:rPr>
                <w:rFonts w:ascii="Tahoma" w:hAnsi="Tahoma" w:cs="Tahoma"/>
                <w:sz w:val="24"/>
                <w:szCs w:val="24"/>
              </w:rPr>
              <w:t xml:space="preserve">JS felt that </w:t>
            </w:r>
            <w:r w:rsidR="003C39B9">
              <w:rPr>
                <w:rFonts w:ascii="Tahoma" w:hAnsi="Tahoma" w:cs="Tahoma"/>
                <w:sz w:val="24"/>
                <w:szCs w:val="24"/>
              </w:rPr>
              <w:t>Full Governing Body</w:t>
            </w:r>
            <w:r>
              <w:rPr>
                <w:rFonts w:ascii="Tahoma" w:hAnsi="Tahoma" w:cs="Tahoma"/>
                <w:sz w:val="24"/>
                <w:szCs w:val="24"/>
              </w:rPr>
              <w:t xml:space="preserve"> need a separate item for the agen</w:t>
            </w:r>
            <w:r w:rsidR="003C39B9">
              <w:rPr>
                <w:rFonts w:ascii="Tahoma" w:hAnsi="Tahoma" w:cs="Tahoma"/>
                <w:sz w:val="24"/>
                <w:szCs w:val="24"/>
              </w:rPr>
              <w:t>da for</w:t>
            </w:r>
            <w:r w:rsidR="00E50D85">
              <w:rPr>
                <w:rFonts w:ascii="Tahoma" w:hAnsi="Tahoma" w:cs="Tahoma"/>
                <w:sz w:val="24"/>
                <w:szCs w:val="24"/>
              </w:rPr>
              <w:t xml:space="preserve"> management accounts as it reflects governance.</w:t>
            </w:r>
          </w:p>
          <w:p w14:paraId="1E34643F" w14:textId="77777777" w:rsidR="003C39B9" w:rsidRPr="00D235C2" w:rsidRDefault="003C39B9" w:rsidP="00E50D85">
            <w:pPr>
              <w:widowControl w:val="0"/>
              <w:rPr>
                <w:rFonts w:ascii="Tahoma" w:hAnsi="Tahoma" w:cs="Tahoma"/>
                <w:b/>
                <w:sz w:val="24"/>
                <w:szCs w:val="24"/>
                <w:u w:val="single"/>
              </w:rPr>
            </w:pPr>
          </w:p>
        </w:tc>
        <w:tc>
          <w:tcPr>
            <w:tcW w:w="1276" w:type="dxa"/>
          </w:tcPr>
          <w:p w14:paraId="5AF68E51" w14:textId="77777777" w:rsidR="00C01389" w:rsidRDefault="00C01389" w:rsidP="00C01389">
            <w:pPr>
              <w:rPr>
                <w:rFonts w:ascii="Tahoma" w:hAnsi="Tahoma" w:cs="Tahoma"/>
                <w:b/>
                <w:sz w:val="28"/>
                <w:u w:val="single"/>
              </w:rPr>
            </w:pPr>
          </w:p>
          <w:p w14:paraId="3FBE9391" w14:textId="77777777" w:rsidR="00352334" w:rsidRDefault="00352334" w:rsidP="00C01389">
            <w:pPr>
              <w:rPr>
                <w:rFonts w:ascii="Tahoma" w:hAnsi="Tahoma" w:cs="Tahoma"/>
                <w:b/>
                <w:sz w:val="28"/>
                <w:u w:val="single"/>
              </w:rPr>
            </w:pPr>
          </w:p>
          <w:p w14:paraId="0D2FE8DC" w14:textId="77777777" w:rsidR="00352334" w:rsidRDefault="00352334" w:rsidP="00C01389">
            <w:pPr>
              <w:rPr>
                <w:rFonts w:ascii="Tahoma" w:hAnsi="Tahoma" w:cs="Tahoma"/>
                <w:b/>
                <w:sz w:val="28"/>
                <w:u w:val="single"/>
              </w:rPr>
            </w:pPr>
          </w:p>
          <w:p w14:paraId="020508D5" w14:textId="77777777" w:rsidR="00352334" w:rsidRDefault="00352334" w:rsidP="00C01389">
            <w:pPr>
              <w:rPr>
                <w:rFonts w:ascii="Tahoma" w:hAnsi="Tahoma" w:cs="Tahoma"/>
                <w:b/>
                <w:sz w:val="28"/>
                <w:u w:val="single"/>
              </w:rPr>
            </w:pPr>
          </w:p>
          <w:p w14:paraId="16307CBE" w14:textId="77777777" w:rsidR="00352334" w:rsidRDefault="00352334" w:rsidP="00C01389">
            <w:pPr>
              <w:rPr>
                <w:rFonts w:ascii="Tahoma" w:hAnsi="Tahoma" w:cs="Tahoma"/>
                <w:b/>
                <w:sz w:val="28"/>
                <w:u w:val="single"/>
              </w:rPr>
            </w:pPr>
          </w:p>
          <w:p w14:paraId="5D2E42B1" w14:textId="77777777" w:rsidR="00352334" w:rsidRDefault="00352334" w:rsidP="00C01389">
            <w:pPr>
              <w:rPr>
                <w:rFonts w:ascii="Tahoma" w:hAnsi="Tahoma" w:cs="Tahoma"/>
                <w:b/>
                <w:sz w:val="28"/>
                <w:u w:val="single"/>
              </w:rPr>
            </w:pPr>
          </w:p>
          <w:p w14:paraId="52C15D96" w14:textId="77777777" w:rsidR="00352334" w:rsidRDefault="00352334" w:rsidP="00C01389">
            <w:pPr>
              <w:rPr>
                <w:rFonts w:ascii="Tahoma" w:hAnsi="Tahoma" w:cs="Tahoma"/>
                <w:b/>
                <w:sz w:val="28"/>
                <w:u w:val="single"/>
              </w:rPr>
            </w:pPr>
          </w:p>
          <w:p w14:paraId="5F3022CD" w14:textId="77777777" w:rsidR="00352334" w:rsidRDefault="00352334" w:rsidP="00C01389">
            <w:pPr>
              <w:rPr>
                <w:rFonts w:ascii="Tahoma" w:hAnsi="Tahoma" w:cs="Tahoma"/>
                <w:b/>
                <w:sz w:val="28"/>
                <w:u w:val="single"/>
              </w:rPr>
            </w:pPr>
          </w:p>
          <w:p w14:paraId="54B3EE1C" w14:textId="77777777" w:rsidR="00352334" w:rsidRDefault="00352334" w:rsidP="00C01389">
            <w:pPr>
              <w:rPr>
                <w:rFonts w:ascii="Tahoma" w:hAnsi="Tahoma" w:cs="Tahoma"/>
                <w:b/>
                <w:sz w:val="28"/>
                <w:u w:val="single"/>
              </w:rPr>
            </w:pPr>
          </w:p>
          <w:p w14:paraId="15C287A2" w14:textId="77777777" w:rsidR="00352334" w:rsidRDefault="00352334" w:rsidP="00C01389">
            <w:pPr>
              <w:rPr>
                <w:rFonts w:ascii="Tahoma" w:hAnsi="Tahoma" w:cs="Tahoma"/>
                <w:b/>
                <w:sz w:val="28"/>
                <w:u w:val="single"/>
              </w:rPr>
            </w:pPr>
          </w:p>
          <w:p w14:paraId="62DA150F" w14:textId="77777777" w:rsidR="00352334" w:rsidRDefault="00352334" w:rsidP="00C01389">
            <w:pPr>
              <w:rPr>
                <w:rFonts w:ascii="Tahoma" w:hAnsi="Tahoma" w:cs="Tahoma"/>
                <w:b/>
                <w:sz w:val="28"/>
                <w:u w:val="single"/>
              </w:rPr>
            </w:pPr>
          </w:p>
          <w:p w14:paraId="6366DE07" w14:textId="77777777" w:rsidR="00352334" w:rsidRDefault="00352334" w:rsidP="00C01389">
            <w:pPr>
              <w:rPr>
                <w:rFonts w:ascii="Tahoma" w:hAnsi="Tahoma" w:cs="Tahoma"/>
                <w:b/>
                <w:sz w:val="28"/>
                <w:u w:val="single"/>
              </w:rPr>
            </w:pPr>
          </w:p>
          <w:p w14:paraId="7C609CDD" w14:textId="77777777" w:rsidR="00C35F0D" w:rsidRDefault="00C35F0D" w:rsidP="00C01389">
            <w:pPr>
              <w:rPr>
                <w:rFonts w:ascii="Tahoma" w:hAnsi="Tahoma" w:cs="Tahoma"/>
                <w:b/>
                <w:sz w:val="28"/>
              </w:rPr>
            </w:pPr>
          </w:p>
          <w:p w14:paraId="216EC0D3" w14:textId="77777777" w:rsidR="00C35F0D" w:rsidRDefault="00C35F0D" w:rsidP="00C01389">
            <w:pPr>
              <w:rPr>
                <w:rFonts w:ascii="Tahoma" w:hAnsi="Tahoma" w:cs="Tahoma"/>
                <w:b/>
                <w:sz w:val="28"/>
              </w:rPr>
            </w:pPr>
          </w:p>
          <w:p w14:paraId="30E81FEB" w14:textId="77777777" w:rsidR="00C35F0D" w:rsidRPr="002959EE" w:rsidRDefault="00C35F0D" w:rsidP="00C01389">
            <w:pPr>
              <w:rPr>
                <w:rFonts w:ascii="Tahoma" w:hAnsi="Tahoma" w:cs="Tahoma"/>
                <w:b/>
                <w:sz w:val="28"/>
              </w:rPr>
            </w:pPr>
          </w:p>
        </w:tc>
      </w:tr>
      <w:tr w:rsidR="00C01389" w:rsidRPr="00D235C2" w14:paraId="659D381B" w14:textId="77777777" w:rsidTr="00E76995">
        <w:tc>
          <w:tcPr>
            <w:tcW w:w="988" w:type="dxa"/>
          </w:tcPr>
          <w:p w14:paraId="7FA841AA" w14:textId="77777777" w:rsidR="00C01389" w:rsidRPr="00D235C2" w:rsidRDefault="00212D74" w:rsidP="00C01389">
            <w:pPr>
              <w:rPr>
                <w:rFonts w:ascii="Tahoma" w:hAnsi="Tahoma" w:cs="Tahoma"/>
                <w:sz w:val="28"/>
              </w:rPr>
            </w:pPr>
            <w:r>
              <w:rPr>
                <w:rFonts w:ascii="Tahoma" w:hAnsi="Tahoma" w:cs="Tahoma"/>
                <w:sz w:val="28"/>
              </w:rPr>
              <w:lastRenderedPageBreak/>
              <w:t>8</w:t>
            </w:r>
            <w:r w:rsidR="00C01389">
              <w:rPr>
                <w:rFonts w:ascii="Tahoma" w:hAnsi="Tahoma" w:cs="Tahoma"/>
                <w:sz w:val="28"/>
              </w:rPr>
              <w:t>.</w:t>
            </w:r>
          </w:p>
        </w:tc>
        <w:tc>
          <w:tcPr>
            <w:tcW w:w="8363" w:type="dxa"/>
          </w:tcPr>
          <w:p w14:paraId="74EC038D" w14:textId="77777777" w:rsidR="00C01389" w:rsidRPr="00D235C2" w:rsidRDefault="008736FA" w:rsidP="00C01389">
            <w:pPr>
              <w:widowControl w:val="0"/>
              <w:rPr>
                <w:rFonts w:ascii="Tahoma" w:hAnsi="Tahoma" w:cs="Tahoma"/>
                <w:sz w:val="24"/>
                <w:szCs w:val="24"/>
              </w:rPr>
            </w:pPr>
            <w:r>
              <w:rPr>
                <w:rFonts w:ascii="Tahoma" w:hAnsi="Tahoma" w:cs="Tahoma"/>
                <w:b/>
                <w:sz w:val="24"/>
                <w:szCs w:val="24"/>
                <w:u w:val="single"/>
              </w:rPr>
              <w:t>FINANCE REGULATIONS REVIEW</w:t>
            </w:r>
          </w:p>
          <w:p w14:paraId="1D512E89" w14:textId="77777777" w:rsidR="005A3D8A" w:rsidRDefault="005A3D8A" w:rsidP="00C01389">
            <w:pPr>
              <w:widowControl w:val="0"/>
              <w:rPr>
                <w:rFonts w:ascii="Tahoma" w:hAnsi="Tahoma" w:cs="Tahoma"/>
                <w:sz w:val="24"/>
                <w:szCs w:val="24"/>
              </w:rPr>
            </w:pPr>
          </w:p>
          <w:p w14:paraId="4E73106A" w14:textId="77777777" w:rsidR="00F64D1D" w:rsidRDefault="008736FA" w:rsidP="00C01389">
            <w:pPr>
              <w:widowControl w:val="0"/>
              <w:rPr>
                <w:rFonts w:ascii="Tahoma" w:hAnsi="Tahoma" w:cs="Tahoma"/>
                <w:sz w:val="24"/>
                <w:szCs w:val="24"/>
              </w:rPr>
            </w:pPr>
            <w:r>
              <w:rPr>
                <w:rFonts w:ascii="Tahoma" w:hAnsi="Tahoma" w:cs="Tahoma"/>
                <w:sz w:val="24"/>
                <w:szCs w:val="24"/>
              </w:rPr>
              <w:t>These were last reviewed in 2019.  A copy had been previously circulated to governors</w:t>
            </w:r>
            <w:r w:rsidR="003C39B9">
              <w:rPr>
                <w:rFonts w:ascii="Tahoma" w:hAnsi="Tahoma" w:cs="Tahoma"/>
                <w:sz w:val="24"/>
                <w:szCs w:val="24"/>
              </w:rPr>
              <w:t xml:space="preserve"> with all changes highlighted in yellow</w:t>
            </w:r>
            <w:r w:rsidR="00C61FA5">
              <w:rPr>
                <w:rFonts w:ascii="Tahoma" w:hAnsi="Tahoma" w:cs="Tahoma"/>
                <w:sz w:val="24"/>
                <w:szCs w:val="24"/>
              </w:rPr>
              <w:t>.</w:t>
            </w:r>
          </w:p>
          <w:p w14:paraId="2F4999C3" w14:textId="77777777" w:rsidR="00543F1A" w:rsidRDefault="00543F1A" w:rsidP="00C01389">
            <w:pPr>
              <w:widowControl w:val="0"/>
              <w:rPr>
                <w:rFonts w:ascii="Tahoma" w:hAnsi="Tahoma" w:cs="Tahoma"/>
                <w:sz w:val="24"/>
                <w:szCs w:val="24"/>
              </w:rPr>
            </w:pPr>
          </w:p>
          <w:p w14:paraId="359C8CDB" w14:textId="77777777" w:rsidR="008736FA" w:rsidRDefault="008736FA" w:rsidP="00C01389">
            <w:pPr>
              <w:widowControl w:val="0"/>
              <w:rPr>
                <w:rFonts w:ascii="Tahoma" w:hAnsi="Tahoma" w:cs="Tahoma"/>
                <w:sz w:val="24"/>
                <w:szCs w:val="24"/>
              </w:rPr>
            </w:pPr>
            <w:r>
              <w:rPr>
                <w:rFonts w:ascii="Tahoma" w:hAnsi="Tahoma" w:cs="Tahoma"/>
                <w:sz w:val="24"/>
                <w:szCs w:val="24"/>
              </w:rPr>
              <w:t xml:space="preserve">SR reported </w:t>
            </w:r>
            <w:r w:rsidR="003C39B9">
              <w:rPr>
                <w:rFonts w:ascii="Tahoma" w:hAnsi="Tahoma" w:cs="Tahoma"/>
                <w:sz w:val="24"/>
                <w:szCs w:val="24"/>
              </w:rPr>
              <w:t xml:space="preserve">that there were only a few </w:t>
            </w:r>
            <w:r w:rsidR="00543F1A">
              <w:rPr>
                <w:rFonts w:ascii="Tahoma" w:hAnsi="Tahoma" w:cs="Tahoma"/>
                <w:sz w:val="24"/>
                <w:szCs w:val="24"/>
              </w:rPr>
              <w:t xml:space="preserve">changes </w:t>
            </w:r>
            <w:r w:rsidR="003C39B9">
              <w:rPr>
                <w:rFonts w:ascii="Tahoma" w:hAnsi="Tahoma" w:cs="Tahoma"/>
                <w:sz w:val="24"/>
                <w:szCs w:val="24"/>
              </w:rPr>
              <w:t xml:space="preserve">and all of these </w:t>
            </w:r>
            <w:r w:rsidR="00543F1A">
              <w:rPr>
                <w:rFonts w:ascii="Tahoma" w:hAnsi="Tahoma" w:cs="Tahoma"/>
                <w:sz w:val="24"/>
                <w:szCs w:val="24"/>
              </w:rPr>
              <w:t xml:space="preserve">were in line with </w:t>
            </w:r>
            <w:r w:rsidR="003C39B9">
              <w:rPr>
                <w:rFonts w:ascii="Tahoma" w:hAnsi="Tahoma" w:cs="Tahoma"/>
                <w:sz w:val="24"/>
                <w:szCs w:val="24"/>
              </w:rPr>
              <w:t>previous MWS and ICE findings</w:t>
            </w:r>
            <w:r w:rsidR="00543F1A">
              <w:rPr>
                <w:rFonts w:ascii="Tahoma" w:hAnsi="Tahoma" w:cs="Tahoma"/>
                <w:sz w:val="24"/>
                <w:szCs w:val="24"/>
              </w:rPr>
              <w:t>.</w:t>
            </w:r>
          </w:p>
          <w:p w14:paraId="51D47E2E" w14:textId="77777777" w:rsidR="00C61FA5" w:rsidRDefault="00C61FA5" w:rsidP="00C01389">
            <w:pPr>
              <w:widowControl w:val="0"/>
              <w:rPr>
                <w:rFonts w:ascii="Tahoma" w:hAnsi="Tahoma" w:cs="Tahoma"/>
                <w:sz w:val="24"/>
                <w:szCs w:val="24"/>
              </w:rPr>
            </w:pPr>
          </w:p>
          <w:p w14:paraId="5FF995A2" w14:textId="77777777" w:rsidR="00C61FA5" w:rsidRDefault="00C61FA5" w:rsidP="00C01389">
            <w:pPr>
              <w:widowControl w:val="0"/>
              <w:rPr>
                <w:rFonts w:ascii="Tahoma" w:hAnsi="Tahoma" w:cs="Tahoma"/>
                <w:sz w:val="24"/>
                <w:szCs w:val="24"/>
              </w:rPr>
            </w:pPr>
            <w:r>
              <w:rPr>
                <w:rFonts w:ascii="Tahoma" w:hAnsi="Tahoma" w:cs="Tahoma"/>
                <w:sz w:val="24"/>
                <w:szCs w:val="24"/>
              </w:rPr>
              <w:t>P. 6 – an amendment to Petty cash limit</w:t>
            </w:r>
            <w:r w:rsidR="00543F1A">
              <w:rPr>
                <w:rFonts w:ascii="Tahoma" w:hAnsi="Tahoma" w:cs="Tahoma"/>
                <w:sz w:val="24"/>
                <w:szCs w:val="24"/>
              </w:rPr>
              <w:t xml:space="preserve"> – separated out – what we hold and payments made.</w:t>
            </w:r>
          </w:p>
          <w:p w14:paraId="04EE496A" w14:textId="1C3779E0" w:rsidR="00C61FA5" w:rsidRDefault="00C61FA5" w:rsidP="00C01389">
            <w:pPr>
              <w:widowControl w:val="0"/>
              <w:rPr>
                <w:rFonts w:ascii="Tahoma" w:hAnsi="Tahoma" w:cs="Tahoma"/>
                <w:sz w:val="24"/>
                <w:szCs w:val="24"/>
              </w:rPr>
            </w:pPr>
            <w:r>
              <w:rPr>
                <w:rFonts w:ascii="Tahoma" w:hAnsi="Tahoma" w:cs="Tahoma"/>
                <w:sz w:val="24"/>
                <w:szCs w:val="24"/>
              </w:rPr>
              <w:t xml:space="preserve">P. 37 – </w:t>
            </w:r>
            <w:r w:rsidR="00543F1A">
              <w:rPr>
                <w:rFonts w:ascii="Tahoma" w:hAnsi="Tahoma" w:cs="Tahoma"/>
                <w:sz w:val="24"/>
                <w:szCs w:val="24"/>
              </w:rPr>
              <w:t xml:space="preserve">Despite being listed elsewhere, the </w:t>
            </w:r>
            <w:r>
              <w:rPr>
                <w:rFonts w:ascii="Tahoma" w:hAnsi="Tahoma" w:cs="Tahoma"/>
                <w:sz w:val="24"/>
                <w:szCs w:val="24"/>
              </w:rPr>
              <w:t>Assistant H</w:t>
            </w:r>
            <w:r w:rsidR="002950FE">
              <w:rPr>
                <w:rFonts w:ascii="Tahoma" w:hAnsi="Tahoma" w:cs="Tahoma"/>
                <w:sz w:val="24"/>
                <w:szCs w:val="24"/>
              </w:rPr>
              <w:t>eads w</w:t>
            </w:r>
            <w:r>
              <w:rPr>
                <w:rFonts w:ascii="Tahoma" w:hAnsi="Tahoma" w:cs="Tahoma"/>
                <w:sz w:val="24"/>
                <w:szCs w:val="24"/>
              </w:rPr>
              <w:t>ere</w:t>
            </w:r>
            <w:r w:rsidR="00543F1A">
              <w:rPr>
                <w:rFonts w:ascii="Tahoma" w:hAnsi="Tahoma" w:cs="Tahoma"/>
                <w:sz w:val="24"/>
                <w:szCs w:val="24"/>
              </w:rPr>
              <w:t>n’t listed as authorised signatories, therefore were</w:t>
            </w:r>
            <w:r>
              <w:rPr>
                <w:rFonts w:ascii="Tahoma" w:hAnsi="Tahoma" w:cs="Tahoma"/>
                <w:sz w:val="24"/>
                <w:szCs w:val="24"/>
              </w:rPr>
              <w:t xml:space="preserve"> added in</w:t>
            </w:r>
            <w:r w:rsidR="00543F1A">
              <w:rPr>
                <w:rFonts w:ascii="Tahoma" w:hAnsi="Tahoma" w:cs="Tahoma"/>
                <w:sz w:val="24"/>
                <w:szCs w:val="24"/>
              </w:rPr>
              <w:t>to the authorised list</w:t>
            </w:r>
            <w:r>
              <w:rPr>
                <w:rFonts w:ascii="Tahoma" w:hAnsi="Tahoma" w:cs="Tahoma"/>
                <w:sz w:val="24"/>
                <w:szCs w:val="24"/>
              </w:rPr>
              <w:t>.</w:t>
            </w:r>
          </w:p>
          <w:p w14:paraId="448307A7" w14:textId="77777777" w:rsidR="00C61FA5" w:rsidRDefault="00C61FA5" w:rsidP="00C01389">
            <w:pPr>
              <w:widowControl w:val="0"/>
              <w:rPr>
                <w:rFonts w:ascii="Tahoma" w:hAnsi="Tahoma" w:cs="Tahoma"/>
                <w:sz w:val="24"/>
                <w:szCs w:val="24"/>
              </w:rPr>
            </w:pPr>
            <w:r>
              <w:rPr>
                <w:rFonts w:ascii="Tahoma" w:hAnsi="Tahoma" w:cs="Tahoma"/>
                <w:sz w:val="24"/>
                <w:szCs w:val="24"/>
              </w:rPr>
              <w:t>P. 39 &amp; 40 – clarification was included on</w:t>
            </w:r>
            <w:r w:rsidR="00543F1A">
              <w:rPr>
                <w:rFonts w:ascii="Tahoma" w:hAnsi="Tahoma" w:cs="Tahoma"/>
                <w:sz w:val="24"/>
                <w:szCs w:val="24"/>
              </w:rPr>
              <w:t xml:space="preserve"> capitalisation limits on assets and what is put on the assets register.</w:t>
            </w:r>
          </w:p>
          <w:p w14:paraId="71C96895" w14:textId="77777777" w:rsidR="00C61FA5" w:rsidRDefault="00C61FA5" w:rsidP="00C01389">
            <w:pPr>
              <w:widowControl w:val="0"/>
              <w:rPr>
                <w:rFonts w:ascii="Tahoma" w:hAnsi="Tahoma" w:cs="Tahoma"/>
                <w:sz w:val="24"/>
                <w:szCs w:val="24"/>
              </w:rPr>
            </w:pPr>
          </w:p>
          <w:p w14:paraId="56BE10F1" w14:textId="77777777" w:rsidR="003C39B9" w:rsidRDefault="00C61FA5" w:rsidP="00C01389">
            <w:pPr>
              <w:widowControl w:val="0"/>
              <w:rPr>
                <w:rFonts w:ascii="Tahoma" w:hAnsi="Tahoma" w:cs="Tahoma"/>
                <w:sz w:val="24"/>
                <w:szCs w:val="24"/>
              </w:rPr>
            </w:pPr>
            <w:r>
              <w:rPr>
                <w:rFonts w:ascii="Tahoma" w:hAnsi="Tahoma" w:cs="Tahoma"/>
                <w:sz w:val="24"/>
                <w:szCs w:val="24"/>
              </w:rPr>
              <w:t xml:space="preserve">SR </w:t>
            </w:r>
            <w:r w:rsidR="00543F1A">
              <w:rPr>
                <w:rFonts w:ascii="Tahoma" w:hAnsi="Tahoma" w:cs="Tahoma"/>
                <w:sz w:val="24"/>
                <w:szCs w:val="24"/>
              </w:rPr>
              <w:t xml:space="preserve">recommended </w:t>
            </w:r>
            <w:r>
              <w:rPr>
                <w:rFonts w:ascii="Tahoma" w:hAnsi="Tahoma" w:cs="Tahoma"/>
                <w:sz w:val="24"/>
                <w:szCs w:val="24"/>
              </w:rPr>
              <w:t xml:space="preserve">that </w:t>
            </w:r>
            <w:r w:rsidR="003C39B9">
              <w:rPr>
                <w:rFonts w:ascii="Tahoma" w:hAnsi="Tahoma" w:cs="Tahoma"/>
                <w:sz w:val="24"/>
                <w:szCs w:val="24"/>
              </w:rPr>
              <w:t xml:space="preserve">from previous discussion, the wording in the regulations about all </w:t>
            </w:r>
            <w:proofErr w:type="spellStart"/>
            <w:r w:rsidR="003C39B9">
              <w:rPr>
                <w:rFonts w:ascii="Tahoma" w:hAnsi="Tahoma" w:cs="Tahoma"/>
                <w:sz w:val="24"/>
                <w:szCs w:val="24"/>
              </w:rPr>
              <w:t>virements</w:t>
            </w:r>
            <w:proofErr w:type="spellEnd"/>
            <w:r w:rsidR="003C39B9">
              <w:rPr>
                <w:rFonts w:ascii="Tahoma" w:hAnsi="Tahoma" w:cs="Tahoma"/>
                <w:sz w:val="24"/>
                <w:szCs w:val="24"/>
              </w:rPr>
              <w:t xml:space="preserve"> going to FGB, should remain unchanged</w:t>
            </w:r>
            <w:r w:rsidR="00543F1A">
              <w:rPr>
                <w:rFonts w:ascii="Tahoma" w:hAnsi="Tahoma" w:cs="Tahoma"/>
                <w:sz w:val="24"/>
                <w:szCs w:val="24"/>
              </w:rPr>
              <w:t xml:space="preserve">.  </w:t>
            </w:r>
          </w:p>
          <w:p w14:paraId="549CCE48" w14:textId="77777777" w:rsidR="003C39B9" w:rsidRDefault="003C39B9" w:rsidP="00C01389">
            <w:pPr>
              <w:widowControl w:val="0"/>
              <w:rPr>
                <w:rFonts w:ascii="Tahoma" w:hAnsi="Tahoma" w:cs="Tahoma"/>
                <w:sz w:val="24"/>
                <w:szCs w:val="24"/>
              </w:rPr>
            </w:pPr>
          </w:p>
          <w:p w14:paraId="1EA28D1B" w14:textId="77777777" w:rsidR="00C61FA5" w:rsidRDefault="00543F1A" w:rsidP="00C01389">
            <w:pPr>
              <w:widowControl w:val="0"/>
              <w:rPr>
                <w:rFonts w:ascii="Tahoma" w:hAnsi="Tahoma" w:cs="Tahoma"/>
                <w:sz w:val="24"/>
                <w:szCs w:val="24"/>
              </w:rPr>
            </w:pPr>
            <w:r w:rsidRPr="00543F1A">
              <w:rPr>
                <w:rFonts w:ascii="Tahoma" w:hAnsi="Tahoma" w:cs="Tahoma"/>
                <w:b/>
                <w:sz w:val="24"/>
                <w:szCs w:val="24"/>
              </w:rPr>
              <w:t xml:space="preserve">All </w:t>
            </w:r>
            <w:r w:rsidR="003C39B9">
              <w:rPr>
                <w:rFonts w:ascii="Tahoma" w:hAnsi="Tahoma" w:cs="Tahoma"/>
                <w:b/>
                <w:sz w:val="24"/>
                <w:szCs w:val="24"/>
              </w:rPr>
              <w:t xml:space="preserve">changes were </w:t>
            </w:r>
            <w:r w:rsidRPr="00543F1A">
              <w:rPr>
                <w:rFonts w:ascii="Tahoma" w:hAnsi="Tahoma" w:cs="Tahoma"/>
                <w:b/>
                <w:sz w:val="24"/>
                <w:szCs w:val="24"/>
              </w:rPr>
              <w:t>agreed</w:t>
            </w:r>
            <w:r w:rsidR="003C39B9">
              <w:rPr>
                <w:rFonts w:ascii="Tahoma" w:hAnsi="Tahoma" w:cs="Tahoma"/>
                <w:b/>
                <w:sz w:val="24"/>
                <w:szCs w:val="24"/>
              </w:rPr>
              <w:t xml:space="preserve"> and the Regulations were approved to be taken to FGB for ratification</w:t>
            </w:r>
            <w:r>
              <w:rPr>
                <w:rFonts w:ascii="Tahoma" w:hAnsi="Tahoma" w:cs="Tahoma"/>
                <w:sz w:val="24"/>
                <w:szCs w:val="24"/>
              </w:rPr>
              <w:t>.</w:t>
            </w:r>
          </w:p>
          <w:p w14:paraId="5D0BFC54" w14:textId="77777777" w:rsidR="00C01389" w:rsidRPr="00D235C2" w:rsidRDefault="00C01389" w:rsidP="00C01389">
            <w:pPr>
              <w:widowControl w:val="0"/>
              <w:rPr>
                <w:rFonts w:ascii="Tahoma" w:hAnsi="Tahoma" w:cs="Tahoma"/>
                <w:b/>
                <w:sz w:val="28"/>
                <w:u w:val="single"/>
              </w:rPr>
            </w:pPr>
          </w:p>
        </w:tc>
        <w:tc>
          <w:tcPr>
            <w:tcW w:w="1276" w:type="dxa"/>
          </w:tcPr>
          <w:p w14:paraId="2FDC1336" w14:textId="77777777" w:rsidR="0040321C" w:rsidRDefault="0040321C" w:rsidP="00C01389">
            <w:pPr>
              <w:rPr>
                <w:rFonts w:ascii="Tahoma" w:hAnsi="Tahoma" w:cs="Tahoma"/>
                <w:b/>
                <w:sz w:val="28"/>
              </w:rPr>
            </w:pPr>
          </w:p>
          <w:p w14:paraId="28D9B94A" w14:textId="77777777" w:rsidR="00845AF6" w:rsidRDefault="00845AF6" w:rsidP="00C01389">
            <w:pPr>
              <w:rPr>
                <w:rFonts w:ascii="Tahoma" w:hAnsi="Tahoma" w:cs="Tahoma"/>
                <w:b/>
                <w:sz w:val="28"/>
              </w:rPr>
            </w:pPr>
          </w:p>
          <w:p w14:paraId="43A607FA" w14:textId="77777777" w:rsidR="00845AF6" w:rsidRDefault="00845AF6" w:rsidP="00C01389">
            <w:pPr>
              <w:rPr>
                <w:rFonts w:ascii="Tahoma" w:hAnsi="Tahoma" w:cs="Tahoma"/>
                <w:b/>
                <w:sz w:val="28"/>
              </w:rPr>
            </w:pPr>
          </w:p>
          <w:p w14:paraId="538CCF38" w14:textId="77777777" w:rsidR="00845AF6" w:rsidRDefault="00845AF6" w:rsidP="00C01389">
            <w:pPr>
              <w:rPr>
                <w:rFonts w:ascii="Tahoma" w:hAnsi="Tahoma" w:cs="Tahoma"/>
                <w:b/>
                <w:sz w:val="28"/>
              </w:rPr>
            </w:pPr>
          </w:p>
          <w:p w14:paraId="5BF68988" w14:textId="77777777" w:rsidR="00845AF6" w:rsidRDefault="00845AF6" w:rsidP="00C01389">
            <w:pPr>
              <w:rPr>
                <w:rFonts w:ascii="Tahoma" w:hAnsi="Tahoma" w:cs="Tahoma"/>
                <w:b/>
                <w:sz w:val="28"/>
              </w:rPr>
            </w:pPr>
          </w:p>
          <w:p w14:paraId="1C071FB8" w14:textId="77777777" w:rsidR="00845AF6" w:rsidRDefault="00845AF6" w:rsidP="00C01389">
            <w:pPr>
              <w:rPr>
                <w:rFonts w:ascii="Tahoma" w:hAnsi="Tahoma" w:cs="Tahoma"/>
                <w:b/>
                <w:sz w:val="28"/>
              </w:rPr>
            </w:pPr>
          </w:p>
          <w:p w14:paraId="58588C3E" w14:textId="77777777" w:rsidR="00845AF6" w:rsidRDefault="00845AF6" w:rsidP="00C01389">
            <w:pPr>
              <w:rPr>
                <w:rFonts w:ascii="Tahoma" w:hAnsi="Tahoma" w:cs="Tahoma"/>
                <w:b/>
                <w:sz w:val="28"/>
              </w:rPr>
            </w:pPr>
          </w:p>
          <w:p w14:paraId="5808FB6B" w14:textId="77777777" w:rsidR="00845AF6" w:rsidRDefault="00845AF6" w:rsidP="00C01389">
            <w:pPr>
              <w:rPr>
                <w:rFonts w:ascii="Tahoma" w:hAnsi="Tahoma" w:cs="Tahoma"/>
                <w:b/>
                <w:sz w:val="28"/>
              </w:rPr>
            </w:pPr>
          </w:p>
          <w:p w14:paraId="6BA209FD" w14:textId="77777777" w:rsidR="00F64D1D" w:rsidRDefault="00F64D1D" w:rsidP="00C01389">
            <w:pPr>
              <w:rPr>
                <w:rFonts w:ascii="Tahoma" w:hAnsi="Tahoma" w:cs="Tahoma"/>
                <w:b/>
                <w:sz w:val="28"/>
              </w:rPr>
            </w:pPr>
          </w:p>
          <w:p w14:paraId="4266321C" w14:textId="77777777" w:rsidR="00F64D1D" w:rsidRPr="0040321C" w:rsidRDefault="00F64D1D" w:rsidP="00C01389">
            <w:pPr>
              <w:rPr>
                <w:rFonts w:ascii="Tahoma" w:hAnsi="Tahoma" w:cs="Tahoma"/>
                <w:b/>
                <w:sz w:val="28"/>
              </w:rPr>
            </w:pPr>
          </w:p>
        </w:tc>
      </w:tr>
      <w:tr w:rsidR="00C01389" w:rsidRPr="00D235C2" w14:paraId="1A6B5CF5" w14:textId="77777777" w:rsidTr="00E76995">
        <w:tc>
          <w:tcPr>
            <w:tcW w:w="988" w:type="dxa"/>
          </w:tcPr>
          <w:p w14:paraId="5B7E5F24" w14:textId="77777777" w:rsidR="00C01389" w:rsidRPr="00D235C2" w:rsidRDefault="00212D74" w:rsidP="00477121">
            <w:pPr>
              <w:rPr>
                <w:rFonts w:ascii="Tahoma" w:hAnsi="Tahoma" w:cs="Tahoma"/>
                <w:sz w:val="28"/>
              </w:rPr>
            </w:pPr>
            <w:r>
              <w:rPr>
                <w:rFonts w:ascii="Tahoma" w:hAnsi="Tahoma" w:cs="Tahoma"/>
                <w:sz w:val="28"/>
              </w:rPr>
              <w:t>9</w:t>
            </w:r>
            <w:r w:rsidR="009B7A9F">
              <w:rPr>
                <w:rFonts w:ascii="Tahoma" w:hAnsi="Tahoma" w:cs="Tahoma"/>
                <w:sz w:val="28"/>
              </w:rPr>
              <w:t>.</w:t>
            </w:r>
          </w:p>
        </w:tc>
        <w:tc>
          <w:tcPr>
            <w:tcW w:w="8363" w:type="dxa"/>
          </w:tcPr>
          <w:p w14:paraId="1A14C12C" w14:textId="77777777" w:rsidR="00C01389" w:rsidRDefault="00FE0466" w:rsidP="00477121">
            <w:pPr>
              <w:rPr>
                <w:rFonts w:ascii="Tahoma" w:hAnsi="Tahoma" w:cs="Tahoma"/>
                <w:b/>
                <w:sz w:val="24"/>
                <w:szCs w:val="24"/>
                <w:u w:val="single"/>
              </w:rPr>
            </w:pPr>
            <w:r>
              <w:rPr>
                <w:rFonts w:ascii="Tahoma" w:hAnsi="Tahoma" w:cs="Tahoma"/>
                <w:b/>
                <w:sz w:val="24"/>
                <w:szCs w:val="24"/>
                <w:u w:val="single"/>
              </w:rPr>
              <w:t>LETTINGS RATES REVIEW</w:t>
            </w:r>
          </w:p>
          <w:p w14:paraId="29436757" w14:textId="77777777" w:rsidR="005A3D8A" w:rsidRDefault="005A3D8A" w:rsidP="00FE0466">
            <w:pPr>
              <w:rPr>
                <w:rFonts w:ascii="Tahoma" w:hAnsi="Tahoma" w:cs="Tahoma"/>
                <w:sz w:val="24"/>
                <w:szCs w:val="24"/>
              </w:rPr>
            </w:pPr>
          </w:p>
          <w:p w14:paraId="19E02A7B" w14:textId="77777777" w:rsidR="003C39B9" w:rsidRDefault="00FE0466" w:rsidP="00FE0466">
            <w:pPr>
              <w:rPr>
                <w:rFonts w:ascii="Tahoma" w:hAnsi="Tahoma" w:cs="Tahoma"/>
                <w:sz w:val="24"/>
                <w:szCs w:val="24"/>
              </w:rPr>
            </w:pPr>
            <w:r>
              <w:rPr>
                <w:rFonts w:ascii="Tahoma" w:hAnsi="Tahoma" w:cs="Tahoma"/>
                <w:sz w:val="24"/>
                <w:szCs w:val="24"/>
              </w:rPr>
              <w:t xml:space="preserve">SR recommended that no </w:t>
            </w:r>
            <w:r w:rsidR="003C39B9">
              <w:rPr>
                <w:rFonts w:ascii="Tahoma" w:hAnsi="Tahoma" w:cs="Tahoma"/>
                <w:sz w:val="24"/>
                <w:szCs w:val="24"/>
              </w:rPr>
              <w:t xml:space="preserve">changes to the </w:t>
            </w:r>
            <w:r>
              <w:rPr>
                <w:rFonts w:ascii="Tahoma" w:hAnsi="Tahoma" w:cs="Tahoma"/>
                <w:sz w:val="24"/>
                <w:szCs w:val="24"/>
              </w:rPr>
              <w:t xml:space="preserve">rates </w:t>
            </w:r>
            <w:r w:rsidR="003C39B9">
              <w:rPr>
                <w:rFonts w:ascii="Tahoma" w:hAnsi="Tahoma" w:cs="Tahoma"/>
                <w:sz w:val="24"/>
                <w:szCs w:val="24"/>
              </w:rPr>
              <w:t>should be considered this year</w:t>
            </w:r>
            <w:r>
              <w:rPr>
                <w:rFonts w:ascii="Tahoma" w:hAnsi="Tahoma" w:cs="Tahoma"/>
                <w:sz w:val="24"/>
                <w:szCs w:val="24"/>
              </w:rPr>
              <w:t xml:space="preserve"> particularly in the current climate.  </w:t>
            </w:r>
          </w:p>
          <w:p w14:paraId="47CA7B2A" w14:textId="77777777" w:rsidR="003C39B9" w:rsidRDefault="003C39B9" w:rsidP="00FE0466">
            <w:pPr>
              <w:rPr>
                <w:rFonts w:ascii="Tahoma" w:hAnsi="Tahoma" w:cs="Tahoma"/>
                <w:sz w:val="24"/>
                <w:szCs w:val="24"/>
              </w:rPr>
            </w:pPr>
          </w:p>
          <w:p w14:paraId="3DE3C2DD" w14:textId="77777777" w:rsidR="00FE0466" w:rsidRDefault="00FE0466" w:rsidP="00FE0466">
            <w:pPr>
              <w:rPr>
                <w:rFonts w:ascii="Tahoma" w:hAnsi="Tahoma" w:cs="Tahoma"/>
                <w:sz w:val="24"/>
                <w:szCs w:val="24"/>
              </w:rPr>
            </w:pPr>
            <w:r>
              <w:rPr>
                <w:rFonts w:ascii="Tahoma" w:hAnsi="Tahoma" w:cs="Tahoma"/>
                <w:sz w:val="24"/>
                <w:szCs w:val="24"/>
              </w:rPr>
              <w:lastRenderedPageBreak/>
              <w:t xml:space="preserve">KB enquired how competitive SHS was compared to other schools – SR reported that </w:t>
            </w:r>
            <w:r w:rsidR="003C39B9">
              <w:rPr>
                <w:rFonts w:ascii="Tahoma" w:hAnsi="Tahoma" w:cs="Tahoma"/>
                <w:sz w:val="24"/>
                <w:szCs w:val="24"/>
              </w:rPr>
              <w:t xml:space="preserve">from limited benchmarking that was available </w:t>
            </w:r>
            <w:r>
              <w:rPr>
                <w:rFonts w:ascii="Tahoma" w:hAnsi="Tahoma" w:cs="Tahoma"/>
                <w:sz w:val="24"/>
                <w:szCs w:val="24"/>
              </w:rPr>
              <w:t xml:space="preserve">we are </w:t>
            </w:r>
            <w:r w:rsidR="003C39B9">
              <w:rPr>
                <w:rFonts w:ascii="Tahoma" w:hAnsi="Tahoma" w:cs="Tahoma"/>
                <w:sz w:val="24"/>
                <w:szCs w:val="24"/>
              </w:rPr>
              <w:t>around average. More benchmarking for the Astro was possible and had been confirmed by our Football Development officer 2 years ago that we were a little below where we could be so rates were increased at that time.</w:t>
            </w:r>
          </w:p>
          <w:p w14:paraId="65B7727F" w14:textId="77777777" w:rsidR="003C39B9" w:rsidRDefault="003C39B9" w:rsidP="00FE0466">
            <w:pPr>
              <w:rPr>
                <w:rFonts w:ascii="Tahoma" w:hAnsi="Tahoma" w:cs="Tahoma"/>
                <w:sz w:val="24"/>
                <w:szCs w:val="24"/>
              </w:rPr>
            </w:pPr>
          </w:p>
          <w:p w14:paraId="49B066A6" w14:textId="55821F5C" w:rsidR="00FE0466" w:rsidRDefault="00FE0466" w:rsidP="00FE0466">
            <w:pPr>
              <w:rPr>
                <w:rFonts w:ascii="Tahoma" w:hAnsi="Tahoma" w:cs="Tahoma"/>
                <w:sz w:val="24"/>
                <w:szCs w:val="24"/>
              </w:rPr>
            </w:pPr>
            <w:r>
              <w:rPr>
                <w:rFonts w:ascii="Tahoma" w:hAnsi="Tahoma" w:cs="Tahoma"/>
                <w:sz w:val="24"/>
                <w:szCs w:val="24"/>
              </w:rPr>
              <w:t xml:space="preserve">AWI </w:t>
            </w:r>
            <w:r w:rsidR="00E762C2">
              <w:rPr>
                <w:rFonts w:ascii="Tahoma" w:hAnsi="Tahoma" w:cs="Tahoma"/>
                <w:sz w:val="24"/>
                <w:szCs w:val="24"/>
              </w:rPr>
              <w:t xml:space="preserve">suggested that </w:t>
            </w:r>
            <w:r>
              <w:rPr>
                <w:rFonts w:ascii="Tahoma" w:hAnsi="Tahoma" w:cs="Tahoma"/>
                <w:sz w:val="24"/>
                <w:szCs w:val="24"/>
              </w:rPr>
              <w:t xml:space="preserve">managing </w:t>
            </w:r>
            <w:r w:rsidR="002950FE">
              <w:rPr>
                <w:rFonts w:ascii="Tahoma" w:hAnsi="Tahoma" w:cs="Tahoma"/>
                <w:sz w:val="24"/>
                <w:szCs w:val="24"/>
              </w:rPr>
              <w:t>renter’s</w:t>
            </w:r>
            <w:r w:rsidR="00543F1A">
              <w:rPr>
                <w:rFonts w:ascii="Tahoma" w:hAnsi="Tahoma" w:cs="Tahoma"/>
                <w:sz w:val="24"/>
                <w:szCs w:val="24"/>
              </w:rPr>
              <w:t xml:space="preserve"> </w:t>
            </w:r>
            <w:r>
              <w:rPr>
                <w:rFonts w:ascii="Tahoma" w:hAnsi="Tahoma" w:cs="Tahoma"/>
                <w:sz w:val="24"/>
                <w:szCs w:val="24"/>
              </w:rPr>
              <w:t>expectatio</w:t>
            </w:r>
            <w:r w:rsidR="002950FE">
              <w:rPr>
                <w:rFonts w:ascii="Tahoma" w:hAnsi="Tahoma" w:cs="Tahoma"/>
                <w:sz w:val="24"/>
                <w:szCs w:val="24"/>
              </w:rPr>
              <w:t xml:space="preserve">ns </w:t>
            </w:r>
            <w:r w:rsidR="00543F1A">
              <w:rPr>
                <w:rFonts w:ascii="Tahoma" w:hAnsi="Tahoma" w:cs="Tahoma"/>
                <w:sz w:val="24"/>
                <w:szCs w:val="24"/>
              </w:rPr>
              <w:t xml:space="preserve">explaining why we’re not increasing charges.  </w:t>
            </w:r>
            <w:r w:rsidR="003C39B9">
              <w:rPr>
                <w:rFonts w:ascii="Tahoma" w:hAnsi="Tahoma" w:cs="Tahoma"/>
                <w:sz w:val="24"/>
                <w:szCs w:val="24"/>
              </w:rPr>
              <w:t xml:space="preserve">This would make it more understandable if and when we do increase rates in the future. </w:t>
            </w:r>
            <w:r w:rsidR="00543F1A">
              <w:rPr>
                <w:rFonts w:ascii="Tahoma" w:hAnsi="Tahoma" w:cs="Tahoma"/>
                <w:sz w:val="24"/>
                <w:szCs w:val="24"/>
              </w:rPr>
              <w:t>Consensus was this was a wise move-SR to</w:t>
            </w:r>
            <w:r w:rsidR="005A329B">
              <w:rPr>
                <w:rFonts w:ascii="Tahoma" w:hAnsi="Tahoma" w:cs="Tahoma"/>
                <w:sz w:val="24"/>
                <w:szCs w:val="24"/>
              </w:rPr>
              <w:t xml:space="preserve"> discuss with Kevin Lorkins and our Site Manager.</w:t>
            </w:r>
          </w:p>
          <w:p w14:paraId="0F5ED975" w14:textId="77777777" w:rsidR="005A329B" w:rsidRDefault="005A329B" w:rsidP="00FE0466">
            <w:pPr>
              <w:rPr>
                <w:rFonts w:ascii="Tahoma" w:hAnsi="Tahoma" w:cs="Tahoma"/>
                <w:sz w:val="24"/>
                <w:szCs w:val="24"/>
              </w:rPr>
            </w:pPr>
          </w:p>
          <w:p w14:paraId="44C9073D" w14:textId="77777777" w:rsidR="00C120E5" w:rsidRDefault="00FE0466" w:rsidP="00FE0466">
            <w:pPr>
              <w:rPr>
                <w:rFonts w:ascii="Tahoma" w:hAnsi="Tahoma" w:cs="Tahoma"/>
                <w:sz w:val="24"/>
                <w:szCs w:val="24"/>
              </w:rPr>
            </w:pPr>
            <w:r w:rsidRPr="0048521F">
              <w:rPr>
                <w:rFonts w:ascii="Tahoma" w:hAnsi="Tahoma" w:cs="Tahoma"/>
                <w:b/>
                <w:sz w:val="24"/>
                <w:szCs w:val="24"/>
              </w:rPr>
              <w:t xml:space="preserve">Committee were happy to approve </w:t>
            </w:r>
            <w:r w:rsidR="00E762C2">
              <w:rPr>
                <w:rFonts w:ascii="Tahoma" w:hAnsi="Tahoma" w:cs="Tahoma"/>
                <w:b/>
                <w:sz w:val="24"/>
                <w:szCs w:val="24"/>
              </w:rPr>
              <w:t>the lettings rates for 2020-21</w:t>
            </w:r>
            <w:r>
              <w:rPr>
                <w:rFonts w:ascii="Tahoma" w:hAnsi="Tahoma" w:cs="Tahoma"/>
                <w:sz w:val="24"/>
                <w:szCs w:val="24"/>
              </w:rPr>
              <w:t xml:space="preserve"> </w:t>
            </w:r>
          </w:p>
          <w:p w14:paraId="6F278FAA" w14:textId="77777777" w:rsidR="00AE34A4" w:rsidRDefault="00AE34A4" w:rsidP="00FE0466">
            <w:pPr>
              <w:rPr>
                <w:rFonts w:ascii="Tahoma" w:hAnsi="Tahoma" w:cs="Tahoma"/>
                <w:sz w:val="24"/>
                <w:szCs w:val="24"/>
              </w:rPr>
            </w:pPr>
          </w:p>
          <w:p w14:paraId="5BBF6B29" w14:textId="77777777" w:rsidR="005A3D8A" w:rsidRPr="00AB3169" w:rsidRDefault="005A3D8A" w:rsidP="00FE0466">
            <w:pPr>
              <w:rPr>
                <w:rFonts w:ascii="Tahoma" w:hAnsi="Tahoma" w:cs="Tahoma"/>
                <w:sz w:val="24"/>
                <w:szCs w:val="24"/>
              </w:rPr>
            </w:pPr>
          </w:p>
        </w:tc>
        <w:tc>
          <w:tcPr>
            <w:tcW w:w="1276" w:type="dxa"/>
          </w:tcPr>
          <w:p w14:paraId="597EEE37" w14:textId="77777777" w:rsidR="00C01389" w:rsidRDefault="00C01389" w:rsidP="00477121">
            <w:pPr>
              <w:rPr>
                <w:rFonts w:ascii="Tahoma" w:hAnsi="Tahoma" w:cs="Tahoma"/>
                <w:b/>
                <w:sz w:val="28"/>
                <w:u w:val="single"/>
              </w:rPr>
            </w:pPr>
          </w:p>
          <w:p w14:paraId="7585AA84" w14:textId="77777777" w:rsidR="001E1D9F" w:rsidRDefault="001E1D9F" w:rsidP="00477121">
            <w:pPr>
              <w:rPr>
                <w:rFonts w:ascii="Tahoma" w:hAnsi="Tahoma" w:cs="Tahoma"/>
                <w:b/>
                <w:sz w:val="28"/>
                <w:u w:val="single"/>
              </w:rPr>
            </w:pPr>
          </w:p>
          <w:p w14:paraId="23EB716E" w14:textId="77777777" w:rsidR="001E1D9F" w:rsidRPr="001E1D9F" w:rsidRDefault="001E1D9F" w:rsidP="00477121">
            <w:pPr>
              <w:rPr>
                <w:rFonts w:ascii="Tahoma" w:hAnsi="Tahoma" w:cs="Tahoma"/>
                <w:b/>
                <w:sz w:val="28"/>
              </w:rPr>
            </w:pPr>
          </w:p>
        </w:tc>
      </w:tr>
      <w:tr w:rsidR="00C01389" w:rsidRPr="00D235C2" w14:paraId="1ED5559F" w14:textId="77777777" w:rsidTr="00E76995">
        <w:tc>
          <w:tcPr>
            <w:tcW w:w="988" w:type="dxa"/>
          </w:tcPr>
          <w:p w14:paraId="23D9EE3C" w14:textId="77777777" w:rsidR="00C01389" w:rsidRPr="00D235C2" w:rsidRDefault="00212D74" w:rsidP="00C01389">
            <w:pPr>
              <w:spacing w:after="200"/>
              <w:rPr>
                <w:rFonts w:ascii="Tahoma" w:hAnsi="Tahoma" w:cs="Tahoma"/>
                <w:sz w:val="28"/>
              </w:rPr>
            </w:pPr>
            <w:r>
              <w:rPr>
                <w:rFonts w:ascii="Tahoma" w:hAnsi="Tahoma" w:cs="Tahoma"/>
                <w:sz w:val="28"/>
              </w:rPr>
              <w:lastRenderedPageBreak/>
              <w:t>10</w:t>
            </w:r>
            <w:r w:rsidR="009B7A9F">
              <w:rPr>
                <w:rFonts w:ascii="Tahoma" w:hAnsi="Tahoma" w:cs="Tahoma"/>
                <w:sz w:val="28"/>
              </w:rPr>
              <w:t>.</w:t>
            </w:r>
          </w:p>
        </w:tc>
        <w:tc>
          <w:tcPr>
            <w:tcW w:w="8363" w:type="dxa"/>
          </w:tcPr>
          <w:p w14:paraId="7A95355B" w14:textId="77777777" w:rsidR="00C01389" w:rsidRPr="00882767" w:rsidRDefault="00543F1A" w:rsidP="006D1D5A">
            <w:pPr>
              <w:widowControl w:val="0"/>
              <w:rPr>
                <w:rFonts w:ascii="Tahoma" w:hAnsi="Tahoma" w:cs="Tahoma"/>
                <w:sz w:val="24"/>
                <w:szCs w:val="24"/>
              </w:rPr>
            </w:pPr>
            <w:r>
              <w:rPr>
                <w:rFonts w:ascii="Tahoma" w:hAnsi="Tahoma" w:cs="Tahoma"/>
                <w:b/>
                <w:sz w:val="24"/>
                <w:szCs w:val="24"/>
                <w:u w:val="single"/>
              </w:rPr>
              <w:t>IT INFRASTRUCTURE REPORT</w:t>
            </w:r>
          </w:p>
          <w:p w14:paraId="492CE1CA" w14:textId="77777777" w:rsidR="00D27F67" w:rsidRDefault="00D27F67" w:rsidP="00AB3169">
            <w:pPr>
              <w:pStyle w:val="ListParagraph"/>
              <w:ind w:left="33"/>
              <w:rPr>
                <w:rFonts w:ascii="Tahoma" w:hAnsi="Tahoma" w:cs="Tahoma"/>
                <w:sz w:val="24"/>
                <w:szCs w:val="24"/>
              </w:rPr>
            </w:pPr>
          </w:p>
          <w:p w14:paraId="59DED46E" w14:textId="77777777" w:rsidR="00543F1A" w:rsidRDefault="005A329B" w:rsidP="00AB3169">
            <w:pPr>
              <w:pStyle w:val="ListParagraph"/>
              <w:ind w:left="33"/>
              <w:rPr>
                <w:rFonts w:ascii="Tahoma" w:hAnsi="Tahoma" w:cs="Tahoma"/>
                <w:sz w:val="24"/>
                <w:szCs w:val="24"/>
              </w:rPr>
            </w:pPr>
            <w:r>
              <w:rPr>
                <w:rFonts w:ascii="Tahoma" w:hAnsi="Tahoma" w:cs="Tahoma"/>
                <w:sz w:val="24"/>
                <w:szCs w:val="24"/>
              </w:rPr>
              <w:t xml:space="preserve">SR </w:t>
            </w:r>
            <w:r w:rsidR="00113A0E">
              <w:rPr>
                <w:rFonts w:ascii="Tahoma" w:hAnsi="Tahoma" w:cs="Tahoma"/>
                <w:sz w:val="24"/>
                <w:szCs w:val="24"/>
              </w:rPr>
              <w:t xml:space="preserve">noted that while this was an operational project it was felt that it should be reported to Governors as it is a completely new way of dealing with IT infrastructure and also represents very significant ongoing expenditure to the school </w:t>
            </w:r>
          </w:p>
          <w:p w14:paraId="548855D4" w14:textId="77777777" w:rsidR="00E3355D" w:rsidRDefault="00E3355D" w:rsidP="00AB3169">
            <w:pPr>
              <w:pStyle w:val="ListParagraph"/>
              <w:ind w:left="33"/>
              <w:rPr>
                <w:rFonts w:ascii="Tahoma" w:hAnsi="Tahoma" w:cs="Tahoma"/>
                <w:sz w:val="24"/>
                <w:szCs w:val="24"/>
              </w:rPr>
            </w:pPr>
          </w:p>
          <w:p w14:paraId="0D518601" w14:textId="77777777" w:rsidR="00113A0E" w:rsidRDefault="00113A0E" w:rsidP="00113A0E">
            <w:pPr>
              <w:pStyle w:val="ListParagraph"/>
              <w:ind w:left="33"/>
              <w:rPr>
                <w:rFonts w:ascii="Tahoma" w:hAnsi="Tahoma" w:cs="Tahoma"/>
                <w:sz w:val="24"/>
                <w:szCs w:val="24"/>
              </w:rPr>
            </w:pPr>
            <w:r>
              <w:rPr>
                <w:rFonts w:ascii="Tahoma" w:hAnsi="Tahoma" w:cs="Tahoma"/>
                <w:sz w:val="24"/>
                <w:szCs w:val="24"/>
              </w:rPr>
              <w:t>The project is to address the (beyond) end of life core equipment our network uses in respect of the internet firewall and the core and edge switching. All IT systems and usage relies on these core systems and we are already seeing issues, especially with the firewall, that are affecting teaching, learning, and operations of the school.</w:t>
            </w:r>
          </w:p>
          <w:p w14:paraId="0B8E7BA1" w14:textId="77777777" w:rsidR="00D27F67" w:rsidRDefault="00D27F67" w:rsidP="00113A0E">
            <w:pPr>
              <w:pStyle w:val="ListParagraph"/>
              <w:ind w:left="33"/>
              <w:rPr>
                <w:rFonts w:ascii="Tahoma" w:hAnsi="Tahoma" w:cs="Tahoma"/>
                <w:sz w:val="24"/>
                <w:szCs w:val="24"/>
              </w:rPr>
            </w:pPr>
          </w:p>
          <w:p w14:paraId="742989DB" w14:textId="77777777" w:rsidR="00D27F67" w:rsidRDefault="00D27F67" w:rsidP="00113A0E">
            <w:pPr>
              <w:pStyle w:val="ListParagraph"/>
              <w:ind w:left="33"/>
              <w:rPr>
                <w:rFonts w:ascii="Tahoma" w:hAnsi="Tahoma" w:cs="Tahoma"/>
                <w:sz w:val="24"/>
                <w:szCs w:val="24"/>
              </w:rPr>
            </w:pPr>
            <w:r>
              <w:rPr>
                <w:rFonts w:ascii="Tahoma" w:hAnsi="Tahoma" w:cs="Tahoma"/>
                <w:sz w:val="24"/>
                <w:szCs w:val="24"/>
              </w:rPr>
              <w:t>SR gave an overview of what the firewall and switches were and what they did.</w:t>
            </w:r>
          </w:p>
          <w:p w14:paraId="789A8380" w14:textId="77777777" w:rsidR="00113A0E" w:rsidRDefault="00113A0E" w:rsidP="00113A0E">
            <w:pPr>
              <w:pStyle w:val="ListParagraph"/>
              <w:ind w:left="33"/>
              <w:rPr>
                <w:rFonts w:ascii="Tahoma" w:hAnsi="Tahoma" w:cs="Tahoma"/>
                <w:sz w:val="24"/>
                <w:szCs w:val="24"/>
              </w:rPr>
            </w:pPr>
          </w:p>
          <w:p w14:paraId="5AB3C9E6" w14:textId="77777777" w:rsidR="00D27F67" w:rsidRPr="00D27F67" w:rsidRDefault="00113A0E" w:rsidP="00D27F67">
            <w:pPr>
              <w:pStyle w:val="ListParagraph"/>
              <w:ind w:left="33"/>
              <w:rPr>
                <w:rFonts w:ascii="Tahoma" w:hAnsi="Tahoma" w:cs="Tahoma"/>
                <w:sz w:val="24"/>
                <w:szCs w:val="24"/>
              </w:rPr>
            </w:pPr>
            <w:r>
              <w:rPr>
                <w:rFonts w:ascii="Tahoma" w:hAnsi="Tahoma" w:cs="Tahoma"/>
                <w:sz w:val="24"/>
                <w:szCs w:val="24"/>
              </w:rPr>
              <w:t>Background:</w:t>
            </w:r>
            <w:r w:rsidR="00D27F67">
              <w:rPr>
                <w:rFonts w:ascii="Tahoma" w:hAnsi="Tahoma" w:cs="Tahoma"/>
                <w:sz w:val="24"/>
                <w:szCs w:val="24"/>
              </w:rPr>
              <w:t xml:space="preserve"> </w:t>
            </w:r>
          </w:p>
          <w:p w14:paraId="3E5554E5" w14:textId="77777777" w:rsidR="00D27F67" w:rsidRDefault="00D27F67" w:rsidP="00D27F67">
            <w:pPr>
              <w:pStyle w:val="ListParagraph"/>
              <w:numPr>
                <w:ilvl w:val="0"/>
                <w:numId w:val="18"/>
              </w:numPr>
              <w:rPr>
                <w:rFonts w:ascii="Tahoma" w:hAnsi="Tahoma" w:cs="Tahoma"/>
                <w:sz w:val="24"/>
                <w:szCs w:val="24"/>
              </w:rPr>
            </w:pPr>
            <w:r>
              <w:rPr>
                <w:rFonts w:ascii="Tahoma" w:hAnsi="Tahoma" w:cs="Tahoma"/>
                <w:sz w:val="24"/>
                <w:szCs w:val="24"/>
              </w:rPr>
              <w:t>The firewall was installed in 2015 and runs 24/7</w:t>
            </w:r>
          </w:p>
          <w:p w14:paraId="6AA6B4F3" w14:textId="77777777" w:rsidR="00D27F67" w:rsidRDefault="00D27F67" w:rsidP="00D27F67">
            <w:pPr>
              <w:pStyle w:val="ListParagraph"/>
              <w:numPr>
                <w:ilvl w:val="0"/>
                <w:numId w:val="18"/>
              </w:numPr>
              <w:rPr>
                <w:rFonts w:ascii="Tahoma" w:hAnsi="Tahoma" w:cs="Tahoma"/>
                <w:sz w:val="24"/>
                <w:szCs w:val="24"/>
              </w:rPr>
            </w:pPr>
            <w:r>
              <w:rPr>
                <w:rFonts w:ascii="Tahoma" w:hAnsi="Tahoma" w:cs="Tahoma"/>
                <w:sz w:val="24"/>
                <w:szCs w:val="24"/>
              </w:rPr>
              <w:t>Internet traffic capacity is capped at 100mb for the site which was fine in 2015 but as technology has moved on and more is on the cloud, this is now severely limiting</w:t>
            </w:r>
          </w:p>
          <w:p w14:paraId="1878AD5D" w14:textId="77777777" w:rsidR="00D27F67" w:rsidRDefault="00D27F67" w:rsidP="00D27F67">
            <w:pPr>
              <w:pStyle w:val="ListParagraph"/>
              <w:numPr>
                <w:ilvl w:val="0"/>
                <w:numId w:val="18"/>
              </w:numPr>
              <w:rPr>
                <w:rFonts w:ascii="Tahoma" w:hAnsi="Tahoma" w:cs="Tahoma"/>
                <w:sz w:val="24"/>
                <w:szCs w:val="24"/>
              </w:rPr>
            </w:pPr>
            <w:r>
              <w:rPr>
                <w:rFonts w:ascii="Tahoma" w:hAnsi="Tahoma" w:cs="Tahoma"/>
                <w:sz w:val="24"/>
                <w:szCs w:val="24"/>
              </w:rPr>
              <w:t>Switches were installed in 2013/14 and run 24/7</w:t>
            </w:r>
          </w:p>
          <w:p w14:paraId="689F8F84" w14:textId="77777777" w:rsidR="00D27F67" w:rsidRDefault="00D27F67" w:rsidP="00D27F67">
            <w:pPr>
              <w:pStyle w:val="ListParagraph"/>
              <w:numPr>
                <w:ilvl w:val="0"/>
                <w:numId w:val="18"/>
              </w:numPr>
              <w:rPr>
                <w:rFonts w:ascii="Tahoma" w:hAnsi="Tahoma" w:cs="Tahoma"/>
                <w:sz w:val="24"/>
                <w:szCs w:val="24"/>
              </w:rPr>
            </w:pPr>
            <w:r>
              <w:rPr>
                <w:rFonts w:ascii="Tahoma" w:hAnsi="Tahoma" w:cs="Tahoma"/>
                <w:sz w:val="24"/>
                <w:szCs w:val="24"/>
              </w:rPr>
              <w:t>Without the core switches, nothing will run at all on site. Edge switches would affect different areas of the school</w:t>
            </w:r>
          </w:p>
          <w:p w14:paraId="4C51A6C6" w14:textId="77777777" w:rsidR="00D27F67" w:rsidRDefault="00D27F67" w:rsidP="00D27F67">
            <w:pPr>
              <w:rPr>
                <w:rFonts w:ascii="Tahoma" w:hAnsi="Tahoma" w:cs="Tahoma"/>
                <w:sz w:val="24"/>
                <w:szCs w:val="24"/>
              </w:rPr>
            </w:pPr>
          </w:p>
          <w:p w14:paraId="7377E260" w14:textId="77777777" w:rsidR="00D27F67" w:rsidRDefault="00D27F67" w:rsidP="00D27F67">
            <w:pPr>
              <w:rPr>
                <w:rFonts w:ascii="Tahoma" w:hAnsi="Tahoma" w:cs="Tahoma"/>
                <w:sz w:val="24"/>
                <w:szCs w:val="24"/>
              </w:rPr>
            </w:pPr>
            <w:r>
              <w:rPr>
                <w:rFonts w:ascii="Tahoma" w:hAnsi="Tahoma" w:cs="Tahoma"/>
                <w:sz w:val="24"/>
                <w:szCs w:val="24"/>
              </w:rPr>
              <w:t>Rationale:</w:t>
            </w:r>
          </w:p>
          <w:p w14:paraId="59348505" w14:textId="77777777" w:rsidR="00D27F67" w:rsidRDefault="00D27F67" w:rsidP="00D27F67">
            <w:pPr>
              <w:pStyle w:val="ListParagraph"/>
              <w:numPr>
                <w:ilvl w:val="0"/>
                <w:numId w:val="19"/>
              </w:numPr>
              <w:rPr>
                <w:rFonts w:ascii="Tahoma" w:hAnsi="Tahoma" w:cs="Tahoma"/>
                <w:sz w:val="24"/>
                <w:szCs w:val="24"/>
              </w:rPr>
            </w:pPr>
            <w:r>
              <w:rPr>
                <w:rFonts w:ascii="Tahoma" w:hAnsi="Tahoma" w:cs="Tahoma"/>
                <w:sz w:val="24"/>
                <w:szCs w:val="24"/>
              </w:rPr>
              <w:t xml:space="preserve">The licences and maintenance for all these systems is done on a </w:t>
            </w:r>
            <w:proofErr w:type="gramStart"/>
            <w:r>
              <w:rPr>
                <w:rFonts w:ascii="Tahoma" w:hAnsi="Tahoma" w:cs="Tahoma"/>
                <w:sz w:val="24"/>
                <w:szCs w:val="24"/>
              </w:rPr>
              <w:t>3 year</w:t>
            </w:r>
            <w:proofErr w:type="gramEnd"/>
            <w:r>
              <w:rPr>
                <w:rFonts w:ascii="Tahoma" w:hAnsi="Tahoma" w:cs="Tahoma"/>
                <w:sz w:val="24"/>
                <w:szCs w:val="24"/>
              </w:rPr>
              <w:t xml:space="preserve"> basis and expires in June 2021. Just to renew these on the current hardware would be more that £10k payable this year</w:t>
            </w:r>
          </w:p>
          <w:p w14:paraId="4EDFEC4E" w14:textId="77777777" w:rsidR="00D27F67" w:rsidRDefault="00D27F67" w:rsidP="00D27F67">
            <w:pPr>
              <w:pStyle w:val="ListParagraph"/>
              <w:numPr>
                <w:ilvl w:val="0"/>
                <w:numId w:val="19"/>
              </w:numPr>
              <w:rPr>
                <w:rFonts w:ascii="Tahoma" w:hAnsi="Tahoma" w:cs="Tahoma"/>
                <w:sz w:val="24"/>
                <w:szCs w:val="24"/>
              </w:rPr>
            </w:pPr>
            <w:r>
              <w:rPr>
                <w:rFonts w:ascii="Tahoma" w:hAnsi="Tahoma" w:cs="Tahoma"/>
                <w:sz w:val="24"/>
                <w:szCs w:val="24"/>
              </w:rPr>
              <w:t>We need to target investment where it is going to have the most impact and the core structure is already limiting us and will only get worse from here</w:t>
            </w:r>
          </w:p>
          <w:p w14:paraId="7F793DDB" w14:textId="77777777" w:rsidR="00D27F67" w:rsidRDefault="00D27F67" w:rsidP="00D27F67">
            <w:pPr>
              <w:pStyle w:val="ListParagraph"/>
              <w:numPr>
                <w:ilvl w:val="0"/>
                <w:numId w:val="19"/>
              </w:numPr>
              <w:rPr>
                <w:rFonts w:ascii="Tahoma" w:hAnsi="Tahoma" w:cs="Tahoma"/>
                <w:sz w:val="24"/>
                <w:szCs w:val="24"/>
              </w:rPr>
            </w:pPr>
            <w:r>
              <w:rPr>
                <w:rFonts w:ascii="Tahoma" w:hAnsi="Tahoma" w:cs="Tahoma"/>
                <w:sz w:val="24"/>
                <w:szCs w:val="24"/>
              </w:rPr>
              <w:t>Use of technology is changing and more learning and resources are internet based and the way that is accessed (devices) is changing</w:t>
            </w:r>
          </w:p>
          <w:p w14:paraId="6946EC5F" w14:textId="77777777" w:rsidR="00EB6693" w:rsidRDefault="00EB6693" w:rsidP="00EB6693">
            <w:pPr>
              <w:rPr>
                <w:rFonts w:ascii="Tahoma" w:hAnsi="Tahoma" w:cs="Tahoma"/>
                <w:sz w:val="24"/>
                <w:szCs w:val="24"/>
              </w:rPr>
            </w:pPr>
          </w:p>
          <w:p w14:paraId="60E6F56A" w14:textId="77777777" w:rsidR="00EB6693" w:rsidRDefault="00EB6693" w:rsidP="00EB6693">
            <w:pPr>
              <w:rPr>
                <w:rFonts w:ascii="Tahoma" w:hAnsi="Tahoma" w:cs="Tahoma"/>
                <w:sz w:val="24"/>
                <w:szCs w:val="24"/>
              </w:rPr>
            </w:pPr>
            <w:r>
              <w:rPr>
                <w:rFonts w:ascii="Tahoma" w:hAnsi="Tahoma" w:cs="Tahoma"/>
                <w:sz w:val="24"/>
                <w:szCs w:val="24"/>
              </w:rPr>
              <w:t>Costs:</w:t>
            </w:r>
          </w:p>
          <w:p w14:paraId="1761DBD8" w14:textId="77777777" w:rsidR="00EB6693" w:rsidRPr="00EB6693" w:rsidRDefault="00EB6693" w:rsidP="00EB6693">
            <w:pPr>
              <w:pStyle w:val="ListParagraph"/>
              <w:numPr>
                <w:ilvl w:val="0"/>
                <w:numId w:val="21"/>
              </w:numPr>
              <w:rPr>
                <w:rFonts w:ascii="Tahoma" w:hAnsi="Tahoma" w:cs="Tahoma"/>
                <w:sz w:val="24"/>
                <w:szCs w:val="24"/>
              </w:rPr>
            </w:pPr>
            <w:r>
              <w:rPr>
                <w:rFonts w:ascii="Tahoma" w:hAnsi="Tahoma" w:cs="Tahoma"/>
                <w:sz w:val="24"/>
                <w:szCs w:val="24"/>
              </w:rPr>
              <w:lastRenderedPageBreak/>
              <w:t xml:space="preserve">Based on a </w:t>
            </w:r>
            <w:proofErr w:type="gramStart"/>
            <w:r>
              <w:rPr>
                <w:rFonts w:ascii="Tahoma" w:hAnsi="Tahoma" w:cs="Tahoma"/>
                <w:sz w:val="24"/>
                <w:szCs w:val="24"/>
              </w:rPr>
              <w:t>5 year</w:t>
            </w:r>
            <w:proofErr w:type="gramEnd"/>
            <w:r>
              <w:rPr>
                <w:rFonts w:ascii="Tahoma" w:hAnsi="Tahoma" w:cs="Tahoma"/>
                <w:sz w:val="24"/>
                <w:szCs w:val="24"/>
              </w:rPr>
              <w:t xml:space="preserve"> period (which is what we have defined as an expected lifespan of IT equipment), Total cost is around £250k (£50k p/a)</w:t>
            </w:r>
          </w:p>
          <w:p w14:paraId="203BBC5F" w14:textId="77777777" w:rsidR="00D27F67" w:rsidRDefault="00D27F67" w:rsidP="00D27F67">
            <w:pPr>
              <w:rPr>
                <w:rFonts w:ascii="Tahoma" w:hAnsi="Tahoma" w:cs="Tahoma"/>
                <w:sz w:val="24"/>
                <w:szCs w:val="24"/>
              </w:rPr>
            </w:pPr>
          </w:p>
          <w:p w14:paraId="2EB64641" w14:textId="77777777" w:rsidR="00D27F67" w:rsidRDefault="00D27F67" w:rsidP="00D27F67">
            <w:pPr>
              <w:rPr>
                <w:rFonts w:ascii="Tahoma" w:hAnsi="Tahoma" w:cs="Tahoma"/>
                <w:sz w:val="24"/>
                <w:szCs w:val="24"/>
              </w:rPr>
            </w:pPr>
            <w:r>
              <w:rPr>
                <w:rFonts w:ascii="Tahoma" w:hAnsi="Tahoma" w:cs="Tahoma"/>
                <w:sz w:val="24"/>
                <w:szCs w:val="24"/>
              </w:rPr>
              <w:t>Options:</w:t>
            </w:r>
          </w:p>
          <w:p w14:paraId="21B1F8DE" w14:textId="77777777" w:rsidR="00D27F67" w:rsidRDefault="00EB6693" w:rsidP="00D27F67">
            <w:pPr>
              <w:pStyle w:val="ListParagraph"/>
              <w:numPr>
                <w:ilvl w:val="0"/>
                <w:numId w:val="20"/>
              </w:numPr>
              <w:rPr>
                <w:rFonts w:ascii="Tahoma" w:hAnsi="Tahoma" w:cs="Tahoma"/>
                <w:sz w:val="24"/>
                <w:szCs w:val="24"/>
              </w:rPr>
            </w:pPr>
            <w:r w:rsidRPr="00EB6693">
              <w:rPr>
                <w:rFonts w:ascii="Tahoma" w:hAnsi="Tahoma" w:cs="Tahoma"/>
                <w:b/>
                <w:sz w:val="24"/>
                <w:szCs w:val="24"/>
              </w:rPr>
              <w:t>Save up for 3 years + and buy outright</w:t>
            </w:r>
            <w:r>
              <w:rPr>
                <w:rFonts w:ascii="Tahoma" w:hAnsi="Tahoma" w:cs="Tahoma"/>
                <w:sz w:val="24"/>
                <w:szCs w:val="24"/>
              </w:rPr>
              <w:t xml:space="preserve"> – not practical as current technology and service is already causing issues</w:t>
            </w:r>
          </w:p>
          <w:p w14:paraId="43A51A8A" w14:textId="77777777" w:rsidR="00EB6693" w:rsidRDefault="00EB6693" w:rsidP="00D27F67">
            <w:pPr>
              <w:pStyle w:val="ListParagraph"/>
              <w:numPr>
                <w:ilvl w:val="0"/>
                <w:numId w:val="20"/>
              </w:numPr>
              <w:rPr>
                <w:rFonts w:ascii="Tahoma" w:hAnsi="Tahoma" w:cs="Tahoma"/>
                <w:sz w:val="24"/>
                <w:szCs w:val="24"/>
              </w:rPr>
            </w:pPr>
            <w:r w:rsidRPr="00EB6693">
              <w:rPr>
                <w:rFonts w:ascii="Tahoma" w:hAnsi="Tahoma" w:cs="Tahoma"/>
                <w:b/>
                <w:sz w:val="24"/>
                <w:szCs w:val="24"/>
              </w:rPr>
              <w:t>Explore Lease arrangements</w:t>
            </w:r>
            <w:r>
              <w:rPr>
                <w:rFonts w:ascii="Tahoma" w:hAnsi="Tahoma" w:cs="Tahoma"/>
                <w:sz w:val="24"/>
                <w:szCs w:val="24"/>
              </w:rPr>
              <w:t xml:space="preserve"> – restrictions around leasing for academies, still have ownership/maintenance costs, high upfront costs</w:t>
            </w:r>
          </w:p>
          <w:p w14:paraId="2FF7FB52" w14:textId="77777777" w:rsidR="00EB6693" w:rsidRPr="00D27F67" w:rsidRDefault="00EB6693" w:rsidP="00D27F67">
            <w:pPr>
              <w:pStyle w:val="ListParagraph"/>
              <w:numPr>
                <w:ilvl w:val="0"/>
                <w:numId w:val="20"/>
              </w:numPr>
              <w:rPr>
                <w:rFonts w:ascii="Tahoma" w:hAnsi="Tahoma" w:cs="Tahoma"/>
                <w:sz w:val="24"/>
                <w:szCs w:val="24"/>
              </w:rPr>
            </w:pPr>
            <w:r w:rsidRPr="00EB6693">
              <w:rPr>
                <w:rFonts w:ascii="Tahoma" w:hAnsi="Tahoma" w:cs="Tahoma"/>
                <w:b/>
                <w:sz w:val="24"/>
                <w:szCs w:val="24"/>
              </w:rPr>
              <w:t>Subscription based model</w:t>
            </w:r>
            <w:r>
              <w:rPr>
                <w:rFonts w:ascii="Tahoma" w:hAnsi="Tahoma" w:cs="Tahoma"/>
                <w:sz w:val="24"/>
                <w:szCs w:val="24"/>
              </w:rPr>
              <w:t xml:space="preserve"> being offered by a company we have dealt with for several years (LAN 3). This is a new type of model for hardware but is used extensively for software and resources. LAN 3 are currently the only company we found doing this, but it is expected that this will become more popular – no ownership/maintenance costs, lower upfront costs, flexible arrangement that can be cancelled easily.</w:t>
            </w:r>
          </w:p>
          <w:p w14:paraId="577154CD" w14:textId="77777777" w:rsidR="00113A0E" w:rsidRDefault="00113A0E" w:rsidP="00EB6693">
            <w:pPr>
              <w:rPr>
                <w:rFonts w:ascii="Tahoma" w:hAnsi="Tahoma" w:cs="Tahoma"/>
                <w:sz w:val="24"/>
                <w:szCs w:val="24"/>
              </w:rPr>
            </w:pPr>
          </w:p>
          <w:p w14:paraId="31CF1869" w14:textId="77777777" w:rsidR="00EB6693" w:rsidRPr="0035528F" w:rsidRDefault="00EB6693" w:rsidP="00EB6693">
            <w:pPr>
              <w:rPr>
                <w:rFonts w:ascii="Tahoma" w:hAnsi="Tahoma" w:cs="Tahoma"/>
                <w:b/>
                <w:sz w:val="24"/>
                <w:szCs w:val="24"/>
              </w:rPr>
            </w:pPr>
            <w:r w:rsidRPr="0035528F">
              <w:rPr>
                <w:rFonts w:ascii="Tahoma" w:hAnsi="Tahoma" w:cs="Tahoma"/>
                <w:b/>
                <w:sz w:val="24"/>
                <w:szCs w:val="24"/>
              </w:rPr>
              <w:t>Firewall</w:t>
            </w:r>
          </w:p>
          <w:p w14:paraId="70E8491C" w14:textId="77777777" w:rsidR="0035528F" w:rsidRDefault="00EB6693" w:rsidP="00EB6693">
            <w:pPr>
              <w:rPr>
                <w:rFonts w:ascii="Tahoma" w:hAnsi="Tahoma" w:cs="Tahoma"/>
                <w:sz w:val="24"/>
                <w:szCs w:val="24"/>
              </w:rPr>
            </w:pPr>
            <w:r>
              <w:rPr>
                <w:rFonts w:ascii="Tahoma" w:hAnsi="Tahoma" w:cs="Tahoma"/>
                <w:sz w:val="24"/>
                <w:szCs w:val="24"/>
              </w:rPr>
              <w:t>The firewall solution would increase inte</w:t>
            </w:r>
            <w:r w:rsidR="0035528F">
              <w:rPr>
                <w:rFonts w:ascii="Tahoma" w:hAnsi="Tahoma" w:cs="Tahoma"/>
                <w:sz w:val="24"/>
                <w:szCs w:val="24"/>
              </w:rPr>
              <w:t>rnet traffic capacity to 1000mb and provide state of the art protection in the form of a Palo Alto industry leading solution</w:t>
            </w:r>
          </w:p>
          <w:p w14:paraId="1A49B6A1" w14:textId="77777777" w:rsidR="0035528F" w:rsidRDefault="0035528F" w:rsidP="00EB6693">
            <w:pPr>
              <w:rPr>
                <w:rFonts w:ascii="Tahoma" w:hAnsi="Tahoma" w:cs="Tahoma"/>
                <w:sz w:val="24"/>
                <w:szCs w:val="24"/>
              </w:rPr>
            </w:pPr>
          </w:p>
          <w:p w14:paraId="18EFF0EB" w14:textId="77777777" w:rsidR="00EB6693" w:rsidRPr="00EB6693" w:rsidRDefault="0035528F" w:rsidP="00EB6693">
            <w:pPr>
              <w:rPr>
                <w:rFonts w:ascii="Tahoma" w:hAnsi="Tahoma" w:cs="Tahoma"/>
                <w:sz w:val="24"/>
                <w:szCs w:val="24"/>
              </w:rPr>
            </w:pPr>
            <w:r>
              <w:rPr>
                <w:rFonts w:ascii="Tahoma" w:hAnsi="Tahoma" w:cs="Tahoma"/>
                <w:sz w:val="24"/>
                <w:szCs w:val="24"/>
              </w:rPr>
              <w:t xml:space="preserve">The subscription costs are £1,415 p/m (reducing in year 4 and 5 – total cost for 5 years </w:t>
            </w:r>
            <w:proofErr w:type="gramStart"/>
            <w:r>
              <w:rPr>
                <w:rFonts w:ascii="Tahoma" w:hAnsi="Tahoma" w:cs="Tahoma"/>
                <w:sz w:val="24"/>
                <w:szCs w:val="24"/>
              </w:rPr>
              <w:t xml:space="preserve">= </w:t>
            </w:r>
            <w:r w:rsidR="00EB6693">
              <w:rPr>
                <w:rFonts w:ascii="Tahoma" w:hAnsi="Tahoma" w:cs="Tahoma"/>
                <w:sz w:val="24"/>
                <w:szCs w:val="24"/>
              </w:rPr>
              <w:t xml:space="preserve"> </w:t>
            </w:r>
            <w:r>
              <w:rPr>
                <w:rFonts w:ascii="Tahoma" w:hAnsi="Tahoma" w:cs="Tahoma"/>
                <w:sz w:val="24"/>
                <w:szCs w:val="24"/>
              </w:rPr>
              <w:t>£</w:t>
            </w:r>
            <w:proofErr w:type="gramEnd"/>
            <w:r>
              <w:rPr>
                <w:rFonts w:ascii="Tahoma" w:hAnsi="Tahoma" w:cs="Tahoma"/>
                <w:sz w:val="24"/>
                <w:szCs w:val="24"/>
              </w:rPr>
              <w:t>76k</w:t>
            </w:r>
          </w:p>
          <w:p w14:paraId="47FA2436" w14:textId="77777777" w:rsidR="00113A0E" w:rsidRDefault="00113A0E" w:rsidP="00113A0E">
            <w:pPr>
              <w:pStyle w:val="ListParagraph"/>
              <w:ind w:left="33"/>
              <w:rPr>
                <w:rFonts w:ascii="Tahoma" w:hAnsi="Tahoma" w:cs="Tahoma"/>
                <w:sz w:val="24"/>
                <w:szCs w:val="24"/>
              </w:rPr>
            </w:pPr>
          </w:p>
          <w:p w14:paraId="624C1856" w14:textId="77777777" w:rsidR="0035528F" w:rsidRDefault="0035528F" w:rsidP="00113A0E">
            <w:pPr>
              <w:pStyle w:val="ListParagraph"/>
              <w:ind w:left="33"/>
              <w:rPr>
                <w:rFonts w:ascii="Tahoma" w:hAnsi="Tahoma" w:cs="Tahoma"/>
                <w:sz w:val="24"/>
                <w:szCs w:val="24"/>
              </w:rPr>
            </w:pPr>
            <w:r>
              <w:rPr>
                <w:rFonts w:ascii="Tahoma" w:hAnsi="Tahoma" w:cs="Tahoma"/>
                <w:sz w:val="24"/>
                <w:szCs w:val="24"/>
              </w:rPr>
              <w:t xml:space="preserve">Alternative quotes for a subscription model were not available as other companies indicated they could not provide the service. </w:t>
            </w:r>
          </w:p>
          <w:p w14:paraId="1C4E8A97" w14:textId="77777777" w:rsidR="00563A3F" w:rsidRDefault="00563A3F" w:rsidP="00113A0E">
            <w:pPr>
              <w:pStyle w:val="ListParagraph"/>
              <w:ind w:left="33"/>
              <w:rPr>
                <w:rFonts w:ascii="Tahoma" w:hAnsi="Tahoma" w:cs="Tahoma"/>
                <w:sz w:val="24"/>
                <w:szCs w:val="24"/>
              </w:rPr>
            </w:pPr>
          </w:p>
          <w:p w14:paraId="0C277330" w14:textId="77777777" w:rsidR="0035528F" w:rsidRDefault="0035528F" w:rsidP="00113A0E">
            <w:pPr>
              <w:pStyle w:val="ListParagraph"/>
              <w:ind w:left="33"/>
              <w:rPr>
                <w:rFonts w:ascii="Tahoma" w:hAnsi="Tahoma" w:cs="Tahoma"/>
                <w:sz w:val="24"/>
                <w:szCs w:val="24"/>
              </w:rPr>
            </w:pPr>
            <w:r>
              <w:rPr>
                <w:rFonts w:ascii="Tahoma" w:hAnsi="Tahoma" w:cs="Tahoma"/>
                <w:sz w:val="24"/>
                <w:szCs w:val="24"/>
              </w:rPr>
              <w:t xml:space="preserve">Alternative costs for purchase or lease were obtained and compared on a </w:t>
            </w:r>
            <w:proofErr w:type="gramStart"/>
            <w:r>
              <w:rPr>
                <w:rFonts w:ascii="Tahoma" w:hAnsi="Tahoma" w:cs="Tahoma"/>
                <w:sz w:val="24"/>
                <w:szCs w:val="24"/>
              </w:rPr>
              <w:t>5 year</w:t>
            </w:r>
            <w:proofErr w:type="gramEnd"/>
            <w:r>
              <w:rPr>
                <w:rFonts w:ascii="Tahoma" w:hAnsi="Tahoma" w:cs="Tahoma"/>
                <w:sz w:val="24"/>
                <w:szCs w:val="24"/>
              </w:rPr>
              <w:t xml:space="preserve"> total cost basis:</w:t>
            </w:r>
          </w:p>
          <w:p w14:paraId="607AB1FB" w14:textId="77777777" w:rsidR="0035528F" w:rsidRDefault="0035528F" w:rsidP="00113A0E">
            <w:pPr>
              <w:pStyle w:val="ListParagraph"/>
              <w:ind w:left="33"/>
              <w:rPr>
                <w:rFonts w:ascii="Tahoma" w:hAnsi="Tahoma" w:cs="Tahoma"/>
                <w:sz w:val="24"/>
                <w:szCs w:val="24"/>
              </w:rPr>
            </w:pPr>
          </w:p>
          <w:p w14:paraId="5E0AD734" w14:textId="77777777" w:rsidR="0035528F" w:rsidRDefault="0035528F" w:rsidP="00113A0E">
            <w:pPr>
              <w:pStyle w:val="ListParagraph"/>
              <w:ind w:left="33"/>
              <w:rPr>
                <w:rFonts w:ascii="Tahoma" w:hAnsi="Tahoma" w:cs="Tahoma"/>
                <w:sz w:val="24"/>
                <w:szCs w:val="24"/>
              </w:rPr>
            </w:pPr>
            <w:r>
              <w:rPr>
                <w:rFonts w:ascii="Tahoma" w:hAnsi="Tahoma" w:cs="Tahoma"/>
                <w:sz w:val="24"/>
                <w:szCs w:val="24"/>
              </w:rPr>
              <w:t>LAN3 (</w:t>
            </w:r>
            <w:proofErr w:type="gramStart"/>
            <w:r>
              <w:rPr>
                <w:rFonts w:ascii="Tahoma" w:hAnsi="Tahoma" w:cs="Tahoma"/>
                <w:sz w:val="24"/>
                <w:szCs w:val="24"/>
              </w:rPr>
              <w:t xml:space="preserve">subscription)   </w:t>
            </w:r>
            <w:proofErr w:type="gramEnd"/>
            <w:r>
              <w:rPr>
                <w:rFonts w:ascii="Tahoma" w:hAnsi="Tahoma" w:cs="Tahoma"/>
                <w:sz w:val="24"/>
                <w:szCs w:val="24"/>
              </w:rPr>
              <w:t xml:space="preserve"> - £76k</w:t>
            </w:r>
          </w:p>
          <w:p w14:paraId="60EECABE" w14:textId="77777777" w:rsidR="0035528F" w:rsidRDefault="0035528F" w:rsidP="00113A0E">
            <w:pPr>
              <w:pStyle w:val="ListParagraph"/>
              <w:ind w:left="33"/>
              <w:rPr>
                <w:rFonts w:ascii="Tahoma" w:hAnsi="Tahoma" w:cs="Tahoma"/>
                <w:sz w:val="24"/>
                <w:szCs w:val="24"/>
              </w:rPr>
            </w:pPr>
            <w:r>
              <w:rPr>
                <w:rFonts w:ascii="Tahoma" w:hAnsi="Tahoma" w:cs="Tahoma"/>
                <w:sz w:val="24"/>
                <w:szCs w:val="24"/>
              </w:rPr>
              <w:t>Virgin (Annual fee x5) - £140k (they insisted on adding managed services and redundant backup kit despite requests not to, so their quote certainly isn’t like for like)</w:t>
            </w:r>
          </w:p>
          <w:p w14:paraId="43E4C798" w14:textId="77777777" w:rsidR="00CD4206" w:rsidRDefault="0035528F" w:rsidP="00AB3169">
            <w:pPr>
              <w:pStyle w:val="ListParagraph"/>
              <w:ind w:left="33"/>
              <w:rPr>
                <w:rFonts w:ascii="Tahoma" w:hAnsi="Tahoma" w:cs="Tahoma"/>
                <w:sz w:val="24"/>
                <w:szCs w:val="24"/>
              </w:rPr>
            </w:pPr>
            <w:r>
              <w:rPr>
                <w:rFonts w:ascii="Tahoma" w:hAnsi="Tahoma" w:cs="Tahoma"/>
                <w:sz w:val="24"/>
                <w:szCs w:val="24"/>
              </w:rPr>
              <w:t xml:space="preserve">Planet IT (total upfront) - £75k </w:t>
            </w:r>
          </w:p>
          <w:p w14:paraId="3AC9F3A0" w14:textId="77777777" w:rsidR="0035528F" w:rsidRDefault="0035528F" w:rsidP="00AB3169">
            <w:pPr>
              <w:pStyle w:val="ListParagraph"/>
              <w:ind w:left="33"/>
              <w:rPr>
                <w:rFonts w:ascii="Tahoma" w:hAnsi="Tahoma" w:cs="Tahoma"/>
                <w:sz w:val="24"/>
                <w:szCs w:val="24"/>
              </w:rPr>
            </w:pPr>
          </w:p>
          <w:p w14:paraId="7094200E" w14:textId="77777777" w:rsidR="0035528F" w:rsidRPr="0035528F" w:rsidRDefault="0035528F" w:rsidP="00AB3169">
            <w:pPr>
              <w:pStyle w:val="ListParagraph"/>
              <w:ind w:left="33"/>
              <w:rPr>
                <w:rFonts w:ascii="Tahoma" w:hAnsi="Tahoma" w:cs="Tahoma"/>
                <w:b/>
                <w:sz w:val="24"/>
                <w:szCs w:val="24"/>
              </w:rPr>
            </w:pPr>
            <w:r w:rsidRPr="0035528F">
              <w:rPr>
                <w:rFonts w:ascii="Tahoma" w:hAnsi="Tahoma" w:cs="Tahoma"/>
                <w:b/>
                <w:sz w:val="24"/>
                <w:szCs w:val="24"/>
              </w:rPr>
              <w:t>Switching</w:t>
            </w:r>
          </w:p>
          <w:p w14:paraId="7D9EBE9B" w14:textId="0C6E4DFA" w:rsidR="0035528F" w:rsidRDefault="0035528F" w:rsidP="00AB3169">
            <w:pPr>
              <w:pStyle w:val="ListParagraph"/>
              <w:ind w:left="33"/>
              <w:rPr>
                <w:rFonts w:ascii="Tahoma" w:hAnsi="Tahoma" w:cs="Tahoma"/>
                <w:sz w:val="24"/>
                <w:szCs w:val="24"/>
              </w:rPr>
            </w:pPr>
            <w:r>
              <w:rPr>
                <w:rFonts w:ascii="Tahoma" w:hAnsi="Tahoma" w:cs="Tahoma"/>
                <w:sz w:val="24"/>
                <w:szCs w:val="24"/>
              </w:rPr>
              <w:t xml:space="preserve">The switching we </w:t>
            </w:r>
            <w:r w:rsidR="002950FE">
              <w:rPr>
                <w:rFonts w:ascii="Tahoma" w:hAnsi="Tahoma" w:cs="Tahoma"/>
                <w:sz w:val="24"/>
                <w:szCs w:val="24"/>
              </w:rPr>
              <w:t>use</w:t>
            </w:r>
            <w:r>
              <w:rPr>
                <w:rFonts w:ascii="Tahoma" w:hAnsi="Tahoma" w:cs="Tahoma"/>
                <w:sz w:val="24"/>
                <w:szCs w:val="24"/>
              </w:rPr>
              <w:t xml:space="preserve"> is from a manufacturer called Extreme which is upper mid-range on the market.</w:t>
            </w:r>
          </w:p>
          <w:p w14:paraId="4E033486" w14:textId="77777777" w:rsidR="0035528F" w:rsidRDefault="0035528F" w:rsidP="00AB3169">
            <w:pPr>
              <w:pStyle w:val="ListParagraph"/>
              <w:ind w:left="33"/>
              <w:rPr>
                <w:rFonts w:ascii="Tahoma" w:hAnsi="Tahoma" w:cs="Tahoma"/>
                <w:sz w:val="24"/>
                <w:szCs w:val="24"/>
              </w:rPr>
            </w:pPr>
          </w:p>
          <w:p w14:paraId="6C02C807" w14:textId="77777777" w:rsidR="0035528F" w:rsidRDefault="0035528F" w:rsidP="00AB3169">
            <w:pPr>
              <w:pStyle w:val="ListParagraph"/>
              <w:ind w:left="33"/>
              <w:rPr>
                <w:rFonts w:ascii="Tahoma" w:hAnsi="Tahoma" w:cs="Tahoma"/>
                <w:sz w:val="24"/>
                <w:szCs w:val="24"/>
              </w:rPr>
            </w:pPr>
            <w:r>
              <w:rPr>
                <w:rFonts w:ascii="Tahoma" w:hAnsi="Tahoma" w:cs="Tahoma"/>
                <w:sz w:val="24"/>
                <w:szCs w:val="24"/>
              </w:rPr>
              <w:t>Due the way Extreme work with Preferred Partners, it was difficult to get comparison quotes and they only generally offer a qu</w:t>
            </w:r>
            <w:r w:rsidR="00563A3F">
              <w:rPr>
                <w:rFonts w:ascii="Tahoma" w:hAnsi="Tahoma" w:cs="Tahoma"/>
                <w:sz w:val="24"/>
                <w:szCs w:val="24"/>
              </w:rPr>
              <w:t>ote via one partner company. An alternative quote was eventually obtained, but again, this was not on a subscription based model as LAN 3 are the only ones that do this currently</w:t>
            </w:r>
          </w:p>
          <w:p w14:paraId="41C09C18" w14:textId="77777777" w:rsidR="0035528F" w:rsidRDefault="0035528F" w:rsidP="00AB3169">
            <w:pPr>
              <w:pStyle w:val="ListParagraph"/>
              <w:ind w:left="33"/>
              <w:rPr>
                <w:rFonts w:ascii="Tahoma" w:hAnsi="Tahoma" w:cs="Tahoma"/>
                <w:sz w:val="24"/>
                <w:szCs w:val="24"/>
              </w:rPr>
            </w:pPr>
          </w:p>
          <w:p w14:paraId="15311FC2" w14:textId="77777777" w:rsidR="00563A3F" w:rsidRDefault="00563A3F" w:rsidP="00563A3F">
            <w:pPr>
              <w:pStyle w:val="ListParagraph"/>
              <w:ind w:left="33"/>
              <w:rPr>
                <w:rFonts w:ascii="Tahoma" w:hAnsi="Tahoma" w:cs="Tahoma"/>
                <w:sz w:val="24"/>
                <w:szCs w:val="24"/>
              </w:rPr>
            </w:pPr>
            <w:r>
              <w:rPr>
                <w:rFonts w:ascii="Tahoma" w:hAnsi="Tahoma" w:cs="Tahoma"/>
                <w:sz w:val="24"/>
                <w:szCs w:val="24"/>
              </w:rPr>
              <w:t xml:space="preserve">Alternative costs for purchase or lease were obtained and compared on a </w:t>
            </w:r>
            <w:proofErr w:type="gramStart"/>
            <w:r>
              <w:rPr>
                <w:rFonts w:ascii="Tahoma" w:hAnsi="Tahoma" w:cs="Tahoma"/>
                <w:sz w:val="24"/>
                <w:szCs w:val="24"/>
              </w:rPr>
              <w:t>5 year</w:t>
            </w:r>
            <w:proofErr w:type="gramEnd"/>
            <w:r>
              <w:rPr>
                <w:rFonts w:ascii="Tahoma" w:hAnsi="Tahoma" w:cs="Tahoma"/>
                <w:sz w:val="24"/>
                <w:szCs w:val="24"/>
              </w:rPr>
              <w:t xml:space="preserve"> total cost basis:</w:t>
            </w:r>
          </w:p>
          <w:p w14:paraId="189C238E" w14:textId="77777777" w:rsidR="0035528F" w:rsidRDefault="0035528F" w:rsidP="00AB3169">
            <w:pPr>
              <w:pStyle w:val="ListParagraph"/>
              <w:ind w:left="33"/>
              <w:rPr>
                <w:rFonts w:ascii="Tahoma" w:hAnsi="Tahoma" w:cs="Tahoma"/>
                <w:sz w:val="24"/>
                <w:szCs w:val="24"/>
              </w:rPr>
            </w:pPr>
          </w:p>
          <w:p w14:paraId="390CBC67" w14:textId="77777777" w:rsidR="00563A3F" w:rsidRDefault="00563A3F" w:rsidP="00AB3169">
            <w:pPr>
              <w:pStyle w:val="ListParagraph"/>
              <w:ind w:left="33"/>
              <w:rPr>
                <w:rFonts w:ascii="Tahoma" w:hAnsi="Tahoma" w:cs="Tahoma"/>
                <w:sz w:val="24"/>
                <w:szCs w:val="24"/>
              </w:rPr>
            </w:pPr>
            <w:r>
              <w:rPr>
                <w:rFonts w:ascii="Tahoma" w:hAnsi="Tahoma" w:cs="Tahoma"/>
                <w:sz w:val="24"/>
                <w:szCs w:val="24"/>
              </w:rPr>
              <w:lastRenderedPageBreak/>
              <w:t>LAN3 (</w:t>
            </w:r>
            <w:proofErr w:type="gramStart"/>
            <w:r>
              <w:rPr>
                <w:rFonts w:ascii="Tahoma" w:hAnsi="Tahoma" w:cs="Tahoma"/>
                <w:sz w:val="24"/>
                <w:szCs w:val="24"/>
              </w:rPr>
              <w:t xml:space="preserve">subscription)   </w:t>
            </w:r>
            <w:proofErr w:type="gramEnd"/>
            <w:r>
              <w:rPr>
                <w:rFonts w:ascii="Tahoma" w:hAnsi="Tahoma" w:cs="Tahoma"/>
                <w:sz w:val="24"/>
                <w:szCs w:val="24"/>
              </w:rPr>
              <w:t xml:space="preserve">          - £175k</w:t>
            </w:r>
          </w:p>
          <w:p w14:paraId="38A48FA3" w14:textId="77777777" w:rsidR="00563A3F" w:rsidRDefault="00563A3F" w:rsidP="00AB3169">
            <w:pPr>
              <w:pStyle w:val="ListParagraph"/>
              <w:ind w:left="33"/>
              <w:rPr>
                <w:rFonts w:ascii="Tahoma" w:hAnsi="Tahoma" w:cs="Tahoma"/>
                <w:sz w:val="24"/>
                <w:szCs w:val="24"/>
              </w:rPr>
            </w:pPr>
            <w:r>
              <w:rPr>
                <w:rFonts w:ascii="Tahoma" w:hAnsi="Tahoma" w:cs="Tahoma"/>
                <w:sz w:val="24"/>
                <w:szCs w:val="24"/>
              </w:rPr>
              <w:t>Charterhouse (total upfront) - £170k</w:t>
            </w:r>
          </w:p>
          <w:p w14:paraId="1C27405A" w14:textId="77777777" w:rsidR="00563A3F" w:rsidRDefault="00563A3F" w:rsidP="00AB3169">
            <w:pPr>
              <w:pStyle w:val="ListParagraph"/>
              <w:ind w:left="33"/>
              <w:rPr>
                <w:rFonts w:ascii="Tahoma" w:hAnsi="Tahoma" w:cs="Tahoma"/>
                <w:sz w:val="24"/>
                <w:szCs w:val="24"/>
              </w:rPr>
            </w:pPr>
          </w:p>
          <w:p w14:paraId="28DC71E5" w14:textId="77777777" w:rsidR="00563A3F" w:rsidRDefault="00563A3F" w:rsidP="00AB3169">
            <w:pPr>
              <w:pStyle w:val="ListParagraph"/>
              <w:ind w:left="33"/>
              <w:rPr>
                <w:rFonts w:ascii="Tahoma" w:hAnsi="Tahoma" w:cs="Tahoma"/>
                <w:sz w:val="24"/>
                <w:szCs w:val="24"/>
              </w:rPr>
            </w:pPr>
            <w:r>
              <w:rPr>
                <w:rFonts w:ascii="Tahoma" w:hAnsi="Tahoma" w:cs="Tahoma"/>
                <w:sz w:val="24"/>
                <w:szCs w:val="24"/>
              </w:rPr>
              <w:t>SR acknowledged the slightly higher costs over 5 years but felt the low upfront costs, making the project possible, and the flexibility and removal of ownership/maintenance cost, making the project sustainable and reducing risk, made the proposal a very good way forward.</w:t>
            </w:r>
          </w:p>
          <w:p w14:paraId="2C0A36AF" w14:textId="77777777" w:rsidR="0035528F" w:rsidRPr="005A3D8A" w:rsidRDefault="0035528F" w:rsidP="005A3D8A">
            <w:pPr>
              <w:rPr>
                <w:rFonts w:ascii="Tahoma" w:hAnsi="Tahoma" w:cs="Tahoma"/>
                <w:sz w:val="24"/>
                <w:szCs w:val="24"/>
              </w:rPr>
            </w:pPr>
          </w:p>
          <w:p w14:paraId="1EE09EE9" w14:textId="77777777" w:rsidR="00381DB9" w:rsidRDefault="00381DB9" w:rsidP="00AB3169">
            <w:pPr>
              <w:pStyle w:val="ListParagraph"/>
              <w:ind w:left="33"/>
              <w:rPr>
                <w:rFonts w:ascii="Tahoma" w:hAnsi="Tahoma" w:cs="Tahoma"/>
                <w:sz w:val="24"/>
                <w:szCs w:val="24"/>
              </w:rPr>
            </w:pPr>
            <w:r>
              <w:rPr>
                <w:rFonts w:ascii="Tahoma" w:hAnsi="Tahoma" w:cs="Tahoma"/>
                <w:sz w:val="24"/>
                <w:szCs w:val="24"/>
              </w:rPr>
              <w:t xml:space="preserve">AWI discussed the merits of having a decent firewall and concurred with SR’s infrastructure proposal </w:t>
            </w:r>
            <w:r w:rsidR="00EE4F99">
              <w:rPr>
                <w:rFonts w:ascii="Tahoma" w:hAnsi="Tahoma" w:cs="Tahoma"/>
                <w:sz w:val="24"/>
                <w:szCs w:val="24"/>
              </w:rPr>
              <w:t>and</w:t>
            </w:r>
            <w:r>
              <w:rPr>
                <w:rFonts w:ascii="Tahoma" w:hAnsi="Tahoma" w:cs="Tahoma"/>
                <w:sz w:val="24"/>
                <w:szCs w:val="24"/>
              </w:rPr>
              <w:t xml:space="preserve"> the subscription model.</w:t>
            </w:r>
          </w:p>
          <w:p w14:paraId="2A3D0120" w14:textId="77777777" w:rsidR="00D51890" w:rsidRDefault="00D51890" w:rsidP="00AB3169">
            <w:pPr>
              <w:pStyle w:val="ListParagraph"/>
              <w:ind w:left="33"/>
              <w:rPr>
                <w:rFonts w:ascii="Tahoma" w:hAnsi="Tahoma" w:cs="Tahoma"/>
                <w:sz w:val="24"/>
                <w:szCs w:val="24"/>
              </w:rPr>
            </w:pPr>
          </w:p>
          <w:p w14:paraId="0160F01C" w14:textId="77777777" w:rsidR="00381DB9" w:rsidRDefault="00381DB9" w:rsidP="00AB3169">
            <w:pPr>
              <w:pStyle w:val="ListParagraph"/>
              <w:ind w:left="33"/>
              <w:rPr>
                <w:rFonts w:ascii="Tahoma" w:hAnsi="Tahoma" w:cs="Tahoma"/>
                <w:sz w:val="24"/>
                <w:szCs w:val="24"/>
              </w:rPr>
            </w:pPr>
            <w:r>
              <w:rPr>
                <w:rFonts w:ascii="Tahoma" w:hAnsi="Tahoma" w:cs="Tahoma"/>
                <w:sz w:val="24"/>
                <w:szCs w:val="24"/>
              </w:rPr>
              <w:t>NP agrees we need to get fundamentals correct – i.e. the firewall - especially as remote connections seem to be the way the world is going.</w:t>
            </w:r>
          </w:p>
          <w:p w14:paraId="7EE82095" w14:textId="77777777" w:rsidR="00A41ABB" w:rsidRDefault="00A41ABB" w:rsidP="00AB3169">
            <w:pPr>
              <w:pStyle w:val="ListParagraph"/>
              <w:ind w:left="33"/>
              <w:rPr>
                <w:rFonts w:ascii="Tahoma" w:hAnsi="Tahoma" w:cs="Tahoma"/>
                <w:sz w:val="24"/>
                <w:szCs w:val="24"/>
              </w:rPr>
            </w:pPr>
          </w:p>
          <w:p w14:paraId="2A370019" w14:textId="77777777" w:rsidR="00A41ABB" w:rsidRDefault="00A41ABB" w:rsidP="00AB3169">
            <w:pPr>
              <w:pStyle w:val="ListParagraph"/>
              <w:ind w:left="33"/>
              <w:rPr>
                <w:rFonts w:ascii="Tahoma" w:hAnsi="Tahoma" w:cs="Tahoma"/>
                <w:sz w:val="24"/>
                <w:szCs w:val="24"/>
              </w:rPr>
            </w:pPr>
            <w:r>
              <w:rPr>
                <w:rFonts w:ascii="Tahoma" w:hAnsi="Tahoma" w:cs="Tahoma"/>
                <w:sz w:val="24"/>
                <w:szCs w:val="24"/>
              </w:rPr>
              <w:t xml:space="preserve">KB asked if there were any risks using LAN3 – SR explained </w:t>
            </w:r>
            <w:r w:rsidR="00EE4F99">
              <w:rPr>
                <w:rFonts w:ascii="Tahoma" w:hAnsi="Tahoma" w:cs="Tahoma"/>
                <w:sz w:val="24"/>
                <w:szCs w:val="24"/>
              </w:rPr>
              <w:t>that a</w:t>
            </w:r>
            <w:r>
              <w:rPr>
                <w:rFonts w:ascii="Tahoma" w:hAnsi="Tahoma" w:cs="Tahoma"/>
                <w:sz w:val="24"/>
                <w:szCs w:val="24"/>
              </w:rPr>
              <w:t>ny monetary loss wo</w:t>
            </w:r>
            <w:r w:rsidR="00EE4F99">
              <w:rPr>
                <w:rFonts w:ascii="Tahoma" w:hAnsi="Tahoma" w:cs="Tahoma"/>
                <w:sz w:val="24"/>
                <w:szCs w:val="24"/>
              </w:rPr>
              <w:t>uld be a maximum of</w:t>
            </w:r>
            <w:r w:rsidR="00E96E0C">
              <w:rPr>
                <w:rFonts w:ascii="Tahoma" w:hAnsi="Tahoma" w:cs="Tahoma"/>
                <w:sz w:val="24"/>
                <w:szCs w:val="24"/>
              </w:rPr>
              <w:t xml:space="preserve"> </w:t>
            </w:r>
            <w:r w:rsidR="00EE4F99">
              <w:rPr>
                <w:rFonts w:ascii="Tahoma" w:hAnsi="Tahoma" w:cs="Tahoma"/>
                <w:sz w:val="24"/>
                <w:szCs w:val="24"/>
              </w:rPr>
              <w:t>£12K of installation costs even if we changed our minds early in the agreement. As we have no lease commitment or upfront payment for the kit, all other risk is mitigated. The firewall would incur a fee if we cancel within 3 years but this would be mitigated with whatever solution we identified to replace at the time.</w:t>
            </w:r>
          </w:p>
          <w:p w14:paraId="1B0B89CA" w14:textId="77777777" w:rsidR="00AE34A4" w:rsidRDefault="00AE34A4" w:rsidP="00AB3169">
            <w:pPr>
              <w:pStyle w:val="ListParagraph"/>
              <w:ind w:left="33"/>
              <w:rPr>
                <w:rFonts w:ascii="Tahoma" w:hAnsi="Tahoma" w:cs="Tahoma"/>
                <w:sz w:val="24"/>
                <w:szCs w:val="24"/>
              </w:rPr>
            </w:pPr>
          </w:p>
          <w:p w14:paraId="24B1C188" w14:textId="77777777" w:rsidR="00A41ABB" w:rsidRDefault="00A41ABB" w:rsidP="00AB3169">
            <w:pPr>
              <w:pStyle w:val="ListParagraph"/>
              <w:ind w:left="33"/>
              <w:rPr>
                <w:rFonts w:ascii="Tahoma" w:hAnsi="Tahoma" w:cs="Tahoma"/>
                <w:sz w:val="24"/>
                <w:szCs w:val="24"/>
              </w:rPr>
            </w:pPr>
            <w:r>
              <w:rPr>
                <w:rFonts w:ascii="Tahoma" w:hAnsi="Tahoma" w:cs="Tahoma"/>
                <w:sz w:val="24"/>
                <w:szCs w:val="24"/>
              </w:rPr>
              <w:t>JS agrees this is a compelling case given the sensitive information the school holds.  JS feels the model proposed is the more flexible</w:t>
            </w:r>
            <w:r w:rsidR="0032505B">
              <w:rPr>
                <w:rFonts w:ascii="Tahoma" w:hAnsi="Tahoma" w:cs="Tahoma"/>
                <w:sz w:val="24"/>
                <w:szCs w:val="24"/>
              </w:rPr>
              <w:t xml:space="preserve">, particularly as our </w:t>
            </w:r>
            <w:r w:rsidR="00EE4F99">
              <w:rPr>
                <w:rFonts w:ascii="Tahoma" w:hAnsi="Tahoma" w:cs="Tahoma"/>
                <w:sz w:val="24"/>
                <w:szCs w:val="24"/>
              </w:rPr>
              <w:t>upfront costs are low this year and liability is limited mainly to install costs</w:t>
            </w:r>
            <w:r>
              <w:rPr>
                <w:rFonts w:ascii="Tahoma" w:hAnsi="Tahoma" w:cs="Tahoma"/>
                <w:sz w:val="24"/>
                <w:szCs w:val="24"/>
              </w:rPr>
              <w:t>.  JS was supportive of this project</w:t>
            </w:r>
            <w:r w:rsidR="0032505B">
              <w:rPr>
                <w:rFonts w:ascii="Tahoma" w:hAnsi="Tahoma" w:cs="Tahoma"/>
                <w:sz w:val="24"/>
                <w:szCs w:val="24"/>
              </w:rPr>
              <w:t>.</w:t>
            </w:r>
          </w:p>
          <w:p w14:paraId="525A4C42" w14:textId="77777777" w:rsidR="0032505B" w:rsidRDefault="0032505B" w:rsidP="00AB3169">
            <w:pPr>
              <w:pStyle w:val="ListParagraph"/>
              <w:ind w:left="33"/>
              <w:rPr>
                <w:rFonts w:ascii="Tahoma" w:hAnsi="Tahoma" w:cs="Tahoma"/>
                <w:sz w:val="24"/>
                <w:szCs w:val="24"/>
              </w:rPr>
            </w:pPr>
            <w:r>
              <w:rPr>
                <w:rFonts w:ascii="Tahoma" w:hAnsi="Tahoma" w:cs="Tahoma"/>
                <w:sz w:val="24"/>
                <w:szCs w:val="24"/>
              </w:rPr>
              <w:t xml:space="preserve">CJH asked about the timeline </w:t>
            </w:r>
            <w:r w:rsidR="00EE4F99">
              <w:rPr>
                <w:rFonts w:ascii="Tahoma" w:hAnsi="Tahoma" w:cs="Tahoma"/>
                <w:sz w:val="24"/>
                <w:szCs w:val="24"/>
              </w:rPr>
              <w:t xml:space="preserve">for </w:t>
            </w:r>
            <w:proofErr w:type="gramStart"/>
            <w:r w:rsidR="00EE4F99">
              <w:rPr>
                <w:rFonts w:ascii="Tahoma" w:hAnsi="Tahoma" w:cs="Tahoma"/>
                <w:sz w:val="24"/>
                <w:szCs w:val="24"/>
              </w:rPr>
              <w:t>delivery</w:t>
            </w:r>
            <w:r>
              <w:rPr>
                <w:rFonts w:ascii="Tahoma" w:hAnsi="Tahoma" w:cs="Tahoma"/>
                <w:sz w:val="24"/>
                <w:szCs w:val="24"/>
              </w:rPr>
              <w:t xml:space="preserve">  -</w:t>
            </w:r>
            <w:proofErr w:type="gramEnd"/>
            <w:r>
              <w:rPr>
                <w:rFonts w:ascii="Tahoma" w:hAnsi="Tahoma" w:cs="Tahoma"/>
                <w:sz w:val="24"/>
                <w:szCs w:val="24"/>
              </w:rPr>
              <w:t xml:space="preserve">  SR explained that the firewall would go in during the May/June half term, and would make the biggest difference, and </w:t>
            </w:r>
            <w:r w:rsidR="00E96E0C">
              <w:rPr>
                <w:rFonts w:ascii="Tahoma" w:hAnsi="Tahoma" w:cs="Tahoma"/>
                <w:sz w:val="24"/>
                <w:szCs w:val="24"/>
              </w:rPr>
              <w:t xml:space="preserve">as </w:t>
            </w:r>
            <w:r>
              <w:rPr>
                <w:rFonts w:ascii="Tahoma" w:hAnsi="Tahoma" w:cs="Tahoma"/>
                <w:sz w:val="24"/>
                <w:szCs w:val="24"/>
              </w:rPr>
              <w:t>the switching project is so huge, summer holidays is the only time available for this.  The plan is everything should be up and running for the start of September 2021.</w:t>
            </w:r>
          </w:p>
          <w:p w14:paraId="6D2C4F40" w14:textId="77777777" w:rsidR="0032505B" w:rsidRDefault="0032505B" w:rsidP="00AB3169">
            <w:pPr>
              <w:pStyle w:val="ListParagraph"/>
              <w:ind w:left="33"/>
              <w:rPr>
                <w:rFonts w:ascii="Tahoma" w:hAnsi="Tahoma" w:cs="Tahoma"/>
                <w:sz w:val="24"/>
                <w:szCs w:val="24"/>
              </w:rPr>
            </w:pPr>
          </w:p>
          <w:p w14:paraId="57E92AD5" w14:textId="77777777" w:rsidR="0032505B" w:rsidRDefault="0032505B" w:rsidP="00AB3169">
            <w:pPr>
              <w:pStyle w:val="ListParagraph"/>
              <w:ind w:left="33"/>
              <w:rPr>
                <w:rFonts w:ascii="Tahoma" w:hAnsi="Tahoma" w:cs="Tahoma"/>
                <w:sz w:val="24"/>
                <w:szCs w:val="24"/>
              </w:rPr>
            </w:pPr>
            <w:r>
              <w:rPr>
                <w:rFonts w:ascii="Tahoma" w:hAnsi="Tahoma" w:cs="Tahoma"/>
                <w:sz w:val="24"/>
                <w:szCs w:val="24"/>
              </w:rPr>
              <w:t xml:space="preserve">AWI asked about the </w:t>
            </w:r>
            <w:proofErr w:type="spellStart"/>
            <w:r>
              <w:rPr>
                <w:rFonts w:ascii="Tahoma" w:hAnsi="Tahoma" w:cs="Tahoma"/>
                <w:sz w:val="24"/>
                <w:szCs w:val="24"/>
              </w:rPr>
              <w:t>Weebly</w:t>
            </w:r>
            <w:proofErr w:type="spellEnd"/>
            <w:r>
              <w:rPr>
                <w:rFonts w:ascii="Tahoma" w:hAnsi="Tahoma" w:cs="Tahoma"/>
                <w:sz w:val="24"/>
                <w:szCs w:val="24"/>
              </w:rPr>
              <w:t xml:space="preserve"> site not being </w:t>
            </w:r>
            <w:r w:rsidR="00EE4F99">
              <w:rPr>
                <w:rFonts w:ascii="Tahoma" w:hAnsi="Tahoma" w:cs="Tahoma"/>
                <w:sz w:val="24"/>
                <w:szCs w:val="24"/>
              </w:rPr>
              <w:t xml:space="preserve">on a </w:t>
            </w:r>
            <w:r>
              <w:rPr>
                <w:rFonts w:ascii="Tahoma" w:hAnsi="Tahoma" w:cs="Tahoma"/>
                <w:sz w:val="24"/>
                <w:szCs w:val="24"/>
              </w:rPr>
              <w:t xml:space="preserve">secure </w:t>
            </w:r>
            <w:r w:rsidR="00EE4F99">
              <w:rPr>
                <w:rFonts w:ascii="Tahoma" w:hAnsi="Tahoma" w:cs="Tahoma"/>
                <w:sz w:val="24"/>
                <w:szCs w:val="24"/>
              </w:rPr>
              <w:t>platform</w:t>
            </w:r>
            <w:r>
              <w:rPr>
                <w:rFonts w:ascii="Tahoma" w:hAnsi="Tahoma" w:cs="Tahoma"/>
                <w:sz w:val="24"/>
                <w:szCs w:val="24"/>
              </w:rPr>
              <w:t>– SR explained that all the governor data will be moved and accessed in future via the school website, which has a secure area.</w:t>
            </w:r>
          </w:p>
          <w:p w14:paraId="271D0C77" w14:textId="77777777" w:rsidR="0032505B" w:rsidRDefault="0032505B" w:rsidP="00AB3169">
            <w:pPr>
              <w:pStyle w:val="ListParagraph"/>
              <w:ind w:left="33"/>
              <w:rPr>
                <w:rFonts w:ascii="Tahoma" w:hAnsi="Tahoma" w:cs="Tahoma"/>
                <w:sz w:val="24"/>
                <w:szCs w:val="24"/>
              </w:rPr>
            </w:pPr>
          </w:p>
          <w:p w14:paraId="2073F7F7" w14:textId="77777777" w:rsidR="0032505B" w:rsidRDefault="0032505B" w:rsidP="00AB3169">
            <w:pPr>
              <w:pStyle w:val="ListParagraph"/>
              <w:ind w:left="33"/>
              <w:rPr>
                <w:rFonts w:ascii="Tahoma" w:hAnsi="Tahoma" w:cs="Tahoma"/>
                <w:sz w:val="24"/>
                <w:szCs w:val="24"/>
              </w:rPr>
            </w:pPr>
            <w:r w:rsidRPr="0032505B">
              <w:rPr>
                <w:rFonts w:ascii="Tahoma" w:hAnsi="Tahoma" w:cs="Tahoma"/>
                <w:b/>
                <w:sz w:val="24"/>
                <w:szCs w:val="24"/>
              </w:rPr>
              <w:t xml:space="preserve">The Committee </w:t>
            </w:r>
            <w:r w:rsidR="00EE4F99">
              <w:rPr>
                <w:rFonts w:ascii="Tahoma" w:hAnsi="Tahoma" w:cs="Tahoma"/>
                <w:b/>
                <w:sz w:val="24"/>
                <w:szCs w:val="24"/>
              </w:rPr>
              <w:t xml:space="preserve">agreed that the proposed solution was the best option and acknowledged the expenditure commitment. </w:t>
            </w:r>
          </w:p>
          <w:p w14:paraId="1BFC8431" w14:textId="77777777" w:rsidR="00AB3169" w:rsidRPr="009B7A9F" w:rsidRDefault="00AB3169" w:rsidP="00AB3169">
            <w:pPr>
              <w:pStyle w:val="ListParagraph"/>
              <w:ind w:left="33"/>
              <w:rPr>
                <w:rFonts w:ascii="Tahoma" w:hAnsi="Tahoma" w:cs="Tahoma"/>
                <w:sz w:val="28"/>
              </w:rPr>
            </w:pPr>
          </w:p>
        </w:tc>
        <w:tc>
          <w:tcPr>
            <w:tcW w:w="1276" w:type="dxa"/>
          </w:tcPr>
          <w:p w14:paraId="41680DE3" w14:textId="77777777" w:rsidR="00C01389" w:rsidRDefault="00C01389" w:rsidP="00C01389">
            <w:pPr>
              <w:spacing w:after="200"/>
              <w:rPr>
                <w:rFonts w:ascii="Tahoma" w:hAnsi="Tahoma" w:cs="Tahoma"/>
                <w:b/>
                <w:sz w:val="24"/>
                <w:szCs w:val="24"/>
              </w:rPr>
            </w:pPr>
          </w:p>
          <w:p w14:paraId="4FE99F3F" w14:textId="77777777" w:rsidR="00AB3169" w:rsidRDefault="00AB3169" w:rsidP="00C01389">
            <w:pPr>
              <w:spacing w:after="200"/>
              <w:rPr>
                <w:rFonts w:ascii="Tahoma" w:hAnsi="Tahoma" w:cs="Tahoma"/>
                <w:b/>
                <w:sz w:val="24"/>
                <w:szCs w:val="24"/>
              </w:rPr>
            </w:pPr>
            <w:r>
              <w:rPr>
                <w:rFonts w:ascii="Tahoma" w:hAnsi="Tahoma" w:cs="Tahoma"/>
                <w:b/>
                <w:sz w:val="24"/>
                <w:szCs w:val="24"/>
              </w:rPr>
              <w:t>SR</w:t>
            </w:r>
          </w:p>
          <w:p w14:paraId="508F0F4C" w14:textId="77777777" w:rsidR="00C01389" w:rsidRDefault="00C01389" w:rsidP="00C01389">
            <w:pPr>
              <w:spacing w:after="200"/>
              <w:rPr>
                <w:rFonts w:ascii="Tahoma" w:hAnsi="Tahoma" w:cs="Tahoma"/>
                <w:b/>
                <w:sz w:val="24"/>
                <w:szCs w:val="24"/>
              </w:rPr>
            </w:pPr>
          </w:p>
          <w:p w14:paraId="1B4AC787" w14:textId="77777777" w:rsidR="00C01389" w:rsidRPr="00D235C2" w:rsidRDefault="00C01389" w:rsidP="00C01389">
            <w:pPr>
              <w:spacing w:after="200"/>
              <w:rPr>
                <w:rFonts w:ascii="Tahoma" w:hAnsi="Tahoma" w:cs="Tahoma"/>
                <w:b/>
                <w:sz w:val="28"/>
                <w:u w:val="single"/>
              </w:rPr>
            </w:pPr>
          </w:p>
        </w:tc>
      </w:tr>
      <w:tr w:rsidR="00C01389" w:rsidRPr="00D235C2" w14:paraId="5E5BA4CD" w14:textId="77777777" w:rsidTr="00E76995">
        <w:tc>
          <w:tcPr>
            <w:tcW w:w="988" w:type="dxa"/>
          </w:tcPr>
          <w:p w14:paraId="7942647D" w14:textId="77777777" w:rsidR="00C01389" w:rsidRPr="00D235C2" w:rsidRDefault="009B7A9F" w:rsidP="00212D74">
            <w:pPr>
              <w:rPr>
                <w:rFonts w:ascii="Tahoma" w:hAnsi="Tahoma" w:cs="Tahoma"/>
                <w:sz w:val="28"/>
              </w:rPr>
            </w:pPr>
            <w:r>
              <w:rPr>
                <w:rFonts w:ascii="Tahoma" w:hAnsi="Tahoma" w:cs="Tahoma"/>
                <w:sz w:val="28"/>
              </w:rPr>
              <w:lastRenderedPageBreak/>
              <w:t>1</w:t>
            </w:r>
            <w:r w:rsidR="00212D74">
              <w:rPr>
                <w:rFonts w:ascii="Tahoma" w:hAnsi="Tahoma" w:cs="Tahoma"/>
                <w:sz w:val="28"/>
              </w:rPr>
              <w:t>1</w:t>
            </w:r>
            <w:r w:rsidR="00C01389" w:rsidRPr="00D235C2">
              <w:rPr>
                <w:rFonts w:ascii="Tahoma" w:hAnsi="Tahoma" w:cs="Tahoma"/>
                <w:sz w:val="28"/>
              </w:rPr>
              <w:t>.</w:t>
            </w:r>
          </w:p>
        </w:tc>
        <w:tc>
          <w:tcPr>
            <w:tcW w:w="8363" w:type="dxa"/>
          </w:tcPr>
          <w:p w14:paraId="0316044D" w14:textId="77777777" w:rsidR="00C01389" w:rsidRDefault="00543F1A" w:rsidP="00477121">
            <w:pPr>
              <w:rPr>
                <w:rFonts w:ascii="Tahoma" w:hAnsi="Tahoma" w:cs="Tahoma"/>
                <w:b/>
                <w:sz w:val="24"/>
                <w:szCs w:val="24"/>
                <w:u w:val="single"/>
              </w:rPr>
            </w:pPr>
            <w:r>
              <w:rPr>
                <w:rFonts w:ascii="Tahoma" w:hAnsi="Tahoma" w:cs="Tahoma"/>
                <w:b/>
                <w:sz w:val="24"/>
                <w:szCs w:val="24"/>
                <w:u w:val="single"/>
              </w:rPr>
              <w:t xml:space="preserve">ESFA LETTERS </w:t>
            </w:r>
          </w:p>
          <w:p w14:paraId="7EAFBF3B" w14:textId="77777777" w:rsidR="00543F1A" w:rsidRDefault="00543F1A" w:rsidP="00477121">
            <w:pPr>
              <w:rPr>
                <w:rFonts w:ascii="Tahoma" w:hAnsi="Tahoma" w:cs="Tahoma"/>
                <w:b/>
                <w:sz w:val="24"/>
                <w:szCs w:val="24"/>
                <w:u w:val="single"/>
              </w:rPr>
            </w:pPr>
          </w:p>
          <w:p w14:paraId="374842A8" w14:textId="77777777" w:rsidR="00543F1A" w:rsidRPr="00543F1A" w:rsidRDefault="00543F1A" w:rsidP="00477121">
            <w:pPr>
              <w:rPr>
                <w:rFonts w:ascii="Tahoma" w:hAnsi="Tahoma" w:cs="Tahoma"/>
                <w:sz w:val="24"/>
                <w:szCs w:val="24"/>
              </w:rPr>
            </w:pPr>
            <w:r>
              <w:rPr>
                <w:rFonts w:ascii="Tahoma" w:hAnsi="Tahoma" w:cs="Tahoma"/>
                <w:sz w:val="24"/>
                <w:szCs w:val="24"/>
              </w:rPr>
              <w:t>None.</w:t>
            </w:r>
          </w:p>
          <w:p w14:paraId="6A31FA20" w14:textId="77777777" w:rsidR="002E7C7A" w:rsidRPr="00F87E2B" w:rsidRDefault="002E7C7A" w:rsidP="00A9059D">
            <w:pPr>
              <w:rPr>
                <w:rFonts w:ascii="Tahoma" w:hAnsi="Tahoma" w:cs="Tahoma"/>
                <w:sz w:val="24"/>
                <w:szCs w:val="24"/>
              </w:rPr>
            </w:pPr>
          </w:p>
        </w:tc>
        <w:tc>
          <w:tcPr>
            <w:tcW w:w="1276" w:type="dxa"/>
          </w:tcPr>
          <w:p w14:paraId="1A558853" w14:textId="77777777" w:rsidR="000269C4" w:rsidRPr="000269C4" w:rsidRDefault="000269C4" w:rsidP="00477121">
            <w:pPr>
              <w:rPr>
                <w:rFonts w:ascii="Tahoma" w:hAnsi="Tahoma" w:cs="Tahoma"/>
                <w:b/>
                <w:sz w:val="28"/>
              </w:rPr>
            </w:pPr>
          </w:p>
        </w:tc>
      </w:tr>
      <w:tr w:rsidR="00C01389" w:rsidRPr="00D235C2" w14:paraId="237BBF05" w14:textId="77777777" w:rsidTr="00E76995">
        <w:tc>
          <w:tcPr>
            <w:tcW w:w="988" w:type="dxa"/>
          </w:tcPr>
          <w:p w14:paraId="7CCE45B4" w14:textId="77777777" w:rsidR="00C01389" w:rsidRPr="00D235C2" w:rsidRDefault="009B7A9F" w:rsidP="00212D74">
            <w:pPr>
              <w:rPr>
                <w:rFonts w:ascii="Tahoma" w:hAnsi="Tahoma" w:cs="Tahoma"/>
                <w:sz w:val="28"/>
              </w:rPr>
            </w:pPr>
            <w:r>
              <w:rPr>
                <w:rFonts w:ascii="Tahoma" w:hAnsi="Tahoma" w:cs="Tahoma"/>
                <w:sz w:val="28"/>
              </w:rPr>
              <w:t>1</w:t>
            </w:r>
            <w:r w:rsidR="00212D74">
              <w:rPr>
                <w:rFonts w:ascii="Tahoma" w:hAnsi="Tahoma" w:cs="Tahoma"/>
                <w:sz w:val="28"/>
              </w:rPr>
              <w:t>2</w:t>
            </w:r>
            <w:r w:rsidR="00C01389" w:rsidRPr="00D235C2">
              <w:rPr>
                <w:rFonts w:ascii="Tahoma" w:hAnsi="Tahoma" w:cs="Tahoma"/>
                <w:sz w:val="28"/>
              </w:rPr>
              <w:t>.</w:t>
            </w:r>
          </w:p>
        </w:tc>
        <w:tc>
          <w:tcPr>
            <w:tcW w:w="8363" w:type="dxa"/>
          </w:tcPr>
          <w:p w14:paraId="1055068D" w14:textId="77777777" w:rsidR="00C01389" w:rsidRPr="009F2C40" w:rsidRDefault="00A9059D" w:rsidP="003D2C9A">
            <w:pPr>
              <w:rPr>
                <w:rFonts w:ascii="Tahoma" w:hAnsi="Tahoma" w:cs="Tahoma"/>
                <w:sz w:val="24"/>
                <w:szCs w:val="24"/>
              </w:rPr>
            </w:pPr>
            <w:r w:rsidRPr="009F2C40">
              <w:rPr>
                <w:rFonts w:ascii="Tahoma" w:hAnsi="Tahoma" w:cs="Tahoma"/>
                <w:b/>
                <w:sz w:val="24"/>
                <w:szCs w:val="24"/>
                <w:u w:val="single"/>
              </w:rPr>
              <w:t>RISK REGISTER</w:t>
            </w:r>
          </w:p>
          <w:p w14:paraId="28E901F3" w14:textId="77777777" w:rsidR="005A3D8A" w:rsidRPr="009F2C40" w:rsidRDefault="005A3D8A" w:rsidP="00E55836">
            <w:pPr>
              <w:rPr>
                <w:rFonts w:ascii="Tahoma" w:hAnsi="Tahoma" w:cs="Tahoma"/>
                <w:sz w:val="24"/>
                <w:szCs w:val="24"/>
              </w:rPr>
            </w:pPr>
          </w:p>
          <w:p w14:paraId="0DFC9FFF" w14:textId="77777777" w:rsidR="00E3355D" w:rsidRPr="009F2C40" w:rsidRDefault="00A9059D" w:rsidP="00E55836">
            <w:pPr>
              <w:rPr>
                <w:rFonts w:ascii="Tahoma" w:hAnsi="Tahoma" w:cs="Tahoma"/>
                <w:sz w:val="24"/>
                <w:szCs w:val="24"/>
              </w:rPr>
            </w:pPr>
            <w:r w:rsidRPr="009F2C40">
              <w:rPr>
                <w:rFonts w:ascii="Tahoma" w:hAnsi="Tahoma" w:cs="Tahoma"/>
                <w:sz w:val="24"/>
                <w:szCs w:val="24"/>
              </w:rPr>
              <w:t>SR felt this requires a</w:t>
            </w:r>
            <w:r w:rsidR="00E3355D" w:rsidRPr="009F2C40">
              <w:rPr>
                <w:rFonts w:ascii="Tahoma" w:hAnsi="Tahoma" w:cs="Tahoma"/>
                <w:sz w:val="24"/>
                <w:szCs w:val="24"/>
              </w:rPr>
              <w:t xml:space="preserve"> full </w:t>
            </w:r>
            <w:r w:rsidRPr="009F2C40">
              <w:rPr>
                <w:rFonts w:ascii="Tahoma" w:hAnsi="Tahoma" w:cs="Tahoma"/>
                <w:sz w:val="24"/>
                <w:szCs w:val="24"/>
              </w:rPr>
              <w:t>review as it’s no</w:t>
            </w:r>
            <w:r w:rsidR="00E3355D" w:rsidRPr="009F2C40">
              <w:rPr>
                <w:rFonts w:ascii="Tahoma" w:hAnsi="Tahoma" w:cs="Tahoma"/>
                <w:sz w:val="24"/>
                <w:szCs w:val="24"/>
              </w:rPr>
              <w:t xml:space="preserve"> longer delivering fully what we need now from a risk register</w:t>
            </w:r>
            <w:r w:rsidRPr="009F2C40">
              <w:rPr>
                <w:rFonts w:ascii="Tahoma" w:hAnsi="Tahoma" w:cs="Tahoma"/>
                <w:sz w:val="24"/>
                <w:szCs w:val="24"/>
              </w:rPr>
              <w:t xml:space="preserve">. </w:t>
            </w:r>
            <w:r w:rsidR="00E3355D" w:rsidRPr="009F2C40">
              <w:rPr>
                <w:rFonts w:ascii="Tahoma" w:hAnsi="Tahoma" w:cs="Tahoma"/>
                <w:sz w:val="24"/>
                <w:szCs w:val="24"/>
              </w:rPr>
              <w:t>It was noted that what we have is OK but not a responsive “live” document. With the move towards more requirements and review in these areas, and to provide a more active and useful report, we should carry out a full review now.</w:t>
            </w:r>
            <w:r w:rsidRPr="009F2C40">
              <w:rPr>
                <w:rFonts w:ascii="Tahoma" w:hAnsi="Tahoma" w:cs="Tahoma"/>
                <w:sz w:val="24"/>
                <w:szCs w:val="24"/>
              </w:rPr>
              <w:t xml:space="preserve"> </w:t>
            </w:r>
          </w:p>
          <w:p w14:paraId="2F92AF83" w14:textId="77777777" w:rsidR="00E3355D" w:rsidRPr="009F2C40" w:rsidRDefault="00E3355D" w:rsidP="00E55836">
            <w:pPr>
              <w:rPr>
                <w:rFonts w:ascii="Tahoma" w:hAnsi="Tahoma" w:cs="Tahoma"/>
                <w:sz w:val="24"/>
                <w:szCs w:val="24"/>
              </w:rPr>
            </w:pPr>
          </w:p>
          <w:p w14:paraId="2963FF12" w14:textId="77777777" w:rsidR="009F2C40" w:rsidRPr="009F2C40" w:rsidRDefault="00A9059D" w:rsidP="00E55836">
            <w:pPr>
              <w:rPr>
                <w:rFonts w:ascii="Tahoma" w:hAnsi="Tahoma" w:cs="Tahoma"/>
                <w:sz w:val="24"/>
                <w:szCs w:val="24"/>
              </w:rPr>
            </w:pPr>
            <w:r w:rsidRPr="009F2C40">
              <w:rPr>
                <w:rFonts w:ascii="Tahoma" w:hAnsi="Tahoma" w:cs="Tahoma"/>
                <w:sz w:val="24"/>
                <w:szCs w:val="24"/>
              </w:rPr>
              <w:t>SR suggests possibly review at FGB</w:t>
            </w:r>
            <w:r w:rsidR="00E3355D" w:rsidRPr="009F2C40">
              <w:rPr>
                <w:rFonts w:ascii="Tahoma" w:hAnsi="Tahoma" w:cs="Tahoma"/>
                <w:sz w:val="24"/>
                <w:szCs w:val="24"/>
              </w:rPr>
              <w:t xml:space="preserve"> instead or as well as Resources. </w:t>
            </w:r>
            <w:r w:rsidR="00617271" w:rsidRPr="009F2C40">
              <w:rPr>
                <w:rFonts w:ascii="Tahoma" w:hAnsi="Tahoma" w:cs="Tahoma"/>
                <w:sz w:val="24"/>
                <w:szCs w:val="24"/>
              </w:rPr>
              <w:t xml:space="preserve"> </w:t>
            </w:r>
          </w:p>
          <w:p w14:paraId="7C3D1E24" w14:textId="77777777" w:rsidR="009F2C40" w:rsidRPr="009F2C40" w:rsidRDefault="009F2C40" w:rsidP="00E55836">
            <w:pPr>
              <w:rPr>
                <w:rFonts w:ascii="Tahoma" w:hAnsi="Tahoma" w:cs="Tahoma"/>
                <w:sz w:val="24"/>
                <w:szCs w:val="24"/>
              </w:rPr>
            </w:pPr>
          </w:p>
          <w:p w14:paraId="4FBA4BA8" w14:textId="137E82BC" w:rsidR="009F2C40" w:rsidRPr="009F2C40" w:rsidRDefault="00617271" w:rsidP="00E55836">
            <w:pPr>
              <w:rPr>
                <w:rFonts w:ascii="Tahoma" w:hAnsi="Tahoma" w:cs="Tahoma"/>
                <w:sz w:val="24"/>
                <w:szCs w:val="24"/>
              </w:rPr>
            </w:pPr>
            <w:r w:rsidRPr="009F2C40">
              <w:rPr>
                <w:rFonts w:ascii="Tahoma" w:hAnsi="Tahoma" w:cs="Tahoma"/>
                <w:sz w:val="24"/>
                <w:szCs w:val="24"/>
              </w:rPr>
              <w:t xml:space="preserve">JS felt </w:t>
            </w:r>
            <w:r w:rsidR="008E60C0" w:rsidRPr="009F2C40">
              <w:rPr>
                <w:rFonts w:ascii="Tahoma" w:hAnsi="Tahoma" w:cs="Tahoma"/>
                <w:sz w:val="24"/>
                <w:szCs w:val="24"/>
              </w:rPr>
              <w:t xml:space="preserve">that after discussions she had with KB </w:t>
            </w:r>
            <w:r w:rsidRPr="009F2C40">
              <w:rPr>
                <w:rFonts w:ascii="Tahoma" w:hAnsi="Tahoma" w:cs="Tahoma"/>
                <w:sz w:val="24"/>
                <w:szCs w:val="24"/>
              </w:rPr>
              <w:t>the risk register definitely requires a revamp</w:t>
            </w:r>
            <w:r w:rsidR="008E60C0" w:rsidRPr="009F2C40">
              <w:rPr>
                <w:rFonts w:ascii="Tahoma" w:hAnsi="Tahoma" w:cs="Tahoma"/>
                <w:sz w:val="24"/>
                <w:szCs w:val="24"/>
              </w:rPr>
              <w:t>,</w:t>
            </w:r>
            <w:r w:rsidRPr="009F2C40">
              <w:rPr>
                <w:rFonts w:ascii="Tahoma" w:hAnsi="Tahoma" w:cs="Tahoma"/>
                <w:sz w:val="24"/>
                <w:szCs w:val="24"/>
              </w:rPr>
              <w:t xml:space="preserve"> but doesn’t feel it’s</w:t>
            </w:r>
            <w:r w:rsidR="008E60C0" w:rsidRPr="009F2C40">
              <w:rPr>
                <w:rFonts w:ascii="Tahoma" w:hAnsi="Tahoma" w:cs="Tahoma"/>
                <w:sz w:val="24"/>
                <w:szCs w:val="24"/>
              </w:rPr>
              <w:t xml:space="preserve"> currently</w:t>
            </w:r>
            <w:r w:rsidR="002950FE">
              <w:rPr>
                <w:rFonts w:ascii="Tahoma" w:hAnsi="Tahoma" w:cs="Tahoma"/>
                <w:sz w:val="24"/>
                <w:szCs w:val="24"/>
              </w:rPr>
              <w:t xml:space="preserve"> as useful as it could </w:t>
            </w:r>
            <w:r w:rsidRPr="009F2C40">
              <w:rPr>
                <w:rFonts w:ascii="Tahoma" w:hAnsi="Tahoma" w:cs="Tahoma"/>
                <w:sz w:val="24"/>
                <w:szCs w:val="24"/>
              </w:rPr>
              <w:t xml:space="preserve">to be.   </w:t>
            </w:r>
          </w:p>
          <w:p w14:paraId="38F53A2F" w14:textId="77777777" w:rsidR="009F2C40" w:rsidRPr="009F2C40" w:rsidRDefault="009F2C40" w:rsidP="00E55836">
            <w:pPr>
              <w:rPr>
                <w:rFonts w:ascii="Tahoma" w:hAnsi="Tahoma" w:cs="Tahoma"/>
                <w:sz w:val="24"/>
                <w:szCs w:val="24"/>
              </w:rPr>
            </w:pPr>
          </w:p>
          <w:p w14:paraId="32C5E1DC" w14:textId="3812069A" w:rsidR="009F2C40" w:rsidRPr="009F2C40" w:rsidRDefault="008E60C0" w:rsidP="00E55836">
            <w:pPr>
              <w:rPr>
                <w:rFonts w:ascii="Tahoma" w:hAnsi="Tahoma" w:cs="Tahoma"/>
                <w:sz w:val="24"/>
                <w:szCs w:val="24"/>
              </w:rPr>
            </w:pPr>
            <w:r w:rsidRPr="009F2C40">
              <w:rPr>
                <w:rFonts w:ascii="Tahoma" w:hAnsi="Tahoma" w:cs="Tahoma"/>
                <w:sz w:val="24"/>
                <w:szCs w:val="24"/>
              </w:rPr>
              <w:t>JS feels the sense she is getting from government,</w:t>
            </w:r>
            <w:r w:rsidR="002950FE" w:rsidRPr="002950FE">
              <w:t xml:space="preserve"> </w:t>
            </w:r>
            <w:r w:rsidR="002950FE" w:rsidRPr="002950FE">
              <w:rPr>
                <w:rFonts w:ascii="Tahoma" w:hAnsi="Tahoma" w:cs="Tahoma"/>
                <w:sz w:val="24"/>
                <w:szCs w:val="24"/>
              </w:rPr>
              <w:t>is that the risk register is going to be more central than it had been previously and required to be reviewed more regularly at both sub-committee and at FGB. It’s increasing importance means this is a document that needs improving</w:t>
            </w:r>
          </w:p>
          <w:p w14:paraId="6C768505" w14:textId="77777777" w:rsidR="009F2C40" w:rsidRPr="009F2C40" w:rsidRDefault="009F2C40" w:rsidP="00E55836">
            <w:pPr>
              <w:rPr>
                <w:rFonts w:ascii="Tahoma" w:hAnsi="Tahoma" w:cs="Tahoma"/>
                <w:sz w:val="24"/>
                <w:szCs w:val="24"/>
              </w:rPr>
            </w:pPr>
          </w:p>
          <w:p w14:paraId="19D9F154" w14:textId="77777777" w:rsidR="00E55836" w:rsidRPr="009F2C40" w:rsidRDefault="008E60C0" w:rsidP="00E55836">
            <w:pPr>
              <w:rPr>
                <w:rFonts w:ascii="Tahoma" w:hAnsi="Tahoma" w:cs="Tahoma"/>
                <w:sz w:val="24"/>
                <w:szCs w:val="24"/>
              </w:rPr>
            </w:pPr>
            <w:r w:rsidRPr="009F2C40">
              <w:rPr>
                <w:rFonts w:ascii="Tahoma" w:hAnsi="Tahoma" w:cs="Tahoma"/>
                <w:sz w:val="24"/>
                <w:szCs w:val="24"/>
              </w:rPr>
              <w:t>JS felt it doesn’t get updated regularly enough and the information/formats are as good as it needs to be.</w:t>
            </w:r>
            <w:r w:rsidR="00617271" w:rsidRPr="009F2C40">
              <w:rPr>
                <w:rFonts w:ascii="Tahoma" w:hAnsi="Tahoma" w:cs="Tahoma"/>
                <w:sz w:val="24"/>
                <w:szCs w:val="24"/>
              </w:rPr>
              <w:t xml:space="preserve">              </w:t>
            </w:r>
          </w:p>
          <w:p w14:paraId="590BD531" w14:textId="77777777" w:rsidR="00E3355D" w:rsidRPr="009F2C40" w:rsidRDefault="00E3355D" w:rsidP="00E55836">
            <w:pPr>
              <w:rPr>
                <w:rFonts w:ascii="Tahoma" w:hAnsi="Tahoma" w:cs="Tahoma"/>
                <w:sz w:val="24"/>
                <w:szCs w:val="24"/>
              </w:rPr>
            </w:pPr>
          </w:p>
          <w:p w14:paraId="35FEA30D" w14:textId="77777777" w:rsidR="00A9059D" w:rsidRPr="009F2C40" w:rsidRDefault="00A9059D" w:rsidP="00E55836">
            <w:pPr>
              <w:rPr>
                <w:rFonts w:ascii="Tahoma" w:hAnsi="Tahoma" w:cs="Tahoma"/>
                <w:sz w:val="24"/>
                <w:szCs w:val="24"/>
              </w:rPr>
            </w:pPr>
            <w:r w:rsidRPr="009F2C40">
              <w:rPr>
                <w:rFonts w:ascii="Tahoma" w:hAnsi="Tahoma" w:cs="Tahoma"/>
                <w:sz w:val="24"/>
                <w:szCs w:val="24"/>
              </w:rPr>
              <w:t xml:space="preserve">AWI volunteered to </w:t>
            </w:r>
            <w:r w:rsidR="00E3355D" w:rsidRPr="009F2C40">
              <w:rPr>
                <w:rFonts w:ascii="Tahoma" w:hAnsi="Tahoma" w:cs="Tahoma"/>
                <w:sz w:val="24"/>
                <w:szCs w:val="24"/>
              </w:rPr>
              <w:t>be involved in the review as he has experience in this field. SR thanked AWI and gladly accepted the offer.</w:t>
            </w:r>
          </w:p>
          <w:p w14:paraId="04C1F2EE" w14:textId="77777777" w:rsidR="000269C4" w:rsidRPr="009F2C40" w:rsidRDefault="000269C4" w:rsidP="003D2C9A">
            <w:pPr>
              <w:rPr>
                <w:rFonts w:ascii="Tahoma" w:hAnsi="Tahoma" w:cs="Tahoma"/>
                <w:sz w:val="24"/>
                <w:szCs w:val="24"/>
              </w:rPr>
            </w:pPr>
          </w:p>
        </w:tc>
        <w:tc>
          <w:tcPr>
            <w:tcW w:w="1276" w:type="dxa"/>
          </w:tcPr>
          <w:p w14:paraId="1F9159B2" w14:textId="77777777" w:rsidR="00C01389" w:rsidRDefault="00C01389" w:rsidP="003D2C9A">
            <w:pPr>
              <w:rPr>
                <w:rFonts w:ascii="Tahoma" w:hAnsi="Tahoma" w:cs="Tahoma"/>
                <w:b/>
                <w:sz w:val="28"/>
                <w:u w:val="single"/>
              </w:rPr>
            </w:pPr>
          </w:p>
          <w:p w14:paraId="262AD536" w14:textId="77777777" w:rsidR="00B23C57" w:rsidRDefault="00B23C57" w:rsidP="003D2C9A">
            <w:pPr>
              <w:rPr>
                <w:rFonts w:ascii="Tahoma" w:hAnsi="Tahoma" w:cs="Tahoma"/>
                <w:b/>
                <w:sz w:val="28"/>
              </w:rPr>
            </w:pPr>
          </w:p>
          <w:p w14:paraId="54424066" w14:textId="77777777" w:rsidR="009B2EF5" w:rsidRDefault="009B2EF5" w:rsidP="003D2C9A">
            <w:pPr>
              <w:rPr>
                <w:rFonts w:ascii="Tahoma" w:hAnsi="Tahoma" w:cs="Tahoma"/>
                <w:b/>
                <w:sz w:val="28"/>
              </w:rPr>
            </w:pPr>
          </w:p>
          <w:p w14:paraId="0CAD6359" w14:textId="77777777" w:rsidR="009B2EF5" w:rsidRDefault="009B2EF5" w:rsidP="003D2C9A">
            <w:pPr>
              <w:rPr>
                <w:rFonts w:ascii="Tahoma" w:hAnsi="Tahoma" w:cs="Tahoma"/>
                <w:b/>
                <w:sz w:val="28"/>
              </w:rPr>
            </w:pPr>
          </w:p>
          <w:p w14:paraId="72C8FC16" w14:textId="77777777" w:rsidR="009B2EF5" w:rsidRPr="00B23C57" w:rsidRDefault="009B2EF5" w:rsidP="003D2C9A">
            <w:pPr>
              <w:rPr>
                <w:rFonts w:ascii="Tahoma" w:hAnsi="Tahoma" w:cs="Tahoma"/>
                <w:b/>
                <w:sz w:val="28"/>
              </w:rPr>
            </w:pPr>
            <w:r>
              <w:rPr>
                <w:rFonts w:ascii="Tahoma" w:hAnsi="Tahoma" w:cs="Tahoma"/>
                <w:b/>
                <w:sz w:val="28"/>
              </w:rPr>
              <w:t>SR</w:t>
            </w:r>
            <w:r w:rsidR="00A9059D">
              <w:rPr>
                <w:rFonts w:ascii="Tahoma" w:hAnsi="Tahoma" w:cs="Tahoma"/>
                <w:b/>
                <w:sz w:val="28"/>
              </w:rPr>
              <w:t>/AW</w:t>
            </w:r>
            <w:r w:rsidR="00E3355D">
              <w:rPr>
                <w:rFonts w:ascii="Tahoma" w:hAnsi="Tahoma" w:cs="Tahoma"/>
                <w:b/>
                <w:sz w:val="28"/>
              </w:rPr>
              <w:t>I</w:t>
            </w:r>
          </w:p>
        </w:tc>
      </w:tr>
      <w:tr w:rsidR="00212D74" w:rsidRPr="00D235C2" w14:paraId="55503662" w14:textId="77777777" w:rsidTr="00E76995">
        <w:tc>
          <w:tcPr>
            <w:tcW w:w="988" w:type="dxa"/>
          </w:tcPr>
          <w:p w14:paraId="5D5BF35D" w14:textId="77777777" w:rsidR="00212D74" w:rsidRDefault="00212D74" w:rsidP="00212D74">
            <w:pPr>
              <w:rPr>
                <w:rFonts w:ascii="Tahoma" w:hAnsi="Tahoma" w:cs="Tahoma"/>
                <w:sz w:val="28"/>
              </w:rPr>
            </w:pPr>
            <w:r>
              <w:rPr>
                <w:rFonts w:ascii="Tahoma" w:hAnsi="Tahoma" w:cs="Tahoma"/>
                <w:sz w:val="28"/>
              </w:rPr>
              <w:lastRenderedPageBreak/>
              <w:t>13.</w:t>
            </w:r>
          </w:p>
        </w:tc>
        <w:tc>
          <w:tcPr>
            <w:tcW w:w="8363" w:type="dxa"/>
          </w:tcPr>
          <w:p w14:paraId="2B941ABE" w14:textId="77777777" w:rsidR="00212D74" w:rsidRDefault="00A9059D" w:rsidP="003D2C9A">
            <w:pPr>
              <w:rPr>
                <w:rFonts w:ascii="Tahoma" w:hAnsi="Tahoma" w:cs="Tahoma"/>
                <w:b/>
                <w:sz w:val="24"/>
                <w:szCs w:val="24"/>
                <w:u w:val="single"/>
              </w:rPr>
            </w:pPr>
            <w:r>
              <w:rPr>
                <w:rFonts w:ascii="Tahoma" w:hAnsi="Tahoma" w:cs="Tahoma"/>
                <w:b/>
                <w:sz w:val="24"/>
                <w:szCs w:val="24"/>
                <w:u w:val="single"/>
              </w:rPr>
              <w:t>UPDATES</w:t>
            </w:r>
          </w:p>
          <w:p w14:paraId="6BD2AA56" w14:textId="77777777" w:rsidR="005A3D8A" w:rsidRDefault="005A3D8A" w:rsidP="00082D3F">
            <w:pPr>
              <w:rPr>
                <w:rFonts w:ascii="Tahoma" w:hAnsi="Tahoma" w:cs="Tahoma"/>
                <w:sz w:val="24"/>
                <w:szCs w:val="24"/>
              </w:rPr>
            </w:pPr>
          </w:p>
          <w:p w14:paraId="0BDD91BE" w14:textId="77777777" w:rsidR="00082D3F" w:rsidRDefault="00A9059D" w:rsidP="00082D3F">
            <w:pPr>
              <w:rPr>
                <w:rFonts w:ascii="Tahoma" w:hAnsi="Tahoma" w:cs="Tahoma"/>
                <w:sz w:val="24"/>
                <w:szCs w:val="24"/>
              </w:rPr>
            </w:pPr>
            <w:r>
              <w:rPr>
                <w:rFonts w:ascii="Tahoma" w:hAnsi="Tahoma" w:cs="Tahoma"/>
                <w:sz w:val="24"/>
                <w:szCs w:val="24"/>
              </w:rPr>
              <w:t xml:space="preserve">Decarbonisation – SR briefed </w:t>
            </w:r>
            <w:r w:rsidR="00AE34A4">
              <w:rPr>
                <w:rFonts w:ascii="Tahoma" w:hAnsi="Tahoma" w:cs="Tahoma"/>
                <w:sz w:val="24"/>
                <w:szCs w:val="24"/>
              </w:rPr>
              <w:t xml:space="preserve">the Committee </w:t>
            </w:r>
            <w:r>
              <w:rPr>
                <w:rFonts w:ascii="Tahoma" w:hAnsi="Tahoma" w:cs="Tahoma"/>
                <w:sz w:val="24"/>
                <w:szCs w:val="24"/>
              </w:rPr>
              <w:t xml:space="preserve">on </w:t>
            </w:r>
            <w:r w:rsidR="00AE34A4">
              <w:rPr>
                <w:rFonts w:ascii="Tahoma" w:hAnsi="Tahoma" w:cs="Tahoma"/>
                <w:sz w:val="24"/>
                <w:szCs w:val="24"/>
              </w:rPr>
              <w:t xml:space="preserve">the numerous </w:t>
            </w:r>
            <w:r>
              <w:rPr>
                <w:rFonts w:ascii="Tahoma" w:hAnsi="Tahoma" w:cs="Tahoma"/>
                <w:sz w:val="24"/>
                <w:szCs w:val="24"/>
              </w:rPr>
              <w:t xml:space="preserve">challenges </w:t>
            </w:r>
            <w:r w:rsidR="00082D3F">
              <w:rPr>
                <w:rFonts w:ascii="Tahoma" w:hAnsi="Tahoma" w:cs="Tahoma"/>
                <w:sz w:val="24"/>
                <w:szCs w:val="24"/>
              </w:rPr>
              <w:t>with this project. Given the tight timeframe, it was expected to be challenging and certainly had been. Most of the issues had been political and administrative on the part of Salix, but we are now in a position of agreement and assurance for the project completion.</w:t>
            </w:r>
          </w:p>
          <w:p w14:paraId="4E2CDA19" w14:textId="77777777" w:rsidR="00082D3F" w:rsidRDefault="00082D3F" w:rsidP="00082D3F">
            <w:pPr>
              <w:rPr>
                <w:rFonts w:ascii="Tahoma" w:hAnsi="Tahoma" w:cs="Tahoma"/>
                <w:sz w:val="24"/>
                <w:szCs w:val="24"/>
              </w:rPr>
            </w:pPr>
          </w:p>
          <w:p w14:paraId="29B7D424" w14:textId="30C070D2" w:rsidR="00E65C78" w:rsidRDefault="00E65C78" w:rsidP="003D2C9A">
            <w:pPr>
              <w:rPr>
                <w:rFonts w:ascii="Tahoma" w:hAnsi="Tahoma" w:cs="Tahoma"/>
                <w:sz w:val="24"/>
                <w:szCs w:val="24"/>
              </w:rPr>
            </w:pPr>
            <w:r>
              <w:rPr>
                <w:rFonts w:ascii="Tahoma" w:hAnsi="Tahoma" w:cs="Tahoma"/>
                <w:sz w:val="24"/>
                <w:szCs w:val="24"/>
              </w:rPr>
              <w:t>SR confirmed the costs savings to our en</w:t>
            </w:r>
            <w:r w:rsidR="00082D3F">
              <w:rPr>
                <w:rFonts w:ascii="Tahoma" w:hAnsi="Tahoma" w:cs="Tahoma"/>
                <w:sz w:val="24"/>
                <w:szCs w:val="24"/>
              </w:rPr>
              <w:t>ergy are significant mainly due to the repl</w:t>
            </w:r>
            <w:r w:rsidR="002950FE">
              <w:rPr>
                <w:rFonts w:ascii="Tahoma" w:hAnsi="Tahoma" w:cs="Tahoma"/>
                <w:sz w:val="24"/>
                <w:szCs w:val="24"/>
              </w:rPr>
              <w:t>acement of all light fittings with L</w:t>
            </w:r>
            <w:r w:rsidR="00082D3F">
              <w:rPr>
                <w:rFonts w:ascii="Tahoma" w:hAnsi="Tahoma" w:cs="Tahoma"/>
                <w:sz w:val="24"/>
                <w:szCs w:val="24"/>
              </w:rPr>
              <w:t>ED around the school. Further savings could become evident as the benefits of the additional Solar Panels are revealed.</w:t>
            </w:r>
          </w:p>
          <w:p w14:paraId="0C522181" w14:textId="77777777" w:rsidR="00082D3F" w:rsidRDefault="00082D3F" w:rsidP="003D2C9A">
            <w:pPr>
              <w:rPr>
                <w:rFonts w:ascii="Tahoma" w:hAnsi="Tahoma" w:cs="Tahoma"/>
                <w:sz w:val="24"/>
                <w:szCs w:val="24"/>
              </w:rPr>
            </w:pPr>
          </w:p>
          <w:p w14:paraId="45DBFCB9" w14:textId="77777777" w:rsidR="00E65C78" w:rsidRDefault="00E65C78" w:rsidP="003D2C9A">
            <w:pPr>
              <w:rPr>
                <w:rFonts w:ascii="Tahoma" w:hAnsi="Tahoma" w:cs="Tahoma"/>
                <w:sz w:val="24"/>
                <w:szCs w:val="24"/>
              </w:rPr>
            </w:pPr>
            <w:r>
              <w:rPr>
                <w:rFonts w:ascii="Tahoma" w:hAnsi="Tahoma" w:cs="Tahoma"/>
                <w:sz w:val="24"/>
                <w:szCs w:val="24"/>
              </w:rPr>
              <w:t xml:space="preserve">JS </w:t>
            </w:r>
            <w:r w:rsidR="00082D3F">
              <w:rPr>
                <w:rFonts w:ascii="Tahoma" w:hAnsi="Tahoma" w:cs="Tahoma"/>
                <w:sz w:val="24"/>
                <w:szCs w:val="24"/>
              </w:rPr>
              <w:t>queried</w:t>
            </w:r>
            <w:r>
              <w:rPr>
                <w:rFonts w:ascii="Tahoma" w:hAnsi="Tahoma" w:cs="Tahoma"/>
                <w:sz w:val="24"/>
                <w:szCs w:val="24"/>
              </w:rPr>
              <w:t xml:space="preserve"> what our maximum c</w:t>
            </w:r>
            <w:r w:rsidR="00082D3F">
              <w:rPr>
                <w:rFonts w:ascii="Tahoma" w:hAnsi="Tahoma" w:cs="Tahoma"/>
                <w:sz w:val="24"/>
                <w:szCs w:val="24"/>
              </w:rPr>
              <w:t xml:space="preserve">ontribution is, if there is one.  SR reported that it would be a max of </w:t>
            </w:r>
            <w:r>
              <w:rPr>
                <w:rFonts w:ascii="Tahoma" w:hAnsi="Tahoma" w:cs="Tahoma"/>
                <w:sz w:val="24"/>
                <w:szCs w:val="24"/>
              </w:rPr>
              <w:t xml:space="preserve">£30K </w:t>
            </w:r>
            <w:r w:rsidR="00082D3F">
              <w:rPr>
                <w:rFonts w:ascii="Tahoma" w:hAnsi="Tahoma" w:cs="Tahoma"/>
                <w:sz w:val="24"/>
                <w:szCs w:val="24"/>
              </w:rPr>
              <w:t>but likely significantly less once the final reports are confirmed. JS also asked if this was in the budget Outturn currently. SR responded that while it is not currently in the budget, there is an expectation that any cost will be offset by savings which are also not currently reflected in the Outturn.  These should all be more certain by the time of the next report.</w:t>
            </w:r>
          </w:p>
          <w:p w14:paraId="237B1B27" w14:textId="77777777" w:rsidR="00082D3F" w:rsidRDefault="00082D3F" w:rsidP="003D2C9A">
            <w:pPr>
              <w:rPr>
                <w:rFonts w:ascii="Tahoma" w:hAnsi="Tahoma" w:cs="Tahoma"/>
                <w:sz w:val="24"/>
                <w:szCs w:val="24"/>
              </w:rPr>
            </w:pPr>
          </w:p>
          <w:p w14:paraId="44CD67C2" w14:textId="77777777" w:rsidR="00E65C78" w:rsidRDefault="00E65C78" w:rsidP="003D2C9A">
            <w:pPr>
              <w:rPr>
                <w:rFonts w:ascii="Tahoma" w:hAnsi="Tahoma" w:cs="Tahoma"/>
                <w:sz w:val="24"/>
                <w:szCs w:val="24"/>
              </w:rPr>
            </w:pPr>
            <w:r>
              <w:rPr>
                <w:rFonts w:ascii="Tahoma" w:hAnsi="Tahoma" w:cs="Tahoma"/>
                <w:sz w:val="24"/>
                <w:szCs w:val="24"/>
              </w:rPr>
              <w:t>CJH thanked SR for his hard work on this project.  JS also added to that and looked forward to the cost savings the school may receive.</w:t>
            </w:r>
          </w:p>
          <w:p w14:paraId="171246FC" w14:textId="77777777" w:rsidR="00E65C78" w:rsidRDefault="00E65C78" w:rsidP="003D2C9A">
            <w:pPr>
              <w:rPr>
                <w:rFonts w:ascii="Tahoma" w:hAnsi="Tahoma" w:cs="Tahoma"/>
                <w:sz w:val="24"/>
                <w:szCs w:val="24"/>
              </w:rPr>
            </w:pPr>
          </w:p>
          <w:p w14:paraId="3339EC4B" w14:textId="77777777" w:rsidR="00E65C78" w:rsidRDefault="00E65C78" w:rsidP="003D2C9A">
            <w:pPr>
              <w:rPr>
                <w:rFonts w:ascii="Tahoma" w:hAnsi="Tahoma" w:cs="Tahoma"/>
                <w:sz w:val="24"/>
                <w:szCs w:val="24"/>
              </w:rPr>
            </w:pPr>
            <w:r>
              <w:rPr>
                <w:rFonts w:ascii="Tahoma" w:hAnsi="Tahoma" w:cs="Tahoma"/>
                <w:sz w:val="24"/>
                <w:szCs w:val="24"/>
              </w:rPr>
              <w:t xml:space="preserve">SR updated the committee on the leak in the Sports hall.  Tests are being undertaken currently </w:t>
            </w:r>
            <w:r w:rsidR="003F7EDC">
              <w:rPr>
                <w:rFonts w:ascii="Tahoma" w:hAnsi="Tahoma" w:cs="Tahoma"/>
                <w:sz w:val="24"/>
                <w:szCs w:val="24"/>
              </w:rPr>
              <w:t>to confirm the cause of the water ingress and remedial work will be undertaken. A loss adjuster is assigned to the claim and is happy with our current handling. Once a cause has been confirmed and fixed, we can proceed with a claim to repair\replace any damage caused by the water. This could range from a small repair to a full replace of the floor but this will be determined once all information is available.</w:t>
            </w:r>
          </w:p>
          <w:p w14:paraId="502ABC4E" w14:textId="5EBDB733" w:rsidR="003F7EDC" w:rsidRDefault="003F7EDC" w:rsidP="003D2C9A">
            <w:pPr>
              <w:rPr>
                <w:rFonts w:ascii="Tahoma" w:hAnsi="Tahoma" w:cs="Tahoma"/>
                <w:sz w:val="24"/>
                <w:szCs w:val="24"/>
              </w:rPr>
            </w:pPr>
            <w:r>
              <w:rPr>
                <w:rFonts w:ascii="Tahoma" w:hAnsi="Tahoma" w:cs="Tahoma"/>
                <w:sz w:val="24"/>
                <w:szCs w:val="24"/>
              </w:rPr>
              <w:t xml:space="preserve">A section of flooring has been removed to assess the damage and it has been agreed that no further work will take place until after the academic assessments have taken place in there as </w:t>
            </w:r>
            <w:r w:rsidR="002950FE">
              <w:rPr>
                <w:rFonts w:ascii="Tahoma" w:hAnsi="Tahoma" w:cs="Tahoma"/>
                <w:sz w:val="24"/>
                <w:szCs w:val="24"/>
              </w:rPr>
              <w:t xml:space="preserve">there is nowhere </w:t>
            </w:r>
            <w:r>
              <w:rPr>
                <w:rFonts w:ascii="Tahoma" w:hAnsi="Tahoma" w:cs="Tahoma"/>
                <w:sz w:val="24"/>
                <w:szCs w:val="24"/>
              </w:rPr>
              <w:t>else to run these.</w:t>
            </w:r>
          </w:p>
          <w:p w14:paraId="1286EBFB" w14:textId="77777777" w:rsidR="009278AD" w:rsidRDefault="009278AD" w:rsidP="003D2C9A">
            <w:pPr>
              <w:rPr>
                <w:rFonts w:ascii="Tahoma" w:hAnsi="Tahoma" w:cs="Tahoma"/>
                <w:sz w:val="24"/>
                <w:szCs w:val="24"/>
              </w:rPr>
            </w:pPr>
            <w:r>
              <w:rPr>
                <w:rFonts w:ascii="Tahoma" w:hAnsi="Tahoma" w:cs="Tahoma"/>
                <w:sz w:val="24"/>
                <w:szCs w:val="24"/>
              </w:rPr>
              <w:lastRenderedPageBreak/>
              <w:t xml:space="preserve">It has been risk assessed </w:t>
            </w:r>
            <w:r w:rsidR="003F7EDC">
              <w:rPr>
                <w:rFonts w:ascii="Tahoma" w:hAnsi="Tahoma" w:cs="Tahoma"/>
                <w:sz w:val="24"/>
                <w:szCs w:val="24"/>
              </w:rPr>
              <w:t>and agreed the testing and PE lessons can continue, as well as some smaller lettings and clubs (when allowed),</w:t>
            </w:r>
            <w:r>
              <w:rPr>
                <w:rFonts w:ascii="Tahoma" w:hAnsi="Tahoma" w:cs="Tahoma"/>
                <w:sz w:val="24"/>
                <w:szCs w:val="24"/>
              </w:rPr>
              <w:t xml:space="preserve"> however it is felt</w:t>
            </w:r>
            <w:r w:rsidR="003F7EDC">
              <w:rPr>
                <w:rFonts w:ascii="Tahoma" w:hAnsi="Tahoma" w:cs="Tahoma"/>
                <w:sz w:val="24"/>
                <w:szCs w:val="24"/>
              </w:rPr>
              <w:t xml:space="preserve"> unwise to permit some football activities as these may not be as easy to mitigate the risk with barriers up around the removed area of floor.</w:t>
            </w:r>
          </w:p>
          <w:p w14:paraId="5D17C862" w14:textId="77777777" w:rsidR="003F7EDC" w:rsidRDefault="003F7EDC" w:rsidP="003D2C9A">
            <w:pPr>
              <w:rPr>
                <w:rFonts w:ascii="Tahoma" w:hAnsi="Tahoma" w:cs="Tahoma"/>
                <w:sz w:val="24"/>
                <w:szCs w:val="24"/>
              </w:rPr>
            </w:pPr>
            <w:r>
              <w:rPr>
                <w:rFonts w:ascii="Tahoma" w:hAnsi="Tahoma" w:cs="Tahoma"/>
                <w:sz w:val="24"/>
                <w:szCs w:val="24"/>
              </w:rPr>
              <w:t>SR did note that this may affect lettings income for the Sports Hall but was unavoidable and shouldn’t affect the overall expected income for the whole school facilities.</w:t>
            </w:r>
          </w:p>
          <w:p w14:paraId="746F4D63" w14:textId="77777777" w:rsidR="008E60C0" w:rsidRPr="009B2EF5" w:rsidRDefault="008E60C0" w:rsidP="003D2C9A">
            <w:pPr>
              <w:rPr>
                <w:rFonts w:ascii="Tahoma" w:hAnsi="Tahoma" w:cs="Tahoma"/>
                <w:sz w:val="24"/>
                <w:szCs w:val="24"/>
              </w:rPr>
            </w:pPr>
          </w:p>
          <w:p w14:paraId="6CF8BD7B" w14:textId="77777777" w:rsidR="00212D74" w:rsidRDefault="00212D74" w:rsidP="003D2C9A">
            <w:pPr>
              <w:rPr>
                <w:rFonts w:ascii="Tahoma" w:hAnsi="Tahoma" w:cs="Tahoma"/>
                <w:b/>
                <w:sz w:val="24"/>
                <w:szCs w:val="24"/>
                <w:u w:val="single"/>
              </w:rPr>
            </w:pPr>
          </w:p>
        </w:tc>
        <w:tc>
          <w:tcPr>
            <w:tcW w:w="1276" w:type="dxa"/>
          </w:tcPr>
          <w:p w14:paraId="1D8A14E4" w14:textId="77777777" w:rsidR="00212D74" w:rsidRDefault="00212D74" w:rsidP="003D2C9A">
            <w:pPr>
              <w:rPr>
                <w:rFonts w:ascii="Tahoma" w:hAnsi="Tahoma" w:cs="Tahoma"/>
                <w:b/>
                <w:sz w:val="28"/>
                <w:u w:val="single"/>
              </w:rPr>
            </w:pPr>
          </w:p>
        </w:tc>
      </w:tr>
      <w:tr w:rsidR="009278AD" w:rsidRPr="00D235C2" w14:paraId="3E1591E1" w14:textId="77777777" w:rsidTr="00E76995">
        <w:tc>
          <w:tcPr>
            <w:tcW w:w="988" w:type="dxa"/>
          </w:tcPr>
          <w:p w14:paraId="0143395A" w14:textId="77777777" w:rsidR="009278AD" w:rsidRDefault="009278AD" w:rsidP="00212D74">
            <w:pPr>
              <w:rPr>
                <w:rFonts w:ascii="Tahoma" w:hAnsi="Tahoma" w:cs="Tahoma"/>
                <w:sz w:val="28"/>
              </w:rPr>
            </w:pPr>
            <w:r>
              <w:rPr>
                <w:rFonts w:ascii="Tahoma" w:hAnsi="Tahoma" w:cs="Tahoma"/>
                <w:sz w:val="28"/>
              </w:rPr>
              <w:lastRenderedPageBreak/>
              <w:t>14.</w:t>
            </w:r>
          </w:p>
        </w:tc>
        <w:tc>
          <w:tcPr>
            <w:tcW w:w="8363" w:type="dxa"/>
          </w:tcPr>
          <w:p w14:paraId="0AFBECD1" w14:textId="77777777" w:rsidR="009278AD" w:rsidRDefault="009278AD" w:rsidP="003D2C9A">
            <w:pPr>
              <w:rPr>
                <w:rFonts w:ascii="Tahoma" w:hAnsi="Tahoma" w:cs="Tahoma"/>
                <w:sz w:val="24"/>
                <w:szCs w:val="24"/>
              </w:rPr>
            </w:pPr>
            <w:r>
              <w:rPr>
                <w:rFonts w:ascii="Tahoma" w:hAnsi="Tahoma" w:cs="Tahoma"/>
                <w:b/>
                <w:sz w:val="24"/>
                <w:szCs w:val="24"/>
                <w:u w:val="single"/>
              </w:rPr>
              <w:t>POLICY REVIEWS</w:t>
            </w:r>
          </w:p>
          <w:p w14:paraId="7DB8CD76" w14:textId="77777777" w:rsidR="009278AD" w:rsidRDefault="009278AD" w:rsidP="003D2C9A">
            <w:pPr>
              <w:rPr>
                <w:rFonts w:ascii="Tahoma" w:hAnsi="Tahoma" w:cs="Tahoma"/>
                <w:sz w:val="24"/>
                <w:szCs w:val="24"/>
              </w:rPr>
            </w:pPr>
          </w:p>
          <w:p w14:paraId="35AF34C5" w14:textId="77777777" w:rsidR="009278AD" w:rsidRPr="009278AD" w:rsidRDefault="009278AD" w:rsidP="009278AD">
            <w:pPr>
              <w:pStyle w:val="ListParagraph"/>
              <w:numPr>
                <w:ilvl w:val="0"/>
                <w:numId w:val="16"/>
              </w:numPr>
              <w:rPr>
                <w:rFonts w:ascii="Tahoma" w:hAnsi="Tahoma" w:cs="Tahoma"/>
                <w:sz w:val="24"/>
                <w:szCs w:val="24"/>
              </w:rPr>
            </w:pPr>
            <w:r w:rsidRPr="009278AD">
              <w:rPr>
                <w:rFonts w:ascii="Tahoma" w:hAnsi="Tahoma" w:cs="Tahoma"/>
                <w:sz w:val="24"/>
                <w:szCs w:val="24"/>
              </w:rPr>
              <w:t>Whistleblowing – Committee approved this.</w:t>
            </w:r>
          </w:p>
          <w:p w14:paraId="1D884668" w14:textId="77777777" w:rsidR="009278AD" w:rsidRDefault="009278AD" w:rsidP="003D2C9A">
            <w:pPr>
              <w:rPr>
                <w:rFonts w:ascii="Tahoma" w:hAnsi="Tahoma" w:cs="Tahoma"/>
                <w:sz w:val="24"/>
                <w:szCs w:val="24"/>
              </w:rPr>
            </w:pPr>
          </w:p>
          <w:p w14:paraId="1001B949" w14:textId="77777777" w:rsidR="009278AD" w:rsidRPr="009278AD" w:rsidRDefault="009278AD" w:rsidP="009278AD">
            <w:pPr>
              <w:pStyle w:val="ListParagraph"/>
              <w:numPr>
                <w:ilvl w:val="0"/>
                <w:numId w:val="16"/>
              </w:numPr>
              <w:rPr>
                <w:rFonts w:ascii="Tahoma" w:hAnsi="Tahoma" w:cs="Tahoma"/>
                <w:sz w:val="24"/>
                <w:szCs w:val="24"/>
              </w:rPr>
            </w:pPr>
            <w:r w:rsidRPr="009278AD">
              <w:rPr>
                <w:rFonts w:ascii="Tahoma" w:hAnsi="Tahoma" w:cs="Tahoma"/>
                <w:sz w:val="24"/>
                <w:szCs w:val="24"/>
              </w:rPr>
              <w:t>Code of Conduct – nothing actively changed.  Committee approved – just to change the date to 2020.</w:t>
            </w:r>
          </w:p>
          <w:p w14:paraId="2D2DCD28" w14:textId="77777777" w:rsidR="009278AD" w:rsidRDefault="009278AD" w:rsidP="003D2C9A">
            <w:pPr>
              <w:rPr>
                <w:rFonts w:ascii="Tahoma" w:hAnsi="Tahoma" w:cs="Tahoma"/>
                <w:b/>
                <w:sz w:val="24"/>
                <w:szCs w:val="24"/>
                <w:u w:val="single"/>
              </w:rPr>
            </w:pPr>
          </w:p>
          <w:p w14:paraId="512454BE" w14:textId="77777777" w:rsidR="009278AD" w:rsidRDefault="009278AD" w:rsidP="003D2C9A">
            <w:pPr>
              <w:rPr>
                <w:rFonts w:ascii="Tahoma" w:hAnsi="Tahoma" w:cs="Tahoma"/>
                <w:b/>
                <w:sz w:val="24"/>
                <w:szCs w:val="24"/>
                <w:u w:val="single"/>
              </w:rPr>
            </w:pPr>
          </w:p>
        </w:tc>
        <w:tc>
          <w:tcPr>
            <w:tcW w:w="1276" w:type="dxa"/>
          </w:tcPr>
          <w:p w14:paraId="79D3D55C" w14:textId="77777777" w:rsidR="009278AD" w:rsidRDefault="009278AD" w:rsidP="003D2C9A">
            <w:pPr>
              <w:rPr>
                <w:rFonts w:ascii="Tahoma" w:hAnsi="Tahoma" w:cs="Tahoma"/>
                <w:b/>
                <w:sz w:val="28"/>
                <w:u w:val="single"/>
              </w:rPr>
            </w:pPr>
          </w:p>
          <w:p w14:paraId="4EAD308B" w14:textId="77777777" w:rsidR="00AE34A4" w:rsidRDefault="00AE34A4" w:rsidP="003D2C9A">
            <w:pPr>
              <w:rPr>
                <w:rFonts w:ascii="Tahoma" w:hAnsi="Tahoma" w:cs="Tahoma"/>
                <w:b/>
                <w:sz w:val="28"/>
                <w:u w:val="single"/>
              </w:rPr>
            </w:pPr>
          </w:p>
          <w:p w14:paraId="652C23BA" w14:textId="77777777" w:rsidR="00AE34A4" w:rsidRDefault="00AE34A4" w:rsidP="003D2C9A">
            <w:pPr>
              <w:rPr>
                <w:rFonts w:ascii="Tahoma" w:hAnsi="Tahoma" w:cs="Tahoma"/>
                <w:b/>
                <w:sz w:val="28"/>
                <w:u w:val="single"/>
              </w:rPr>
            </w:pPr>
          </w:p>
          <w:p w14:paraId="6963919A" w14:textId="77777777" w:rsidR="00AE34A4" w:rsidRDefault="00AE34A4" w:rsidP="003D2C9A">
            <w:pPr>
              <w:rPr>
                <w:rFonts w:ascii="Tahoma" w:hAnsi="Tahoma" w:cs="Tahoma"/>
                <w:b/>
                <w:sz w:val="28"/>
                <w:u w:val="single"/>
              </w:rPr>
            </w:pPr>
          </w:p>
          <w:p w14:paraId="2BD5A487" w14:textId="77777777" w:rsidR="00AE34A4" w:rsidRPr="00AE34A4" w:rsidRDefault="00AE34A4" w:rsidP="003D2C9A">
            <w:pPr>
              <w:rPr>
                <w:rFonts w:ascii="Tahoma" w:hAnsi="Tahoma" w:cs="Tahoma"/>
                <w:b/>
                <w:sz w:val="28"/>
              </w:rPr>
            </w:pPr>
            <w:r w:rsidRPr="00AE34A4">
              <w:rPr>
                <w:rFonts w:ascii="Tahoma" w:hAnsi="Tahoma" w:cs="Tahoma"/>
                <w:b/>
                <w:sz w:val="28"/>
              </w:rPr>
              <w:t>SR</w:t>
            </w:r>
          </w:p>
        </w:tc>
      </w:tr>
      <w:tr w:rsidR="009278AD" w:rsidRPr="00D235C2" w14:paraId="2C608A67" w14:textId="77777777" w:rsidTr="00E76995">
        <w:tc>
          <w:tcPr>
            <w:tcW w:w="988" w:type="dxa"/>
          </w:tcPr>
          <w:p w14:paraId="5C8A3F7A" w14:textId="77777777" w:rsidR="009278AD" w:rsidRDefault="009278AD" w:rsidP="00212D74">
            <w:pPr>
              <w:rPr>
                <w:rFonts w:ascii="Tahoma" w:hAnsi="Tahoma" w:cs="Tahoma"/>
                <w:sz w:val="28"/>
              </w:rPr>
            </w:pPr>
            <w:r>
              <w:rPr>
                <w:rFonts w:ascii="Tahoma" w:hAnsi="Tahoma" w:cs="Tahoma"/>
                <w:sz w:val="28"/>
              </w:rPr>
              <w:t>15.</w:t>
            </w:r>
          </w:p>
        </w:tc>
        <w:tc>
          <w:tcPr>
            <w:tcW w:w="8363" w:type="dxa"/>
          </w:tcPr>
          <w:p w14:paraId="3EB203E3" w14:textId="77777777" w:rsidR="009278AD" w:rsidRDefault="009278AD" w:rsidP="003D2C9A">
            <w:pPr>
              <w:rPr>
                <w:rFonts w:ascii="Tahoma" w:hAnsi="Tahoma" w:cs="Tahoma"/>
                <w:sz w:val="24"/>
                <w:szCs w:val="24"/>
              </w:rPr>
            </w:pPr>
            <w:r>
              <w:rPr>
                <w:rFonts w:ascii="Tahoma" w:hAnsi="Tahoma" w:cs="Tahoma"/>
                <w:b/>
                <w:sz w:val="24"/>
                <w:szCs w:val="24"/>
                <w:u w:val="single"/>
              </w:rPr>
              <w:t>A.O.B.</w:t>
            </w:r>
          </w:p>
          <w:p w14:paraId="4E4BE9C4" w14:textId="77777777" w:rsidR="009278AD" w:rsidRDefault="009278AD" w:rsidP="003D2C9A">
            <w:pPr>
              <w:rPr>
                <w:rFonts w:ascii="Tahoma" w:hAnsi="Tahoma" w:cs="Tahoma"/>
                <w:sz w:val="24"/>
                <w:szCs w:val="24"/>
              </w:rPr>
            </w:pPr>
          </w:p>
          <w:p w14:paraId="5153D6EC" w14:textId="77777777" w:rsidR="009278AD" w:rsidRDefault="009278AD" w:rsidP="003D2C9A">
            <w:pPr>
              <w:rPr>
                <w:rFonts w:ascii="Tahoma" w:hAnsi="Tahoma" w:cs="Tahoma"/>
                <w:sz w:val="24"/>
                <w:szCs w:val="24"/>
              </w:rPr>
            </w:pPr>
            <w:r>
              <w:rPr>
                <w:rFonts w:ascii="Tahoma" w:hAnsi="Tahoma" w:cs="Tahoma"/>
                <w:sz w:val="24"/>
                <w:szCs w:val="24"/>
              </w:rPr>
              <w:t xml:space="preserve">SR -  DM identified a fraudulent transaction on the school’s </w:t>
            </w:r>
            <w:proofErr w:type="spellStart"/>
            <w:r>
              <w:rPr>
                <w:rFonts w:ascii="Tahoma" w:hAnsi="Tahoma" w:cs="Tahoma"/>
                <w:sz w:val="24"/>
                <w:szCs w:val="24"/>
              </w:rPr>
              <w:t>mastercard</w:t>
            </w:r>
            <w:proofErr w:type="spellEnd"/>
            <w:r>
              <w:rPr>
                <w:rFonts w:ascii="Tahoma" w:hAnsi="Tahoma" w:cs="Tahoma"/>
                <w:sz w:val="24"/>
                <w:szCs w:val="24"/>
              </w:rPr>
              <w:t xml:space="preserve"> which has now been dealt with appropriately and swiftly.</w:t>
            </w:r>
            <w:r w:rsidR="00E3355D">
              <w:rPr>
                <w:rFonts w:ascii="Tahoma" w:hAnsi="Tahoma" w:cs="Tahoma"/>
                <w:sz w:val="24"/>
                <w:szCs w:val="24"/>
              </w:rPr>
              <w:t xml:space="preserve"> It was most likely to be an online card error and it is not felt that our systems are compromised in any way.</w:t>
            </w:r>
          </w:p>
          <w:p w14:paraId="186909F5" w14:textId="77777777" w:rsidR="00A359BD" w:rsidRDefault="00A359BD" w:rsidP="003D2C9A">
            <w:pPr>
              <w:rPr>
                <w:rFonts w:ascii="Tahoma" w:hAnsi="Tahoma" w:cs="Tahoma"/>
                <w:sz w:val="24"/>
                <w:szCs w:val="24"/>
              </w:rPr>
            </w:pPr>
          </w:p>
          <w:p w14:paraId="10AFB6E7" w14:textId="696D0D3B" w:rsidR="00A359BD" w:rsidRDefault="00A359BD" w:rsidP="003D2C9A">
            <w:pPr>
              <w:rPr>
                <w:rFonts w:ascii="Tahoma" w:hAnsi="Tahoma" w:cs="Tahoma"/>
                <w:sz w:val="24"/>
                <w:szCs w:val="24"/>
              </w:rPr>
            </w:pPr>
            <w:r>
              <w:rPr>
                <w:rFonts w:ascii="Tahoma" w:hAnsi="Tahoma" w:cs="Tahoma"/>
                <w:sz w:val="24"/>
                <w:szCs w:val="24"/>
              </w:rPr>
              <w:t>NP – discussed the delivery of Science rods addressed to him</w:t>
            </w:r>
            <w:r w:rsidR="002950FE">
              <w:rPr>
                <w:rFonts w:ascii="Tahoma" w:hAnsi="Tahoma" w:cs="Tahoma"/>
                <w:sz w:val="24"/>
                <w:szCs w:val="24"/>
              </w:rPr>
              <w:t xml:space="preserve"> which he had received the confirmation email f</w:t>
            </w:r>
            <w:r w:rsidR="00E3355D">
              <w:rPr>
                <w:rFonts w:ascii="Tahoma" w:hAnsi="Tahoma" w:cs="Tahoma"/>
                <w:sz w:val="24"/>
                <w:szCs w:val="24"/>
              </w:rPr>
              <w:t>or</w:t>
            </w:r>
            <w:r>
              <w:rPr>
                <w:rFonts w:ascii="Tahoma" w:hAnsi="Tahoma" w:cs="Tahoma"/>
                <w:sz w:val="24"/>
                <w:szCs w:val="24"/>
              </w:rPr>
              <w:t xml:space="preserve">. </w:t>
            </w:r>
            <w:r w:rsidR="00E3355D">
              <w:rPr>
                <w:rFonts w:ascii="Tahoma" w:hAnsi="Tahoma" w:cs="Tahoma"/>
                <w:sz w:val="24"/>
                <w:szCs w:val="24"/>
              </w:rPr>
              <w:t>This must ha</w:t>
            </w:r>
            <w:r w:rsidR="002950FE">
              <w:rPr>
                <w:rFonts w:ascii="Tahoma" w:hAnsi="Tahoma" w:cs="Tahoma"/>
                <w:sz w:val="24"/>
                <w:szCs w:val="24"/>
              </w:rPr>
              <w:t xml:space="preserve">ve been an error on the company’s </w:t>
            </w:r>
            <w:r w:rsidR="00E3355D">
              <w:rPr>
                <w:rFonts w:ascii="Tahoma" w:hAnsi="Tahoma" w:cs="Tahoma"/>
                <w:sz w:val="24"/>
                <w:szCs w:val="24"/>
              </w:rPr>
              <w:t xml:space="preserve">part and DM will </w:t>
            </w:r>
            <w:r>
              <w:rPr>
                <w:rFonts w:ascii="Tahoma" w:hAnsi="Tahoma" w:cs="Tahoma"/>
                <w:sz w:val="24"/>
                <w:szCs w:val="24"/>
              </w:rPr>
              <w:t>look into this and update NP once we have clarification.</w:t>
            </w:r>
          </w:p>
          <w:p w14:paraId="4008668D" w14:textId="77777777" w:rsidR="00A359BD" w:rsidRDefault="00A359BD" w:rsidP="003D2C9A">
            <w:pPr>
              <w:rPr>
                <w:rFonts w:ascii="Tahoma" w:hAnsi="Tahoma" w:cs="Tahoma"/>
                <w:sz w:val="24"/>
                <w:szCs w:val="24"/>
              </w:rPr>
            </w:pPr>
          </w:p>
          <w:p w14:paraId="1D5316A0" w14:textId="77777777" w:rsidR="00A359BD" w:rsidRDefault="00A359BD" w:rsidP="003D2C9A">
            <w:pPr>
              <w:rPr>
                <w:rFonts w:ascii="Tahoma" w:hAnsi="Tahoma" w:cs="Tahoma"/>
                <w:sz w:val="24"/>
                <w:szCs w:val="24"/>
              </w:rPr>
            </w:pPr>
            <w:r>
              <w:rPr>
                <w:rFonts w:ascii="Tahoma" w:hAnsi="Tahoma" w:cs="Tahoma"/>
                <w:sz w:val="24"/>
                <w:szCs w:val="24"/>
              </w:rPr>
              <w:t>KB thanked SR once again for all his hard work on all the projects.</w:t>
            </w:r>
          </w:p>
          <w:p w14:paraId="1797C514" w14:textId="77777777" w:rsidR="00C03D7E" w:rsidRDefault="00C03D7E" w:rsidP="003D2C9A">
            <w:pPr>
              <w:rPr>
                <w:rFonts w:ascii="Tahoma" w:hAnsi="Tahoma" w:cs="Tahoma"/>
                <w:sz w:val="24"/>
                <w:szCs w:val="24"/>
              </w:rPr>
            </w:pPr>
          </w:p>
          <w:p w14:paraId="347058A6" w14:textId="77777777" w:rsidR="00A359BD" w:rsidRPr="009278AD" w:rsidRDefault="00A359BD" w:rsidP="003D2C9A">
            <w:pPr>
              <w:rPr>
                <w:rFonts w:ascii="Tahoma" w:hAnsi="Tahoma" w:cs="Tahoma"/>
                <w:sz w:val="24"/>
                <w:szCs w:val="24"/>
              </w:rPr>
            </w:pPr>
            <w:r>
              <w:rPr>
                <w:rFonts w:ascii="Tahoma" w:hAnsi="Tahoma" w:cs="Tahoma"/>
                <w:sz w:val="24"/>
                <w:szCs w:val="24"/>
              </w:rPr>
              <w:t>Meeting finished at 10.02am.</w:t>
            </w:r>
          </w:p>
          <w:p w14:paraId="55059D9D" w14:textId="77777777" w:rsidR="009278AD" w:rsidRDefault="009278AD" w:rsidP="003D2C9A">
            <w:pPr>
              <w:rPr>
                <w:rFonts w:ascii="Tahoma" w:hAnsi="Tahoma" w:cs="Tahoma"/>
                <w:b/>
                <w:sz w:val="24"/>
                <w:szCs w:val="24"/>
                <w:u w:val="single"/>
              </w:rPr>
            </w:pPr>
          </w:p>
          <w:p w14:paraId="537C6A8C" w14:textId="77777777" w:rsidR="009278AD" w:rsidRDefault="009278AD" w:rsidP="003D2C9A">
            <w:pPr>
              <w:rPr>
                <w:rFonts w:ascii="Tahoma" w:hAnsi="Tahoma" w:cs="Tahoma"/>
                <w:b/>
                <w:sz w:val="24"/>
                <w:szCs w:val="24"/>
                <w:u w:val="single"/>
              </w:rPr>
            </w:pPr>
          </w:p>
        </w:tc>
        <w:tc>
          <w:tcPr>
            <w:tcW w:w="1276" w:type="dxa"/>
          </w:tcPr>
          <w:p w14:paraId="671066E1" w14:textId="77777777" w:rsidR="009278AD" w:rsidRDefault="009278AD" w:rsidP="003D2C9A">
            <w:pPr>
              <w:rPr>
                <w:rFonts w:ascii="Tahoma" w:hAnsi="Tahoma" w:cs="Tahoma"/>
                <w:b/>
                <w:sz w:val="28"/>
                <w:u w:val="single"/>
              </w:rPr>
            </w:pPr>
          </w:p>
          <w:p w14:paraId="7B47C6C3" w14:textId="77777777" w:rsidR="00A359BD" w:rsidRDefault="00A359BD" w:rsidP="003D2C9A">
            <w:pPr>
              <w:rPr>
                <w:rFonts w:ascii="Tahoma" w:hAnsi="Tahoma" w:cs="Tahoma"/>
                <w:b/>
                <w:sz w:val="28"/>
                <w:u w:val="single"/>
              </w:rPr>
            </w:pPr>
          </w:p>
          <w:p w14:paraId="0BA11ECE" w14:textId="77777777" w:rsidR="00A359BD" w:rsidRDefault="00A359BD" w:rsidP="003D2C9A">
            <w:pPr>
              <w:rPr>
                <w:rFonts w:ascii="Tahoma" w:hAnsi="Tahoma" w:cs="Tahoma"/>
                <w:b/>
                <w:sz w:val="28"/>
                <w:u w:val="single"/>
              </w:rPr>
            </w:pPr>
          </w:p>
          <w:p w14:paraId="3F2770F8" w14:textId="77777777" w:rsidR="00A359BD" w:rsidRDefault="00A359BD" w:rsidP="003D2C9A">
            <w:pPr>
              <w:rPr>
                <w:rFonts w:ascii="Tahoma" w:hAnsi="Tahoma" w:cs="Tahoma"/>
                <w:b/>
                <w:sz w:val="28"/>
                <w:u w:val="single"/>
              </w:rPr>
            </w:pPr>
          </w:p>
          <w:p w14:paraId="6725B368" w14:textId="77777777" w:rsidR="00A359BD" w:rsidRPr="00A359BD" w:rsidRDefault="00A359BD" w:rsidP="003D2C9A">
            <w:pPr>
              <w:rPr>
                <w:rFonts w:ascii="Tahoma" w:hAnsi="Tahoma" w:cs="Tahoma"/>
                <w:b/>
                <w:sz w:val="28"/>
              </w:rPr>
            </w:pPr>
            <w:r w:rsidRPr="00A359BD">
              <w:rPr>
                <w:rFonts w:ascii="Tahoma" w:hAnsi="Tahoma" w:cs="Tahoma"/>
                <w:b/>
                <w:sz w:val="28"/>
              </w:rPr>
              <w:t>DM</w:t>
            </w:r>
          </w:p>
        </w:tc>
      </w:tr>
    </w:tbl>
    <w:p w14:paraId="0EAA614B" w14:textId="77777777" w:rsidR="00E76995" w:rsidRPr="00D235C2" w:rsidRDefault="00E76995" w:rsidP="006F0F90">
      <w:pPr>
        <w:rPr>
          <w:rFonts w:ascii="Tahoma" w:hAnsi="Tahoma" w:cs="Tahoma"/>
          <w:b/>
          <w:sz w:val="28"/>
          <w:u w:val="single"/>
        </w:rPr>
      </w:pPr>
    </w:p>
    <w:p w14:paraId="396345D9" w14:textId="77777777" w:rsidR="00D235C2" w:rsidRPr="00D235C2" w:rsidRDefault="00D235C2" w:rsidP="006F0F90">
      <w:pPr>
        <w:rPr>
          <w:rFonts w:ascii="Tahoma" w:hAnsi="Tahoma" w:cs="Tahoma"/>
          <w:b/>
          <w:sz w:val="28"/>
          <w:u w:val="single"/>
        </w:rPr>
      </w:pPr>
    </w:p>
    <w:p w14:paraId="307B7A3D" w14:textId="77777777" w:rsidR="00D235C2" w:rsidRPr="00D235C2" w:rsidRDefault="008E4C9B" w:rsidP="006F0F90">
      <w:pPr>
        <w:rPr>
          <w:rFonts w:ascii="Tahoma" w:hAnsi="Tahoma" w:cs="Tahoma"/>
          <w:b/>
          <w:sz w:val="28"/>
        </w:rPr>
      </w:pPr>
      <w:r>
        <w:rPr>
          <w:rFonts w:ascii="Tahoma" w:hAnsi="Tahoma" w:cs="Tahoma"/>
          <w:b/>
          <w:sz w:val="28"/>
        </w:rPr>
        <w:t xml:space="preserve">Date of next meeting: </w:t>
      </w:r>
      <w:r w:rsidR="00A359BD">
        <w:rPr>
          <w:rFonts w:ascii="Tahoma" w:hAnsi="Tahoma" w:cs="Tahoma"/>
          <w:b/>
          <w:sz w:val="28"/>
        </w:rPr>
        <w:t xml:space="preserve">Friday </w:t>
      </w:r>
      <w:r w:rsidR="000269C4">
        <w:rPr>
          <w:rFonts w:ascii="Tahoma" w:hAnsi="Tahoma" w:cs="Tahoma"/>
          <w:b/>
          <w:sz w:val="28"/>
        </w:rPr>
        <w:t>2</w:t>
      </w:r>
      <w:r w:rsidR="00867837">
        <w:rPr>
          <w:rFonts w:ascii="Tahoma" w:hAnsi="Tahoma" w:cs="Tahoma"/>
          <w:b/>
          <w:sz w:val="28"/>
          <w:vertAlign w:val="superscript"/>
        </w:rPr>
        <w:t>nd</w:t>
      </w:r>
      <w:r w:rsidR="00867837">
        <w:rPr>
          <w:rFonts w:ascii="Tahoma" w:hAnsi="Tahoma" w:cs="Tahoma"/>
          <w:b/>
          <w:sz w:val="28"/>
        </w:rPr>
        <w:t xml:space="preserve"> July</w:t>
      </w:r>
      <w:r w:rsidR="00D235C2" w:rsidRPr="00D235C2">
        <w:rPr>
          <w:rFonts w:ascii="Tahoma" w:hAnsi="Tahoma" w:cs="Tahoma"/>
          <w:b/>
          <w:sz w:val="28"/>
        </w:rPr>
        <w:t xml:space="preserve"> 20</w:t>
      </w:r>
      <w:r w:rsidR="00C425B5">
        <w:rPr>
          <w:rFonts w:ascii="Tahoma" w:hAnsi="Tahoma" w:cs="Tahoma"/>
          <w:b/>
          <w:sz w:val="28"/>
        </w:rPr>
        <w:t>2</w:t>
      </w:r>
      <w:r w:rsidR="000269C4">
        <w:rPr>
          <w:rFonts w:ascii="Tahoma" w:hAnsi="Tahoma" w:cs="Tahoma"/>
          <w:b/>
          <w:sz w:val="28"/>
        </w:rPr>
        <w:t>1</w:t>
      </w:r>
    </w:p>
    <w:tbl>
      <w:tblPr>
        <w:tblW w:w="10537" w:type="dxa"/>
        <w:tblInd w:w="-709" w:type="dxa"/>
        <w:tblLayout w:type="fixed"/>
        <w:tblLook w:val="0000" w:firstRow="0" w:lastRow="0" w:firstColumn="0" w:lastColumn="0" w:noHBand="0" w:noVBand="0"/>
      </w:tblPr>
      <w:tblGrid>
        <w:gridCol w:w="727"/>
        <w:gridCol w:w="9810"/>
      </w:tblGrid>
      <w:tr w:rsidR="0018658F" w:rsidRPr="00D235C2" w14:paraId="23A0F68D" w14:textId="77777777" w:rsidTr="00A716B6">
        <w:tc>
          <w:tcPr>
            <w:tcW w:w="727" w:type="dxa"/>
          </w:tcPr>
          <w:p w14:paraId="0C0D38ED" w14:textId="77777777" w:rsidR="0018658F" w:rsidRPr="00D235C2" w:rsidRDefault="00E76995" w:rsidP="006F0F90">
            <w:pPr>
              <w:pStyle w:val="Heading2"/>
              <w:keepNext w:val="0"/>
              <w:widowControl w:val="0"/>
              <w:rPr>
                <w:rFonts w:ascii="Tahoma" w:hAnsi="Tahoma" w:cs="Tahoma"/>
                <w:b w:val="0"/>
                <w:szCs w:val="24"/>
                <w:u w:val="none"/>
              </w:rPr>
            </w:pPr>
            <w:r w:rsidRPr="00D235C2">
              <w:rPr>
                <w:rFonts w:ascii="Tahoma" w:hAnsi="Tahoma" w:cs="Tahoma"/>
                <w:b w:val="0"/>
                <w:sz w:val="28"/>
              </w:rPr>
              <w:br w:type="page"/>
            </w:r>
          </w:p>
        </w:tc>
        <w:tc>
          <w:tcPr>
            <w:tcW w:w="9810" w:type="dxa"/>
          </w:tcPr>
          <w:p w14:paraId="724D8980" w14:textId="77777777" w:rsidR="0018658F" w:rsidRPr="00D235C2" w:rsidRDefault="0018658F" w:rsidP="006F0F90">
            <w:pPr>
              <w:pStyle w:val="Heading2"/>
              <w:keepNext w:val="0"/>
              <w:widowControl w:val="0"/>
              <w:rPr>
                <w:rFonts w:ascii="Tahoma" w:hAnsi="Tahoma" w:cs="Tahoma"/>
              </w:rPr>
            </w:pPr>
          </w:p>
        </w:tc>
      </w:tr>
    </w:tbl>
    <w:p w14:paraId="711F4D38" w14:textId="77777777" w:rsidR="00B97877" w:rsidRPr="00D235C2" w:rsidRDefault="00B97877" w:rsidP="006F0F90">
      <w:pPr>
        <w:widowControl w:val="0"/>
        <w:rPr>
          <w:rFonts w:ascii="Tahoma" w:hAnsi="Tahoma" w:cs="Tahoma"/>
          <w:b/>
          <w:sz w:val="28"/>
          <w:szCs w:val="28"/>
        </w:rPr>
      </w:pPr>
    </w:p>
    <w:p w14:paraId="58E260EB" w14:textId="77777777" w:rsidR="00B97877" w:rsidRPr="00D235C2" w:rsidRDefault="00B97877" w:rsidP="006F0F90">
      <w:pPr>
        <w:widowControl w:val="0"/>
        <w:rPr>
          <w:rFonts w:ascii="Tahoma" w:hAnsi="Tahoma" w:cs="Tahoma"/>
          <w:b/>
          <w:sz w:val="28"/>
          <w:szCs w:val="28"/>
        </w:rPr>
      </w:pPr>
    </w:p>
    <w:p w14:paraId="7FACEFB5" w14:textId="77777777" w:rsidR="00C425B5" w:rsidRDefault="00C425B5" w:rsidP="006F0F90">
      <w:pPr>
        <w:widowControl w:val="0"/>
        <w:rPr>
          <w:rFonts w:ascii="Tahoma" w:hAnsi="Tahoma" w:cs="Tahoma"/>
          <w:b/>
          <w:sz w:val="28"/>
          <w:szCs w:val="28"/>
        </w:rPr>
      </w:pPr>
    </w:p>
    <w:p w14:paraId="2874F8E1" w14:textId="77777777" w:rsidR="00B97877" w:rsidRPr="00D235C2" w:rsidRDefault="00B97877" w:rsidP="006F0F90">
      <w:pPr>
        <w:widowControl w:val="0"/>
        <w:rPr>
          <w:rFonts w:ascii="Tahoma" w:hAnsi="Tahoma" w:cs="Tahoma"/>
          <w:b/>
          <w:sz w:val="28"/>
          <w:szCs w:val="28"/>
        </w:rPr>
      </w:pPr>
      <w:r w:rsidRPr="00D235C2">
        <w:rPr>
          <w:rFonts w:ascii="Tahoma" w:hAnsi="Tahoma" w:cs="Tahoma"/>
          <w:b/>
          <w:sz w:val="28"/>
          <w:szCs w:val="28"/>
        </w:rPr>
        <w:t xml:space="preserve">Signature of Chair of Resources </w:t>
      </w:r>
      <w:proofErr w:type="gramStart"/>
      <w:r w:rsidRPr="00D235C2">
        <w:rPr>
          <w:rFonts w:ascii="Tahoma" w:hAnsi="Tahoma" w:cs="Tahoma"/>
          <w:b/>
          <w:sz w:val="28"/>
          <w:szCs w:val="28"/>
        </w:rPr>
        <w:t>Committee:…</w:t>
      </w:r>
      <w:proofErr w:type="gramEnd"/>
      <w:r w:rsidRPr="00D235C2">
        <w:rPr>
          <w:rFonts w:ascii="Tahoma" w:hAnsi="Tahoma" w:cs="Tahoma"/>
          <w:b/>
          <w:sz w:val="28"/>
          <w:szCs w:val="28"/>
        </w:rPr>
        <w:t>……………………………………</w:t>
      </w:r>
    </w:p>
    <w:p w14:paraId="2A7C889C" w14:textId="77777777" w:rsidR="00B97877" w:rsidRDefault="00B97877" w:rsidP="006F0F90">
      <w:pPr>
        <w:widowControl w:val="0"/>
        <w:rPr>
          <w:rFonts w:ascii="Tahoma" w:hAnsi="Tahoma" w:cs="Tahoma"/>
          <w:b/>
          <w:sz w:val="28"/>
          <w:szCs w:val="28"/>
        </w:rPr>
      </w:pPr>
    </w:p>
    <w:p w14:paraId="06919D58" w14:textId="77777777" w:rsidR="006F0F90" w:rsidRPr="00D235C2" w:rsidRDefault="006F0F90" w:rsidP="006F0F90">
      <w:pPr>
        <w:widowControl w:val="0"/>
        <w:rPr>
          <w:rFonts w:ascii="Tahoma" w:hAnsi="Tahoma" w:cs="Tahoma"/>
          <w:b/>
          <w:sz w:val="28"/>
          <w:szCs w:val="28"/>
        </w:rPr>
      </w:pPr>
    </w:p>
    <w:p w14:paraId="1B4DF630" w14:textId="77777777" w:rsidR="00B97877" w:rsidRPr="00D235C2" w:rsidRDefault="00B97877" w:rsidP="006F0F90">
      <w:pPr>
        <w:widowControl w:val="0"/>
        <w:rPr>
          <w:rFonts w:ascii="Tahoma" w:hAnsi="Tahoma" w:cs="Tahoma"/>
        </w:rPr>
      </w:pPr>
      <w:r w:rsidRPr="00D235C2">
        <w:rPr>
          <w:rFonts w:ascii="Tahoma" w:hAnsi="Tahoma" w:cs="Tahoma"/>
          <w:b/>
          <w:sz w:val="28"/>
          <w:szCs w:val="28"/>
        </w:rPr>
        <w:t>Date: …………………………………………</w:t>
      </w:r>
      <w:proofErr w:type="gramStart"/>
      <w:r w:rsidRPr="00D235C2">
        <w:rPr>
          <w:rFonts w:ascii="Tahoma" w:hAnsi="Tahoma" w:cs="Tahoma"/>
          <w:b/>
          <w:sz w:val="28"/>
          <w:szCs w:val="28"/>
        </w:rPr>
        <w:t>…..</w:t>
      </w:r>
      <w:proofErr w:type="gramEnd"/>
    </w:p>
    <w:sectPr w:rsidR="00B97877" w:rsidRPr="00D235C2" w:rsidSect="00E76995">
      <w:headerReference w:type="even" r:id="rId8"/>
      <w:headerReference w:type="default" r:id="rId9"/>
      <w:headerReference w:type="first" r:id="rId10"/>
      <w:pgSz w:w="11906" w:h="16838"/>
      <w:pgMar w:top="360" w:right="566" w:bottom="851" w:left="709"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3B50C" w16cex:dateUtc="2021-05-10T12:35:00Z"/>
  <w16cex:commentExtensible w16cex:durableId="2443B4F7" w16cex:dateUtc="2021-05-10T12:34:00Z"/>
  <w16cex:commentExtensible w16cex:durableId="2443B538" w16cex:dateUtc="2021-05-10T12:35:00Z"/>
  <w16cex:commentExtensible w16cex:durableId="2443B5DF" w16cex:dateUtc="2021-05-10T12:38:00Z"/>
  <w16cex:commentExtensible w16cex:durableId="2443B5F9" w16cex:dateUtc="2021-05-10T12:39:00Z"/>
  <w16cex:commentExtensible w16cex:durableId="2443B722" w16cex:dateUtc="2021-05-10T12:44:00Z"/>
  <w16cex:commentExtensible w16cex:durableId="2443B752" w16cex:dateUtc="2021-05-10T12:44:00Z"/>
  <w16cex:commentExtensible w16cex:durableId="2443B779" w16cex:dateUtc="2021-05-10T12:45:00Z"/>
  <w16cex:commentExtensible w16cex:durableId="2443B785" w16cex:dateUtc="2021-05-10T12:45:00Z"/>
  <w16cex:commentExtensible w16cex:durableId="2443B8E3" w16cex:dateUtc="2021-05-10T12:51:00Z"/>
  <w16cex:commentExtensible w16cex:durableId="2443BA0E" w16cex:dateUtc="2021-05-10T12:56:00Z"/>
  <w16cex:commentExtensible w16cex:durableId="2443BAE5" w16cex:dateUtc="2021-05-10T13:00:00Z"/>
  <w16cex:commentExtensible w16cex:durableId="2443BCBA" w16cex:dateUtc="2021-05-10T13:07:00Z"/>
  <w16cex:commentExtensible w16cex:durableId="2443BD76" w16cex:dateUtc="2021-05-10T13:11:00Z"/>
  <w16cex:commentExtensible w16cex:durableId="2443BE55" w16cex:dateUtc="2021-05-10T13:14:00Z"/>
  <w16cex:commentExtensible w16cex:durableId="2443C001" w16cex:dateUtc="2021-05-10T13:21:00Z"/>
  <w16cex:commentExtensible w16cex:durableId="2443C061" w16cex:dateUtc="2021-05-10T13:23:00Z"/>
  <w16cex:commentExtensible w16cex:durableId="2443C099" w16cex:dateUtc="2021-05-10T13:24:00Z"/>
  <w16cex:commentExtensible w16cex:durableId="2443C0A9" w16cex:dateUtc="2021-05-10T13: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88E630" w16cid:durableId="2443B50C"/>
  <w16cid:commentId w16cid:paraId="06DA81D8" w16cid:durableId="2443B4F7"/>
  <w16cid:commentId w16cid:paraId="4335956E" w16cid:durableId="2443B538"/>
  <w16cid:commentId w16cid:paraId="4999579D" w16cid:durableId="2443B5DF"/>
  <w16cid:commentId w16cid:paraId="5A7ADD9D" w16cid:durableId="2443B5F9"/>
  <w16cid:commentId w16cid:paraId="6D5BBB2C" w16cid:durableId="2443B722"/>
  <w16cid:commentId w16cid:paraId="6C29394F" w16cid:durableId="2443B752"/>
  <w16cid:commentId w16cid:paraId="1B92F775" w16cid:durableId="2443B779"/>
  <w16cid:commentId w16cid:paraId="0998A6E9" w16cid:durableId="2443B785"/>
  <w16cid:commentId w16cid:paraId="501797F5" w16cid:durableId="2443B8E3"/>
  <w16cid:commentId w16cid:paraId="1C098E8F" w16cid:durableId="2443BA0E"/>
  <w16cid:commentId w16cid:paraId="1E50D281" w16cid:durableId="2443BAE5"/>
  <w16cid:commentId w16cid:paraId="14536AA4" w16cid:durableId="2443BCBA"/>
  <w16cid:commentId w16cid:paraId="0DB95A6D" w16cid:durableId="2443BD76"/>
  <w16cid:commentId w16cid:paraId="30BAB001" w16cid:durableId="2443BE55"/>
  <w16cid:commentId w16cid:paraId="7863C0E4" w16cid:durableId="2443C001"/>
  <w16cid:commentId w16cid:paraId="655A885D" w16cid:durableId="2443C061"/>
  <w16cid:commentId w16cid:paraId="031B4C0D" w16cid:durableId="2443C099"/>
  <w16cid:commentId w16cid:paraId="1F8D18A3" w16cid:durableId="2443C0A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129B7" w14:textId="77777777" w:rsidR="002973B0" w:rsidRDefault="002973B0" w:rsidP="00E3343C">
      <w:r>
        <w:separator/>
      </w:r>
    </w:p>
  </w:endnote>
  <w:endnote w:type="continuationSeparator" w:id="0">
    <w:p w14:paraId="32528681" w14:textId="77777777" w:rsidR="002973B0" w:rsidRDefault="002973B0" w:rsidP="00E33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6C0C3" w14:textId="77777777" w:rsidR="002973B0" w:rsidRDefault="002973B0" w:rsidP="00E3343C">
      <w:r>
        <w:separator/>
      </w:r>
    </w:p>
  </w:footnote>
  <w:footnote w:type="continuationSeparator" w:id="0">
    <w:p w14:paraId="1DF8F5B7" w14:textId="77777777" w:rsidR="002973B0" w:rsidRDefault="002973B0" w:rsidP="00E334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ED3F4" w14:textId="77777777" w:rsidR="002973B0" w:rsidRDefault="00824E1F">
    <w:pPr>
      <w:pStyle w:val="Header"/>
    </w:pPr>
    <w:r>
      <w:rPr>
        <w:noProof/>
      </w:rPr>
      <w:pict w14:anchorId="6AF8AC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59" o:spid="_x0000_s2051" type="#_x0000_t136" alt="" style="position:absolute;margin-left:0;margin-top:0;width:490.7pt;height:196.25pt;rotation:315;z-index:-251655168;mso-wrap-edited:f;mso-width-percent:0;mso-height-percent:0;mso-position-horizontal:center;mso-position-horizontal-relative:margin;mso-position-vertical:center;mso-position-vertical-relative:margin;mso-width-percent:0;mso-height-percent:0" o:allowincell="f" fillcolor="#7f7f7f [1612]"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A7AFE" w14:textId="77777777" w:rsidR="002973B0" w:rsidRDefault="00824E1F">
    <w:pPr>
      <w:pStyle w:val="Header"/>
    </w:pPr>
    <w:r>
      <w:rPr>
        <w:noProof/>
      </w:rPr>
      <w:pict w14:anchorId="0EE44C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60" o:spid="_x0000_s2050" type="#_x0000_t136" alt="" style="position:absolute;margin-left:0;margin-top:0;width:490.7pt;height:196.25pt;rotation:315;z-index:-251653120;mso-wrap-edited:f;mso-width-percent:0;mso-height-percent:0;mso-position-horizontal:center;mso-position-horizontal-relative:margin;mso-position-vertical:center;mso-position-vertical-relative:margin;mso-width-percent:0;mso-height-percent:0" o:allowincell="f" fillcolor="#7f7f7f [1612]"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D43FA" w14:textId="77777777" w:rsidR="002973B0" w:rsidRDefault="00824E1F">
    <w:pPr>
      <w:pStyle w:val="Header"/>
    </w:pPr>
    <w:r>
      <w:rPr>
        <w:noProof/>
      </w:rPr>
      <w:pict w14:anchorId="228C06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58" o:spid="_x0000_s2049" type="#_x0000_t136" alt="" style="position:absolute;margin-left:0;margin-top:0;width:490.7pt;height:196.25pt;rotation:315;z-index:-251657216;mso-wrap-edited:f;mso-width-percent:0;mso-height-percent:0;mso-position-horizontal:center;mso-position-horizontal-relative:margin;mso-position-vertical:center;mso-position-vertical-relative:margin;mso-width-percent:0;mso-height-percent:0" o:allowincell="f" fillcolor="#7f7f7f [1612]"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FA1"/>
    <w:multiLevelType w:val="hybridMultilevel"/>
    <w:tmpl w:val="288281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0788E"/>
    <w:multiLevelType w:val="hybridMultilevel"/>
    <w:tmpl w:val="7F98584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504A8"/>
    <w:multiLevelType w:val="hybridMultilevel"/>
    <w:tmpl w:val="97F64D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4A05C2"/>
    <w:multiLevelType w:val="hybridMultilevel"/>
    <w:tmpl w:val="226A7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D91DC4"/>
    <w:multiLevelType w:val="hybridMultilevel"/>
    <w:tmpl w:val="34EE1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D056EB"/>
    <w:multiLevelType w:val="hybridMultilevel"/>
    <w:tmpl w:val="97460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E66B5B"/>
    <w:multiLevelType w:val="hybridMultilevel"/>
    <w:tmpl w:val="B9488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CF4559"/>
    <w:multiLevelType w:val="hybridMultilevel"/>
    <w:tmpl w:val="A5A8C0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943F8F"/>
    <w:multiLevelType w:val="hybridMultilevel"/>
    <w:tmpl w:val="2998F00C"/>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52A235E"/>
    <w:multiLevelType w:val="hybridMultilevel"/>
    <w:tmpl w:val="078E41E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840E7C"/>
    <w:multiLevelType w:val="hybridMultilevel"/>
    <w:tmpl w:val="B8F65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121DCF"/>
    <w:multiLevelType w:val="hybridMultilevel"/>
    <w:tmpl w:val="254C3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CA60AD"/>
    <w:multiLevelType w:val="hybridMultilevel"/>
    <w:tmpl w:val="1F64A7F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8B137D"/>
    <w:multiLevelType w:val="hybridMultilevel"/>
    <w:tmpl w:val="AA389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BD7235"/>
    <w:multiLevelType w:val="hybridMultilevel"/>
    <w:tmpl w:val="9D7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2114A5"/>
    <w:multiLevelType w:val="hybridMultilevel"/>
    <w:tmpl w:val="22EE8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3A4F61"/>
    <w:multiLevelType w:val="hybridMultilevel"/>
    <w:tmpl w:val="E58A5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44033B"/>
    <w:multiLevelType w:val="hybridMultilevel"/>
    <w:tmpl w:val="3BF80516"/>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8" w15:restartNumberingAfterBreak="0">
    <w:nsid w:val="7BDB58B5"/>
    <w:multiLevelType w:val="hybridMultilevel"/>
    <w:tmpl w:val="B4BAE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8F008A"/>
    <w:multiLevelType w:val="hybridMultilevel"/>
    <w:tmpl w:val="A2541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8277F3"/>
    <w:multiLevelType w:val="hybridMultilevel"/>
    <w:tmpl w:val="5076355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2"/>
  </w:num>
  <w:num w:numId="4">
    <w:abstractNumId w:val="4"/>
  </w:num>
  <w:num w:numId="5">
    <w:abstractNumId w:val="5"/>
  </w:num>
  <w:num w:numId="6">
    <w:abstractNumId w:val="0"/>
  </w:num>
  <w:num w:numId="7">
    <w:abstractNumId w:val="3"/>
  </w:num>
  <w:num w:numId="8">
    <w:abstractNumId w:val="11"/>
  </w:num>
  <w:num w:numId="9">
    <w:abstractNumId w:val="16"/>
  </w:num>
  <w:num w:numId="10">
    <w:abstractNumId w:val="19"/>
  </w:num>
  <w:num w:numId="11">
    <w:abstractNumId w:val="20"/>
  </w:num>
  <w:num w:numId="12">
    <w:abstractNumId w:val="7"/>
  </w:num>
  <w:num w:numId="13">
    <w:abstractNumId w:val="2"/>
  </w:num>
  <w:num w:numId="14">
    <w:abstractNumId w:val="14"/>
  </w:num>
  <w:num w:numId="15">
    <w:abstractNumId w:val="9"/>
  </w:num>
  <w:num w:numId="16">
    <w:abstractNumId w:val="15"/>
  </w:num>
  <w:num w:numId="17">
    <w:abstractNumId w:val="18"/>
  </w:num>
  <w:num w:numId="18">
    <w:abstractNumId w:val="17"/>
  </w:num>
  <w:num w:numId="19">
    <w:abstractNumId w:val="13"/>
  </w:num>
  <w:num w:numId="20">
    <w:abstractNumId w:val="6"/>
  </w:num>
  <w:num w:numId="2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B9C"/>
    <w:rsid w:val="00001D07"/>
    <w:rsid w:val="00006B63"/>
    <w:rsid w:val="000072B1"/>
    <w:rsid w:val="000117AD"/>
    <w:rsid w:val="00014886"/>
    <w:rsid w:val="0002030A"/>
    <w:rsid w:val="0002143F"/>
    <w:rsid w:val="000269C4"/>
    <w:rsid w:val="00031A70"/>
    <w:rsid w:val="00035A7A"/>
    <w:rsid w:val="00036242"/>
    <w:rsid w:val="000363E0"/>
    <w:rsid w:val="00042159"/>
    <w:rsid w:val="00043C4C"/>
    <w:rsid w:val="0004448A"/>
    <w:rsid w:val="000469D5"/>
    <w:rsid w:val="00053150"/>
    <w:rsid w:val="00056071"/>
    <w:rsid w:val="00056FB6"/>
    <w:rsid w:val="00062D3C"/>
    <w:rsid w:val="00062E3E"/>
    <w:rsid w:val="00066DFA"/>
    <w:rsid w:val="000677EC"/>
    <w:rsid w:val="00067BEE"/>
    <w:rsid w:val="00070C45"/>
    <w:rsid w:val="0007381D"/>
    <w:rsid w:val="00073A13"/>
    <w:rsid w:val="00082D3F"/>
    <w:rsid w:val="00082DAC"/>
    <w:rsid w:val="000843BD"/>
    <w:rsid w:val="000879D2"/>
    <w:rsid w:val="00095F1B"/>
    <w:rsid w:val="000A083B"/>
    <w:rsid w:val="000A0952"/>
    <w:rsid w:val="000A0A37"/>
    <w:rsid w:val="000A1868"/>
    <w:rsid w:val="000A5005"/>
    <w:rsid w:val="000A777C"/>
    <w:rsid w:val="000A7909"/>
    <w:rsid w:val="000B07AA"/>
    <w:rsid w:val="000B4B60"/>
    <w:rsid w:val="000B7764"/>
    <w:rsid w:val="000B79BD"/>
    <w:rsid w:val="000D16FC"/>
    <w:rsid w:val="000D42CE"/>
    <w:rsid w:val="000D5A6F"/>
    <w:rsid w:val="000E0B7B"/>
    <w:rsid w:val="000E47EB"/>
    <w:rsid w:val="000E71E4"/>
    <w:rsid w:val="000F0F0D"/>
    <w:rsid w:val="000F4048"/>
    <w:rsid w:val="000F54B5"/>
    <w:rsid w:val="000F613F"/>
    <w:rsid w:val="000F793D"/>
    <w:rsid w:val="001013B1"/>
    <w:rsid w:val="0010175F"/>
    <w:rsid w:val="001028DA"/>
    <w:rsid w:val="00103C7F"/>
    <w:rsid w:val="0010439A"/>
    <w:rsid w:val="001102B8"/>
    <w:rsid w:val="00110586"/>
    <w:rsid w:val="00110D63"/>
    <w:rsid w:val="00113A0E"/>
    <w:rsid w:val="00114C54"/>
    <w:rsid w:val="001206CC"/>
    <w:rsid w:val="00121067"/>
    <w:rsid w:val="00121D2E"/>
    <w:rsid w:val="0012202F"/>
    <w:rsid w:val="00124980"/>
    <w:rsid w:val="00125C18"/>
    <w:rsid w:val="00133AC9"/>
    <w:rsid w:val="00134F47"/>
    <w:rsid w:val="00135921"/>
    <w:rsid w:val="00137A8D"/>
    <w:rsid w:val="00142A74"/>
    <w:rsid w:val="00146A0D"/>
    <w:rsid w:val="00150E41"/>
    <w:rsid w:val="00152220"/>
    <w:rsid w:val="00154466"/>
    <w:rsid w:val="00155A38"/>
    <w:rsid w:val="00155BDC"/>
    <w:rsid w:val="0016468B"/>
    <w:rsid w:val="0016519F"/>
    <w:rsid w:val="00165693"/>
    <w:rsid w:val="00170741"/>
    <w:rsid w:val="00170D47"/>
    <w:rsid w:val="00172C43"/>
    <w:rsid w:val="00172CBF"/>
    <w:rsid w:val="0017630B"/>
    <w:rsid w:val="00180D40"/>
    <w:rsid w:val="001815C8"/>
    <w:rsid w:val="00181DBC"/>
    <w:rsid w:val="00184183"/>
    <w:rsid w:val="001849D8"/>
    <w:rsid w:val="00185FF2"/>
    <w:rsid w:val="0018658F"/>
    <w:rsid w:val="00194FC8"/>
    <w:rsid w:val="001964E5"/>
    <w:rsid w:val="001B6550"/>
    <w:rsid w:val="001C3521"/>
    <w:rsid w:val="001C627A"/>
    <w:rsid w:val="001D0743"/>
    <w:rsid w:val="001D3166"/>
    <w:rsid w:val="001D4343"/>
    <w:rsid w:val="001D7927"/>
    <w:rsid w:val="001E19C1"/>
    <w:rsid w:val="001E1D9F"/>
    <w:rsid w:val="001E4777"/>
    <w:rsid w:val="001E4AD0"/>
    <w:rsid w:val="001E6C0C"/>
    <w:rsid w:val="001F0195"/>
    <w:rsid w:val="002051A4"/>
    <w:rsid w:val="00205DBD"/>
    <w:rsid w:val="00212D74"/>
    <w:rsid w:val="00212E7F"/>
    <w:rsid w:val="00213AFD"/>
    <w:rsid w:val="00216335"/>
    <w:rsid w:val="00220315"/>
    <w:rsid w:val="00222AF6"/>
    <w:rsid w:val="00223CF2"/>
    <w:rsid w:val="00226A08"/>
    <w:rsid w:val="0023582C"/>
    <w:rsid w:val="00245AB5"/>
    <w:rsid w:val="00247EE6"/>
    <w:rsid w:val="0025744B"/>
    <w:rsid w:val="002577E8"/>
    <w:rsid w:val="00265FE7"/>
    <w:rsid w:val="002670C3"/>
    <w:rsid w:val="00273973"/>
    <w:rsid w:val="0027424F"/>
    <w:rsid w:val="0027529F"/>
    <w:rsid w:val="00281637"/>
    <w:rsid w:val="00281734"/>
    <w:rsid w:val="0028437F"/>
    <w:rsid w:val="002901AC"/>
    <w:rsid w:val="00291D33"/>
    <w:rsid w:val="002950FE"/>
    <w:rsid w:val="002959EE"/>
    <w:rsid w:val="00295DE1"/>
    <w:rsid w:val="00296AA4"/>
    <w:rsid w:val="002973B0"/>
    <w:rsid w:val="002A3EA5"/>
    <w:rsid w:val="002A56BE"/>
    <w:rsid w:val="002B0519"/>
    <w:rsid w:val="002B3096"/>
    <w:rsid w:val="002B39BA"/>
    <w:rsid w:val="002B4194"/>
    <w:rsid w:val="002B43D8"/>
    <w:rsid w:val="002B456F"/>
    <w:rsid w:val="002B513F"/>
    <w:rsid w:val="002B62E4"/>
    <w:rsid w:val="002B6882"/>
    <w:rsid w:val="002B693B"/>
    <w:rsid w:val="002B7B01"/>
    <w:rsid w:val="002C5264"/>
    <w:rsid w:val="002C7EEA"/>
    <w:rsid w:val="002D08BF"/>
    <w:rsid w:val="002D0FE6"/>
    <w:rsid w:val="002D1BF9"/>
    <w:rsid w:val="002E09CE"/>
    <w:rsid w:val="002E1C23"/>
    <w:rsid w:val="002E4564"/>
    <w:rsid w:val="002E669A"/>
    <w:rsid w:val="002E7C7A"/>
    <w:rsid w:val="002F3091"/>
    <w:rsid w:val="002F3CFF"/>
    <w:rsid w:val="002F5267"/>
    <w:rsid w:val="00300F21"/>
    <w:rsid w:val="00305DB6"/>
    <w:rsid w:val="003174CA"/>
    <w:rsid w:val="0032283E"/>
    <w:rsid w:val="0032505B"/>
    <w:rsid w:val="00325FFA"/>
    <w:rsid w:val="0033180F"/>
    <w:rsid w:val="00336404"/>
    <w:rsid w:val="00336A8F"/>
    <w:rsid w:val="0034079F"/>
    <w:rsid w:val="0034152F"/>
    <w:rsid w:val="00347473"/>
    <w:rsid w:val="00350298"/>
    <w:rsid w:val="0035052B"/>
    <w:rsid w:val="00352334"/>
    <w:rsid w:val="003527C9"/>
    <w:rsid w:val="00354C6D"/>
    <w:rsid w:val="0035528F"/>
    <w:rsid w:val="00370CD6"/>
    <w:rsid w:val="00373F1C"/>
    <w:rsid w:val="003761B0"/>
    <w:rsid w:val="00380025"/>
    <w:rsid w:val="00381DB9"/>
    <w:rsid w:val="003853C2"/>
    <w:rsid w:val="00385B65"/>
    <w:rsid w:val="003877EF"/>
    <w:rsid w:val="003A1E52"/>
    <w:rsid w:val="003B4240"/>
    <w:rsid w:val="003B55BF"/>
    <w:rsid w:val="003B6B87"/>
    <w:rsid w:val="003C39B9"/>
    <w:rsid w:val="003C3CDB"/>
    <w:rsid w:val="003C68F8"/>
    <w:rsid w:val="003C692B"/>
    <w:rsid w:val="003D223B"/>
    <w:rsid w:val="003D25E4"/>
    <w:rsid w:val="003D2C9A"/>
    <w:rsid w:val="003E0316"/>
    <w:rsid w:val="003E2AEE"/>
    <w:rsid w:val="003E4A8E"/>
    <w:rsid w:val="003E70F4"/>
    <w:rsid w:val="003F09B1"/>
    <w:rsid w:val="003F114F"/>
    <w:rsid w:val="003F1D77"/>
    <w:rsid w:val="003F438A"/>
    <w:rsid w:val="003F5716"/>
    <w:rsid w:val="003F7B9D"/>
    <w:rsid w:val="003F7EDC"/>
    <w:rsid w:val="004007B2"/>
    <w:rsid w:val="004008B5"/>
    <w:rsid w:val="0040258A"/>
    <w:rsid w:val="0040305B"/>
    <w:rsid w:val="0040321C"/>
    <w:rsid w:val="00407D92"/>
    <w:rsid w:val="004178E8"/>
    <w:rsid w:val="00423C2E"/>
    <w:rsid w:val="00424D3D"/>
    <w:rsid w:val="00426429"/>
    <w:rsid w:val="00426937"/>
    <w:rsid w:val="004275A1"/>
    <w:rsid w:val="00431139"/>
    <w:rsid w:val="00433D9C"/>
    <w:rsid w:val="0043595D"/>
    <w:rsid w:val="00436D40"/>
    <w:rsid w:val="00437457"/>
    <w:rsid w:val="004404BE"/>
    <w:rsid w:val="00440B98"/>
    <w:rsid w:val="00445B47"/>
    <w:rsid w:val="004500DA"/>
    <w:rsid w:val="00452297"/>
    <w:rsid w:val="004553F8"/>
    <w:rsid w:val="004559A0"/>
    <w:rsid w:val="00461259"/>
    <w:rsid w:val="004625E2"/>
    <w:rsid w:val="00463B1C"/>
    <w:rsid w:val="00463C6D"/>
    <w:rsid w:val="0047554D"/>
    <w:rsid w:val="00477121"/>
    <w:rsid w:val="00480158"/>
    <w:rsid w:val="0048371B"/>
    <w:rsid w:val="0048521F"/>
    <w:rsid w:val="0048578E"/>
    <w:rsid w:val="0048709D"/>
    <w:rsid w:val="004911D8"/>
    <w:rsid w:val="004A0599"/>
    <w:rsid w:val="004A691E"/>
    <w:rsid w:val="004B129B"/>
    <w:rsid w:val="004B624A"/>
    <w:rsid w:val="004B6662"/>
    <w:rsid w:val="004C23C3"/>
    <w:rsid w:val="004C2B96"/>
    <w:rsid w:val="004C2F23"/>
    <w:rsid w:val="004C35CA"/>
    <w:rsid w:val="004C445E"/>
    <w:rsid w:val="004C4E80"/>
    <w:rsid w:val="004C5C14"/>
    <w:rsid w:val="004C6155"/>
    <w:rsid w:val="004D10D8"/>
    <w:rsid w:val="004E00DD"/>
    <w:rsid w:val="004E29A7"/>
    <w:rsid w:val="004E3661"/>
    <w:rsid w:val="004E62BC"/>
    <w:rsid w:val="004E77BC"/>
    <w:rsid w:val="004F11AA"/>
    <w:rsid w:val="004F2BC1"/>
    <w:rsid w:val="00502BF5"/>
    <w:rsid w:val="00504E59"/>
    <w:rsid w:val="00505A96"/>
    <w:rsid w:val="00506026"/>
    <w:rsid w:val="00510B38"/>
    <w:rsid w:val="00513D9A"/>
    <w:rsid w:val="00514CAB"/>
    <w:rsid w:val="0051561C"/>
    <w:rsid w:val="00515772"/>
    <w:rsid w:val="00515C45"/>
    <w:rsid w:val="00517520"/>
    <w:rsid w:val="005201BC"/>
    <w:rsid w:val="00520F4E"/>
    <w:rsid w:val="00522E7B"/>
    <w:rsid w:val="00525C32"/>
    <w:rsid w:val="00527DCC"/>
    <w:rsid w:val="005326E1"/>
    <w:rsid w:val="00533CDC"/>
    <w:rsid w:val="00536CE9"/>
    <w:rsid w:val="00541231"/>
    <w:rsid w:val="00542F3A"/>
    <w:rsid w:val="00543F1A"/>
    <w:rsid w:val="00544A4E"/>
    <w:rsid w:val="00545863"/>
    <w:rsid w:val="00545A61"/>
    <w:rsid w:val="00553967"/>
    <w:rsid w:val="00554708"/>
    <w:rsid w:val="005560BE"/>
    <w:rsid w:val="005572BF"/>
    <w:rsid w:val="005605BB"/>
    <w:rsid w:val="00563A3F"/>
    <w:rsid w:val="00563DEC"/>
    <w:rsid w:val="0056401B"/>
    <w:rsid w:val="0056565A"/>
    <w:rsid w:val="005658CF"/>
    <w:rsid w:val="005670C0"/>
    <w:rsid w:val="00570166"/>
    <w:rsid w:val="005703EB"/>
    <w:rsid w:val="00572B0F"/>
    <w:rsid w:val="00577CE3"/>
    <w:rsid w:val="0058578E"/>
    <w:rsid w:val="00586490"/>
    <w:rsid w:val="00587625"/>
    <w:rsid w:val="005964B9"/>
    <w:rsid w:val="005A329B"/>
    <w:rsid w:val="005A3D8A"/>
    <w:rsid w:val="005A4586"/>
    <w:rsid w:val="005B01A9"/>
    <w:rsid w:val="005B215C"/>
    <w:rsid w:val="005B6E42"/>
    <w:rsid w:val="005C01FE"/>
    <w:rsid w:val="005C50B7"/>
    <w:rsid w:val="005C62D8"/>
    <w:rsid w:val="005D29B3"/>
    <w:rsid w:val="005D4F95"/>
    <w:rsid w:val="005D5304"/>
    <w:rsid w:val="005F15B4"/>
    <w:rsid w:val="005F3907"/>
    <w:rsid w:val="00600950"/>
    <w:rsid w:val="00607272"/>
    <w:rsid w:val="00611776"/>
    <w:rsid w:val="006132DA"/>
    <w:rsid w:val="00617271"/>
    <w:rsid w:val="00617A08"/>
    <w:rsid w:val="00626136"/>
    <w:rsid w:val="00627667"/>
    <w:rsid w:val="00627A68"/>
    <w:rsid w:val="00632800"/>
    <w:rsid w:val="00632E78"/>
    <w:rsid w:val="00636702"/>
    <w:rsid w:val="006407B2"/>
    <w:rsid w:val="0064319A"/>
    <w:rsid w:val="00645F8C"/>
    <w:rsid w:val="00647080"/>
    <w:rsid w:val="006477BC"/>
    <w:rsid w:val="0065103E"/>
    <w:rsid w:val="00652432"/>
    <w:rsid w:val="00657CB3"/>
    <w:rsid w:val="00663253"/>
    <w:rsid w:val="006642FB"/>
    <w:rsid w:val="00670790"/>
    <w:rsid w:val="006719F7"/>
    <w:rsid w:val="00677EA5"/>
    <w:rsid w:val="00680A16"/>
    <w:rsid w:val="00684F73"/>
    <w:rsid w:val="00686A98"/>
    <w:rsid w:val="00693782"/>
    <w:rsid w:val="00696707"/>
    <w:rsid w:val="006A054C"/>
    <w:rsid w:val="006A2798"/>
    <w:rsid w:val="006A5AD4"/>
    <w:rsid w:val="006A68DB"/>
    <w:rsid w:val="006A7B31"/>
    <w:rsid w:val="006A7FC1"/>
    <w:rsid w:val="006B1A6D"/>
    <w:rsid w:val="006B1BD9"/>
    <w:rsid w:val="006B24BB"/>
    <w:rsid w:val="006B2870"/>
    <w:rsid w:val="006B6994"/>
    <w:rsid w:val="006C0C5A"/>
    <w:rsid w:val="006C0E90"/>
    <w:rsid w:val="006C1FEE"/>
    <w:rsid w:val="006C590E"/>
    <w:rsid w:val="006D06A8"/>
    <w:rsid w:val="006D15F2"/>
    <w:rsid w:val="006D1D5A"/>
    <w:rsid w:val="006D2048"/>
    <w:rsid w:val="006D2B86"/>
    <w:rsid w:val="006D42EC"/>
    <w:rsid w:val="006D4977"/>
    <w:rsid w:val="006D7E7E"/>
    <w:rsid w:val="006E7766"/>
    <w:rsid w:val="006F0F90"/>
    <w:rsid w:val="006F1B04"/>
    <w:rsid w:val="006F5AD7"/>
    <w:rsid w:val="006F64D1"/>
    <w:rsid w:val="006F6EBC"/>
    <w:rsid w:val="006F778C"/>
    <w:rsid w:val="0070000D"/>
    <w:rsid w:val="00700384"/>
    <w:rsid w:val="00701052"/>
    <w:rsid w:val="00701B68"/>
    <w:rsid w:val="00704E96"/>
    <w:rsid w:val="007075C8"/>
    <w:rsid w:val="00713E5C"/>
    <w:rsid w:val="00720E50"/>
    <w:rsid w:val="007224B4"/>
    <w:rsid w:val="00725EB9"/>
    <w:rsid w:val="00727824"/>
    <w:rsid w:val="00727D06"/>
    <w:rsid w:val="00735738"/>
    <w:rsid w:val="007362B0"/>
    <w:rsid w:val="00740E4E"/>
    <w:rsid w:val="007414E6"/>
    <w:rsid w:val="007428A1"/>
    <w:rsid w:val="00742A09"/>
    <w:rsid w:val="00746A83"/>
    <w:rsid w:val="007526F9"/>
    <w:rsid w:val="00752A24"/>
    <w:rsid w:val="00754260"/>
    <w:rsid w:val="007667D3"/>
    <w:rsid w:val="007812A6"/>
    <w:rsid w:val="0078259D"/>
    <w:rsid w:val="00784320"/>
    <w:rsid w:val="007861F0"/>
    <w:rsid w:val="00790E1E"/>
    <w:rsid w:val="00794AD8"/>
    <w:rsid w:val="00795031"/>
    <w:rsid w:val="0079511A"/>
    <w:rsid w:val="007A025F"/>
    <w:rsid w:val="007A2278"/>
    <w:rsid w:val="007A4AD7"/>
    <w:rsid w:val="007A52BB"/>
    <w:rsid w:val="007B1151"/>
    <w:rsid w:val="007B1BA0"/>
    <w:rsid w:val="007B2FDB"/>
    <w:rsid w:val="007B5A12"/>
    <w:rsid w:val="007C21FF"/>
    <w:rsid w:val="007C26D0"/>
    <w:rsid w:val="007D4A19"/>
    <w:rsid w:val="007D6D00"/>
    <w:rsid w:val="007D6E40"/>
    <w:rsid w:val="007D7281"/>
    <w:rsid w:val="007D7E62"/>
    <w:rsid w:val="007E0289"/>
    <w:rsid w:val="007E0A59"/>
    <w:rsid w:val="007E0AF8"/>
    <w:rsid w:val="007E10AA"/>
    <w:rsid w:val="007E204F"/>
    <w:rsid w:val="007E4803"/>
    <w:rsid w:val="007E57A2"/>
    <w:rsid w:val="007E7E03"/>
    <w:rsid w:val="007F35FB"/>
    <w:rsid w:val="007F6AB5"/>
    <w:rsid w:val="00802F70"/>
    <w:rsid w:val="0080365E"/>
    <w:rsid w:val="00804E58"/>
    <w:rsid w:val="0081082B"/>
    <w:rsid w:val="00811E12"/>
    <w:rsid w:val="00813C52"/>
    <w:rsid w:val="00813CB1"/>
    <w:rsid w:val="008164D1"/>
    <w:rsid w:val="0081653C"/>
    <w:rsid w:val="008219B8"/>
    <w:rsid w:val="00824E1F"/>
    <w:rsid w:val="00830719"/>
    <w:rsid w:val="00830D8F"/>
    <w:rsid w:val="00832401"/>
    <w:rsid w:val="008365C3"/>
    <w:rsid w:val="00837E57"/>
    <w:rsid w:val="00842E66"/>
    <w:rsid w:val="008443D7"/>
    <w:rsid w:val="0084465A"/>
    <w:rsid w:val="00845AF6"/>
    <w:rsid w:val="00845E2D"/>
    <w:rsid w:val="00853228"/>
    <w:rsid w:val="0085356D"/>
    <w:rsid w:val="00853948"/>
    <w:rsid w:val="00854D20"/>
    <w:rsid w:val="00854DC2"/>
    <w:rsid w:val="00855BE5"/>
    <w:rsid w:val="00857583"/>
    <w:rsid w:val="00863DD5"/>
    <w:rsid w:val="00865446"/>
    <w:rsid w:val="008662FA"/>
    <w:rsid w:val="00867837"/>
    <w:rsid w:val="00873543"/>
    <w:rsid w:val="008736FA"/>
    <w:rsid w:val="00875985"/>
    <w:rsid w:val="00881924"/>
    <w:rsid w:val="00882767"/>
    <w:rsid w:val="00884B80"/>
    <w:rsid w:val="00891380"/>
    <w:rsid w:val="0089166E"/>
    <w:rsid w:val="008928A4"/>
    <w:rsid w:val="00892910"/>
    <w:rsid w:val="00893DCD"/>
    <w:rsid w:val="008965D9"/>
    <w:rsid w:val="008A35FC"/>
    <w:rsid w:val="008B0BA0"/>
    <w:rsid w:val="008B25AD"/>
    <w:rsid w:val="008B287A"/>
    <w:rsid w:val="008B757C"/>
    <w:rsid w:val="008C226A"/>
    <w:rsid w:val="008C2E24"/>
    <w:rsid w:val="008C5219"/>
    <w:rsid w:val="008C61B0"/>
    <w:rsid w:val="008D0B2A"/>
    <w:rsid w:val="008D26A1"/>
    <w:rsid w:val="008D2A21"/>
    <w:rsid w:val="008E06CA"/>
    <w:rsid w:val="008E07A0"/>
    <w:rsid w:val="008E45D6"/>
    <w:rsid w:val="008E4C9B"/>
    <w:rsid w:val="008E4D97"/>
    <w:rsid w:val="008E5F61"/>
    <w:rsid w:val="008E6047"/>
    <w:rsid w:val="008E60C0"/>
    <w:rsid w:val="008E6946"/>
    <w:rsid w:val="008F21D6"/>
    <w:rsid w:val="008F3700"/>
    <w:rsid w:val="008F6B9C"/>
    <w:rsid w:val="00901D20"/>
    <w:rsid w:val="009037B3"/>
    <w:rsid w:val="00906480"/>
    <w:rsid w:val="00906C04"/>
    <w:rsid w:val="00921AE3"/>
    <w:rsid w:val="009278AD"/>
    <w:rsid w:val="009325BF"/>
    <w:rsid w:val="00933412"/>
    <w:rsid w:val="00934B9A"/>
    <w:rsid w:val="009363FE"/>
    <w:rsid w:val="009365FB"/>
    <w:rsid w:val="00940167"/>
    <w:rsid w:val="00940778"/>
    <w:rsid w:val="009466CB"/>
    <w:rsid w:val="009526BB"/>
    <w:rsid w:val="009553F2"/>
    <w:rsid w:val="009604B6"/>
    <w:rsid w:val="0096238E"/>
    <w:rsid w:val="00962771"/>
    <w:rsid w:val="00963241"/>
    <w:rsid w:val="009639A3"/>
    <w:rsid w:val="009647E8"/>
    <w:rsid w:val="00966B80"/>
    <w:rsid w:val="00970294"/>
    <w:rsid w:val="00972ECA"/>
    <w:rsid w:val="0097415B"/>
    <w:rsid w:val="009756FC"/>
    <w:rsid w:val="009770ED"/>
    <w:rsid w:val="00983071"/>
    <w:rsid w:val="00983893"/>
    <w:rsid w:val="0098697E"/>
    <w:rsid w:val="00991A84"/>
    <w:rsid w:val="00995A26"/>
    <w:rsid w:val="009965F5"/>
    <w:rsid w:val="00997257"/>
    <w:rsid w:val="0099793D"/>
    <w:rsid w:val="009A04D3"/>
    <w:rsid w:val="009A3AAD"/>
    <w:rsid w:val="009A3F56"/>
    <w:rsid w:val="009A5680"/>
    <w:rsid w:val="009A59A5"/>
    <w:rsid w:val="009B15C3"/>
    <w:rsid w:val="009B2EF5"/>
    <w:rsid w:val="009B3EA0"/>
    <w:rsid w:val="009B7A9F"/>
    <w:rsid w:val="009B7AE2"/>
    <w:rsid w:val="009C0A96"/>
    <w:rsid w:val="009C18CE"/>
    <w:rsid w:val="009C207A"/>
    <w:rsid w:val="009C3742"/>
    <w:rsid w:val="009C3B20"/>
    <w:rsid w:val="009C4428"/>
    <w:rsid w:val="009C5905"/>
    <w:rsid w:val="009D1A38"/>
    <w:rsid w:val="009D54A4"/>
    <w:rsid w:val="009D722B"/>
    <w:rsid w:val="009E1F02"/>
    <w:rsid w:val="009E2D7B"/>
    <w:rsid w:val="009E4CF9"/>
    <w:rsid w:val="009E5543"/>
    <w:rsid w:val="009F12DC"/>
    <w:rsid w:val="009F2C40"/>
    <w:rsid w:val="009F3083"/>
    <w:rsid w:val="009F405E"/>
    <w:rsid w:val="009F79AD"/>
    <w:rsid w:val="00A0384D"/>
    <w:rsid w:val="00A04EA8"/>
    <w:rsid w:val="00A11FDC"/>
    <w:rsid w:val="00A122A0"/>
    <w:rsid w:val="00A14D46"/>
    <w:rsid w:val="00A14E30"/>
    <w:rsid w:val="00A2046D"/>
    <w:rsid w:val="00A25174"/>
    <w:rsid w:val="00A308CE"/>
    <w:rsid w:val="00A33FBC"/>
    <w:rsid w:val="00A359BD"/>
    <w:rsid w:val="00A40752"/>
    <w:rsid w:val="00A41ABB"/>
    <w:rsid w:val="00A44517"/>
    <w:rsid w:val="00A4510B"/>
    <w:rsid w:val="00A46397"/>
    <w:rsid w:val="00A46FDA"/>
    <w:rsid w:val="00A519D2"/>
    <w:rsid w:val="00A53746"/>
    <w:rsid w:val="00A54357"/>
    <w:rsid w:val="00A6485F"/>
    <w:rsid w:val="00A66980"/>
    <w:rsid w:val="00A67BB4"/>
    <w:rsid w:val="00A70A4C"/>
    <w:rsid w:val="00A716B6"/>
    <w:rsid w:val="00A74424"/>
    <w:rsid w:val="00A84203"/>
    <w:rsid w:val="00A859E8"/>
    <w:rsid w:val="00A860D3"/>
    <w:rsid w:val="00A86360"/>
    <w:rsid w:val="00A9059D"/>
    <w:rsid w:val="00A916EB"/>
    <w:rsid w:val="00AA0D94"/>
    <w:rsid w:val="00AA11B7"/>
    <w:rsid w:val="00AA3977"/>
    <w:rsid w:val="00AA4356"/>
    <w:rsid w:val="00AA5F01"/>
    <w:rsid w:val="00AB3169"/>
    <w:rsid w:val="00AB4DB4"/>
    <w:rsid w:val="00AC4261"/>
    <w:rsid w:val="00AD1614"/>
    <w:rsid w:val="00AD1771"/>
    <w:rsid w:val="00AD1786"/>
    <w:rsid w:val="00AD1B2F"/>
    <w:rsid w:val="00AD2DB9"/>
    <w:rsid w:val="00AD3C58"/>
    <w:rsid w:val="00AE34A4"/>
    <w:rsid w:val="00AE475D"/>
    <w:rsid w:val="00AE5B12"/>
    <w:rsid w:val="00AE68F0"/>
    <w:rsid w:val="00AF4163"/>
    <w:rsid w:val="00AF7240"/>
    <w:rsid w:val="00B00392"/>
    <w:rsid w:val="00B04962"/>
    <w:rsid w:val="00B05996"/>
    <w:rsid w:val="00B17AD1"/>
    <w:rsid w:val="00B21D9F"/>
    <w:rsid w:val="00B23C57"/>
    <w:rsid w:val="00B24AA3"/>
    <w:rsid w:val="00B30A36"/>
    <w:rsid w:val="00B31A81"/>
    <w:rsid w:val="00B36ED9"/>
    <w:rsid w:val="00B373B0"/>
    <w:rsid w:val="00B4385A"/>
    <w:rsid w:val="00B473C1"/>
    <w:rsid w:val="00B51695"/>
    <w:rsid w:val="00B55D34"/>
    <w:rsid w:val="00B56750"/>
    <w:rsid w:val="00B56D68"/>
    <w:rsid w:val="00B60933"/>
    <w:rsid w:val="00B62724"/>
    <w:rsid w:val="00B6380F"/>
    <w:rsid w:val="00B6532E"/>
    <w:rsid w:val="00B66C54"/>
    <w:rsid w:val="00B67411"/>
    <w:rsid w:val="00B700B8"/>
    <w:rsid w:val="00B708FF"/>
    <w:rsid w:val="00B71F5F"/>
    <w:rsid w:val="00B771DA"/>
    <w:rsid w:val="00B77DB3"/>
    <w:rsid w:val="00B8216C"/>
    <w:rsid w:val="00B82CF4"/>
    <w:rsid w:val="00B84A17"/>
    <w:rsid w:val="00B87833"/>
    <w:rsid w:val="00B9068A"/>
    <w:rsid w:val="00B91DCD"/>
    <w:rsid w:val="00B95AA6"/>
    <w:rsid w:val="00B97877"/>
    <w:rsid w:val="00BA00CF"/>
    <w:rsid w:val="00BA2136"/>
    <w:rsid w:val="00BA25A3"/>
    <w:rsid w:val="00BA25F8"/>
    <w:rsid w:val="00BA3F71"/>
    <w:rsid w:val="00BA4EB1"/>
    <w:rsid w:val="00BA7A84"/>
    <w:rsid w:val="00BB2ECA"/>
    <w:rsid w:val="00BB45A2"/>
    <w:rsid w:val="00BB6348"/>
    <w:rsid w:val="00BC5762"/>
    <w:rsid w:val="00BC6B7F"/>
    <w:rsid w:val="00BC79A1"/>
    <w:rsid w:val="00BD025A"/>
    <w:rsid w:val="00BD0642"/>
    <w:rsid w:val="00BD07A4"/>
    <w:rsid w:val="00BD0DAF"/>
    <w:rsid w:val="00BD0EAC"/>
    <w:rsid w:val="00BD61EC"/>
    <w:rsid w:val="00BE1587"/>
    <w:rsid w:val="00BE3139"/>
    <w:rsid w:val="00BE3576"/>
    <w:rsid w:val="00BF0397"/>
    <w:rsid w:val="00BF11D1"/>
    <w:rsid w:val="00BF16F2"/>
    <w:rsid w:val="00C01389"/>
    <w:rsid w:val="00C03CA4"/>
    <w:rsid w:val="00C03D7E"/>
    <w:rsid w:val="00C065DD"/>
    <w:rsid w:val="00C120E5"/>
    <w:rsid w:val="00C153FC"/>
    <w:rsid w:val="00C15E34"/>
    <w:rsid w:val="00C1742A"/>
    <w:rsid w:val="00C20012"/>
    <w:rsid w:val="00C22CE1"/>
    <w:rsid w:val="00C236E6"/>
    <w:rsid w:val="00C27923"/>
    <w:rsid w:val="00C33E1B"/>
    <w:rsid w:val="00C3415B"/>
    <w:rsid w:val="00C35F0D"/>
    <w:rsid w:val="00C425B5"/>
    <w:rsid w:val="00C462E4"/>
    <w:rsid w:val="00C47F88"/>
    <w:rsid w:val="00C52B0D"/>
    <w:rsid w:val="00C6018D"/>
    <w:rsid w:val="00C61FA5"/>
    <w:rsid w:val="00C6721C"/>
    <w:rsid w:val="00C67396"/>
    <w:rsid w:val="00C67F4D"/>
    <w:rsid w:val="00C73BAD"/>
    <w:rsid w:val="00C801EC"/>
    <w:rsid w:val="00C813DD"/>
    <w:rsid w:val="00C90001"/>
    <w:rsid w:val="00C908A5"/>
    <w:rsid w:val="00C91DD8"/>
    <w:rsid w:val="00C956B6"/>
    <w:rsid w:val="00C96646"/>
    <w:rsid w:val="00CA152F"/>
    <w:rsid w:val="00CA1F49"/>
    <w:rsid w:val="00CA269C"/>
    <w:rsid w:val="00CA30C2"/>
    <w:rsid w:val="00CA338A"/>
    <w:rsid w:val="00CA458D"/>
    <w:rsid w:val="00CA69A0"/>
    <w:rsid w:val="00CA7F11"/>
    <w:rsid w:val="00CB0A51"/>
    <w:rsid w:val="00CB18FA"/>
    <w:rsid w:val="00CB2405"/>
    <w:rsid w:val="00CB2410"/>
    <w:rsid w:val="00CB4508"/>
    <w:rsid w:val="00CB7EAA"/>
    <w:rsid w:val="00CC4F1C"/>
    <w:rsid w:val="00CD0F3F"/>
    <w:rsid w:val="00CD1FC3"/>
    <w:rsid w:val="00CD26CE"/>
    <w:rsid w:val="00CD4206"/>
    <w:rsid w:val="00CE04A2"/>
    <w:rsid w:val="00CE35AA"/>
    <w:rsid w:val="00CE4027"/>
    <w:rsid w:val="00CE4906"/>
    <w:rsid w:val="00CE4FF2"/>
    <w:rsid w:val="00CF25B7"/>
    <w:rsid w:val="00CF6403"/>
    <w:rsid w:val="00D03BBB"/>
    <w:rsid w:val="00D040F0"/>
    <w:rsid w:val="00D04580"/>
    <w:rsid w:val="00D05184"/>
    <w:rsid w:val="00D1302F"/>
    <w:rsid w:val="00D17A6B"/>
    <w:rsid w:val="00D202EA"/>
    <w:rsid w:val="00D205DB"/>
    <w:rsid w:val="00D235C2"/>
    <w:rsid w:val="00D23FEE"/>
    <w:rsid w:val="00D24510"/>
    <w:rsid w:val="00D25BE9"/>
    <w:rsid w:val="00D264FF"/>
    <w:rsid w:val="00D27F67"/>
    <w:rsid w:val="00D312A5"/>
    <w:rsid w:val="00D31B0A"/>
    <w:rsid w:val="00D32139"/>
    <w:rsid w:val="00D35715"/>
    <w:rsid w:val="00D36529"/>
    <w:rsid w:val="00D3721D"/>
    <w:rsid w:val="00D37681"/>
    <w:rsid w:val="00D41F34"/>
    <w:rsid w:val="00D46D10"/>
    <w:rsid w:val="00D51890"/>
    <w:rsid w:val="00D57450"/>
    <w:rsid w:val="00D574B7"/>
    <w:rsid w:val="00D626F1"/>
    <w:rsid w:val="00D650F0"/>
    <w:rsid w:val="00D65D59"/>
    <w:rsid w:val="00D7197D"/>
    <w:rsid w:val="00D72B36"/>
    <w:rsid w:val="00D755C7"/>
    <w:rsid w:val="00D810FA"/>
    <w:rsid w:val="00D81F50"/>
    <w:rsid w:val="00D84150"/>
    <w:rsid w:val="00D86396"/>
    <w:rsid w:val="00D96A39"/>
    <w:rsid w:val="00D97310"/>
    <w:rsid w:val="00DB0E5C"/>
    <w:rsid w:val="00DB145E"/>
    <w:rsid w:val="00DB2F26"/>
    <w:rsid w:val="00DB31AC"/>
    <w:rsid w:val="00DB4896"/>
    <w:rsid w:val="00DB4D57"/>
    <w:rsid w:val="00DB7191"/>
    <w:rsid w:val="00DB7234"/>
    <w:rsid w:val="00DC0C45"/>
    <w:rsid w:val="00DC4D82"/>
    <w:rsid w:val="00DC5A35"/>
    <w:rsid w:val="00DC6D50"/>
    <w:rsid w:val="00DC7AD0"/>
    <w:rsid w:val="00DD159D"/>
    <w:rsid w:val="00DD2B36"/>
    <w:rsid w:val="00DD41E1"/>
    <w:rsid w:val="00DE1647"/>
    <w:rsid w:val="00DE3BE3"/>
    <w:rsid w:val="00DE483E"/>
    <w:rsid w:val="00DE4E3B"/>
    <w:rsid w:val="00DE7389"/>
    <w:rsid w:val="00DF0B72"/>
    <w:rsid w:val="00DF3C04"/>
    <w:rsid w:val="00DF48BB"/>
    <w:rsid w:val="00DF5D32"/>
    <w:rsid w:val="00E01260"/>
    <w:rsid w:val="00E05ED1"/>
    <w:rsid w:val="00E10A3E"/>
    <w:rsid w:val="00E1162B"/>
    <w:rsid w:val="00E17766"/>
    <w:rsid w:val="00E179F5"/>
    <w:rsid w:val="00E27ABA"/>
    <w:rsid w:val="00E27D3F"/>
    <w:rsid w:val="00E303E7"/>
    <w:rsid w:val="00E3343C"/>
    <w:rsid w:val="00E3355D"/>
    <w:rsid w:val="00E46C59"/>
    <w:rsid w:val="00E47E80"/>
    <w:rsid w:val="00E50D85"/>
    <w:rsid w:val="00E5237D"/>
    <w:rsid w:val="00E55836"/>
    <w:rsid w:val="00E61BE3"/>
    <w:rsid w:val="00E64554"/>
    <w:rsid w:val="00E64E31"/>
    <w:rsid w:val="00E65C78"/>
    <w:rsid w:val="00E671F4"/>
    <w:rsid w:val="00E70F89"/>
    <w:rsid w:val="00E738F7"/>
    <w:rsid w:val="00E762C2"/>
    <w:rsid w:val="00E76995"/>
    <w:rsid w:val="00E77278"/>
    <w:rsid w:val="00E831E4"/>
    <w:rsid w:val="00E84AD5"/>
    <w:rsid w:val="00E96834"/>
    <w:rsid w:val="00E96E0C"/>
    <w:rsid w:val="00E97DB4"/>
    <w:rsid w:val="00EA0436"/>
    <w:rsid w:val="00EA143E"/>
    <w:rsid w:val="00EA2E5E"/>
    <w:rsid w:val="00EA48DC"/>
    <w:rsid w:val="00EA7CC5"/>
    <w:rsid w:val="00EB1997"/>
    <w:rsid w:val="00EB2864"/>
    <w:rsid w:val="00EB3786"/>
    <w:rsid w:val="00EB4515"/>
    <w:rsid w:val="00EB6693"/>
    <w:rsid w:val="00EB7EE5"/>
    <w:rsid w:val="00EC6FF1"/>
    <w:rsid w:val="00ED07CC"/>
    <w:rsid w:val="00ED4EF6"/>
    <w:rsid w:val="00ED5134"/>
    <w:rsid w:val="00ED64D6"/>
    <w:rsid w:val="00ED774F"/>
    <w:rsid w:val="00EE020C"/>
    <w:rsid w:val="00EE1900"/>
    <w:rsid w:val="00EE20B2"/>
    <w:rsid w:val="00EE2461"/>
    <w:rsid w:val="00EE4691"/>
    <w:rsid w:val="00EE4F99"/>
    <w:rsid w:val="00EE6A19"/>
    <w:rsid w:val="00EF3B73"/>
    <w:rsid w:val="00EF4D82"/>
    <w:rsid w:val="00EF5942"/>
    <w:rsid w:val="00EF7E8C"/>
    <w:rsid w:val="00F07C23"/>
    <w:rsid w:val="00F23D83"/>
    <w:rsid w:val="00F306EB"/>
    <w:rsid w:val="00F32825"/>
    <w:rsid w:val="00F33DDF"/>
    <w:rsid w:val="00F368FE"/>
    <w:rsid w:val="00F41030"/>
    <w:rsid w:val="00F429EB"/>
    <w:rsid w:val="00F43276"/>
    <w:rsid w:val="00F4335D"/>
    <w:rsid w:val="00F453BE"/>
    <w:rsid w:val="00F56C4D"/>
    <w:rsid w:val="00F61CC6"/>
    <w:rsid w:val="00F61EF0"/>
    <w:rsid w:val="00F625D7"/>
    <w:rsid w:val="00F64AF4"/>
    <w:rsid w:val="00F64D1D"/>
    <w:rsid w:val="00F66BB0"/>
    <w:rsid w:val="00F67A66"/>
    <w:rsid w:val="00F67AC5"/>
    <w:rsid w:val="00F7797D"/>
    <w:rsid w:val="00F77C50"/>
    <w:rsid w:val="00F80C7A"/>
    <w:rsid w:val="00F8104C"/>
    <w:rsid w:val="00F820A9"/>
    <w:rsid w:val="00F863B5"/>
    <w:rsid w:val="00F863C0"/>
    <w:rsid w:val="00F87E2B"/>
    <w:rsid w:val="00F9742B"/>
    <w:rsid w:val="00F97A7B"/>
    <w:rsid w:val="00FA1078"/>
    <w:rsid w:val="00FA17C6"/>
    <w:rsid w:val="00FA29AB"/>
    <w:rsid w:val="00FB195C"/>
    <w:rsid w:val="00FB2B89"/>
    <w:rsid w:val="00FB412D"/>
    <w:rsid w:val="00FB69AF"/>
    <w:rsid w:val="00FB7144"/>
    <w:rsid w:val="00FC1BCB"/>
    <w:rsid w:val="00FC230B"/>
    <w:rsid w:val="00FC281F"/>
    <w:rsid w:val="00FC2B27"/>
    <w:rsid w:val="00FC2BBA"/>
    <w:rsid w:val="00FC5662"/>
    <w:rsid w:val="00FC5FE0"/>
    <w:rsid w:val="00FC7249"/>
    <w:rsid w:val="00FD42DC"/>
    <w:rsid w:val="00FD4681"/>
    <w:rsid w:val="00FE0065"/>
    <w:rsid w:val="00FE0466"/>
    <w:rsid w:val="00FE0CDC"/>
    <w:rsid w:val="00FE4C46"/>
    <w:rsid w:val="00FE6018"/>
    <w:rsid w:val="00FE77C6"/>
    <w:rsid w:val="00FF2AAD"/>
    <w:rsid w:val="00FF3576"/>
    <w:rsid w:val="00FF3F68"/>
    <w:rsid w:val="00FF7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B52486E"/>
  <w15:docId w15:val="{E5F99C1A-3021-4842-81D8-DAB17F9F4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778"/>
    <w:pPr>
      <w:spacing w:after="0" w:line="240" w:lineRule="auto"/>
    </w:pPr>
    <w:rPr>
      <w:rFonts w:ascii="Times New Roman" w:eastAsia="Times New Roman" w:hAnsi="Times New Roman" w:cs="Times New Roman"/>
      <w:sz w:val="20"/>
      <w:szCs w:val="20"/>
      <w:lang w:val="en-GB" w:eastAsia="en-GB"/>
    </w:rPr>
  </w:style>
  <w:style w:type="paragraph" w:styleId="Heading2">
    <w:name w:val="heading 2"/>
    <w:basedOn w:val="Normal"/>
    <w:next w:val="Normal"/>
    <w:link w:val="Heading2Char"/>
    <w:qFormat/>
    <w:rsid w:val="008F6B9C"/>
    <w:pPr>
      <w:keepNext/>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F6B9C"/>
    <w:rPr>
      <w:rFonts w:ascii="Times New Roman" w:eastAsia="Times New Roman" w:hAnsi="Times New Roman" w:cs="Times New Roman"/>
      <w:b/>
      <w:sz w:val="24"/>
      <w:szCs w:val="20"/>
      <w:u w:val="single"/>
      <w:lang w:val="en-GB" w:eastAsia="en-GB"/>
    </w:rPr>
  </w:style>
  <w:style w:type="paragraph" w:styleId="ListParagraph">
    <w:name w:val="List Paragraph"/>
    <w:basedOn w:val="Normal"/>
    <w:uiPriority w:val="34"/>
    <w:qFormat/>
    <w:rsid w:val="008F6B9C"/>
    <w:pPr>
      <w:ind w:left="720"/>
    </w:pPr>
  </w:style>
  <w:style w:type="paragraph" w:styleId="Header">
    <w:name w:val="header"/>
    <w:basedOn w:val="Normal"/>
    <w:link w:val="HeaderChar"/>
    <w:rsid w:val="008F6B9C"/>
    <w:pPr>
      <w:tabs>
        <w:tab w:val="center" w:pos="4513"/>
        <w:tab w:val="right" w:pos="9026"/>
      </w:tabs>
    </w:pPr>
  </w:style>
  <w:style w:type="character" w:customStyle="1" w:styleId="HeaderChar">
    <w:name w:val="Header Char"/>
    <w:basedOn w:val="DefaultParagraphFont"/>
    <w:link w:val="Header"/>
    <w:rsid w:val="008F6B9C"/>
    <w:rPr>
      <w:rFonts w:ascii="Times New Roman" w:eastAsia="Times New Roman" w:hAnsi="Times New Roman" w:cs="Times New Roman"/>
      <w:sz w:val="20"/>
      <w:szCs w:val="20"/>
      <w:lang w:val="en-GB" w:eastAsia="en-GB"/>
    </w:rPr>
  </w:style>
  <w:style w:type="paragraph" w:styleId="Footer">
    <w:name w:val="footer"/>
    <w:basedOn w:val="Normal"/>
    <w:link w:val="FooterChar"/>
    <w:rsid w:val="008F6B9C"/>
    <w:pPr>
      <w:tabs>
        <w:tab w:val="center" w:pos="4513"/>
        <w:tab w:val="right" w:pos="9026"/>
      </w:tabs>
    </w:pPr>
  </w:style>
  <w:style w:type="character" w:customStyle="1" w:styleId="FooterChar">
    <w:name w:val="Footer Char"/>
    <w:basedOn w:val="DefaultParagraphFont"/>
    <w:link w:val="Footer"/>
    <w:rsid w:val="008F6B9C"/>
    <w:rPr>
      <w:rFonts w:ascii="Times New Roman" w:eastAsia="Times New Roman" w:hAnsi="Times New Roman" w:cs="Times New Roman"/>
      <w:sz w:val="20"/>
      <w:szCs w:val="20"/>
      <w:lang w:val="en-GB" w:eastAsia="en-GB"/>
    </w:rPr>
  </w:style>
  <w:style w:type="paragraph" w:styleId="Title">
    <w:name w:val="Title"/>
    <w:basedOn w:val="Normal"/>
    <w:next w:val="Normal"/>
    <w:link w:val="TitleChar"/>
    <w:uiPriority w:val="10"/>
    <w:qFormat/>
    <w:rsid w:val="007A02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025F"/>
    <w:rPr>
      <w:rFonts w:asciiTheme="majorHAnsi" w:eastAsiaTheme="majorEastAsia" w:hAnsiTheme="majorHAnsi" w:cstheme="majorBidi"/>
      <w:color w:val="17365D" w:themeColor="text2" w:themeShade="BF"/>
      <w:spacing w:val="5"/>
      <w:kern w:val="28"/>
      <w:sz w:val="52"/>
      <w:szCs w:val="52"/>
      <w:lang w:val="en-GB" w:eastAsia="en-GB"/>
    </w:rPr>
  </w:style>
  <w:style w:type="paragraph" w:styleId="BalloonText">
    <w:name w:val="Balloon Text"/>
    <w:basedOn w:val="Normal"/>
    <w:link w:val="BalloonTextChar"/>
    <w:uiPriority w:val="99"/>
    <w:semiHidden/>
    <w:unhideWhenUsed/>
    <w:rsid w:val="001C3521"/>
    <w:rPr>
      <w:rFonts w:ascii="Tahoma" w:hAnsi="Tahoma" w:cs="Tahoma"/>
      <w:sz w:val="16"/>
      <w:szCs w:val="16"/>
    </w:rPr>
  </w:style>
  <w:style w:type="character" w:customStyle="1" w:styleId="BalloonTextChar">
    <w:name w:val="Balloon Text Char"/>
    <w:basedOn w:val="DefaultParagraphFont"/>
    <w:link w:val="BalloonText"/>
    <w:uiPriority w:val="99"/>
    <w:semiHidden/>
    <w:rsid w:val="001C3521"/>
    <w:rPr>
      <w:rFonts w:ascii="Tahoma" w:eastAsia="Times New Roman" w:hAnsi="Tahoma" w:cs="Tahoma"/>
      <w:sz w:val="16"/>
      <w:szCs w:val="16"/>
      <w:lang w:val="en-GB" w:eastAsia="en-GB"/>
    </w:rPr>
  </w:style>
  <w:style w:type="paragraph" w:styleId="Revision">
    <w:name w:val="Revision"/>
    <w:hidden/>
    <w:uiPriority w:val="99"/>
    <w:semiHidden/>
    <w:rsid w:val="00520F4E"/>
    <w:pPr>
      <w:spacing w:after="0" w:line="240" w:lineRule="auto"/>
    </w:pPr>
    <w:rPr>
      <w:rFonts w:ascii="Times New Roman" w:eastAsia="Times New Roman" w:hAnsi="Times New Roman" w:cs="Times New Roman"/>
      <w:sz w:val="20"/>
      <w:szCs w:val="20"/>
      <w:lang w:val="en-GB" w:eastAsia="en-GB"/>
    </w:rPr>
  </w:style>
  <w:style w:type="table" w:styleId="TableGrid">
    <w:name w:val="Table Grid"/>
    <w:basedOn w:val="TableNormal"/>
    <w:uiPriority w:val="59"/>
    <w:rsid w:val="00E76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4AD8"/>
    <w:rPr>
      <w:sz w:val="16"/>
      <w:szCs w:val="16"/>
    </w:rPr>
  </w:style>
  <w:style w:type="paragraph" w:styleId="CommentText">
    <w:name w:val="annotation text"/>
    <w:basedOn w:val="Normal"/>
    <w:link w:val="CommentTextChar"/>
    <w:uiPriority w:val="99"/>
    <w:semiHidden/>
    <w:unhideWhenUsed/>
    <w:rsid w:val="00794AD8"/>
  </w:style>
  <w:style w:type="character" w:customStyle="1" w:styleId="CommentTextChar">
    <w:name w:val="Comment Text Char"/>
    <w:basedOn w:val="DefaultParagraphFont"/>
    <w:link w:val="CommentText"/>
    <w:uiPriority w:val="99"/>
    <w:semiHidden/>
    <w:rsid w:val="00794AD8"/>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794AD8"/>
    <w:rPr>
      <w:b/>
      <w:bCs/>
    </w:rPr>
  </w:style>
  <w:style w:type="character" w:customStyle="1" w:styleId="CommentSubjectChar">
    <w:name w:val="Comment Subject Char"/>
    <w:basedOn w:val="CommentTextChar"/>
    <w:link w:val="CommentSubject"/>
    <w:uiPriority w:val="99"/>
    <w:semiHidden/>
    <w:rsid w:val="00794AD8"/>
    <w:rPr>
      <w:rFonts w:ascii="Times New Roman" w:eastAsia="Times New Roman"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349277">
      <w:bodyDiv w:val="1"/>
      <w:marLeft w:val="0"/>
      <w:marRight w:val="0"/>
      <w:marTop w:val="0"/>
      <w:marBottom w:val="0"/>
      <w:divBdr>
        <w:top w:val="none" w:sz="0" w:space="0" w:color="auto"/>
        <w:left w:val="none" w:sz="0" w:space="0" w:color="auto"/>
        <w:bottom w:val="none" w:sz="0" w:space="0" w:color="auto"/>
        <w:right w:val="none" w:sz="0" w:space="0" w:color="auto"/>
      </w:divBdr>
    </w:div>
    <w:div w:id="1841575064">
      <w:bodyDiv w:val="1"/>
      <w:marLeft w:val="0"/>
      <w:marRight w:val="0"/>
      <w:marTop w:val="0"/>
      <w:marBottom w:val="0"/>
      <w:divBdr>
        <w:top w:val="none" w:sz="0" w:space="0" w:color="auto"/>
        <w:left w:val="none" w:sz="0" w:space="0" w:color="auto"/>
        <w:bottom w:val="none" w:sz="0" w:space="0" w:color="auto"/>
        <w:right w:val="none" w:sz="0" w:space="0" w:color="auto"/>
      </w:divBdr>
    </w:div>
    <w:div w:id="211046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AD398-72D1-4D7B-9080-B7EE6E67D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3293</Words>
  <Characters>18773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L.Smith</dc:creator>
  <cp:lastModifiedBy>S.Roberts</cp:lastModifiedBy>
  <cp:revision>4</cp:revision>
  <cp:lastPrinted>2021-05-05T12:44:00Z</cp:lastPrinted>
  <dcterms:created xsi:type="dcterms:W3CDTF">2021-06-29T10:24:00Z</dcterms:created>
  <dcterms:modified xsi:type="dcterms:W3CDTF">2021-06-29T10:27:00Z</dcterms:modified>
</cp:coreProperties>
</file>