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8109" w14:textId="21072FDB" w:rsidR="00FA69C1" w:rsidRPr="00F475DD" w:rsidRDefault="00B74A0F" w:rsidP="00A945B6">
      <w:pPr>
        <w:pStyle w:val="3Bulletedcopyblue"/>
        <w:numPr>
          <w:ilvl w:val="1"/>
          <w:numId w:val="6"/>
        </w:numPr>
      </w:pPr>
      <w:r>
        <w:rPr>
          <w:rStyle w:val="1bodycopyTheKeyChar"/>
        </w:rPr>
        <w:softHyphen/>
      </w:r>
    </w:p>
    <w:tbl>
      <w:tblPr>
        <w:tblW w:w="1474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418"/>
        <w:gridCol w:w="5954"/>
        <w:gridCol w:w="7373"/>
      </w:tblGrid>
      <w:tr w:rsidR="00FA69C1" w:rsidRPr="00496D1C" w14:paraId="1AA8545A" w14:textId="77777777" w:rsidTr="00F475DD">
        <w:trPr>
          <w:cantSplit/>
        </w:trPr>
        <w:tc>
          <w:tcPr>
            <w:tcW w:w="1418" w:type="dxa"/>
            <w:tcBorders>
              <w:top w:val="single" w:sz="4" w:space="0" w:color="12263F"/>
              <w:left w:val="single" w:sz="4" w:space="0" w:color="12263F"/>
              <w:bottom w:val="single" w:sz="4" w:space="0" w:color="12263F"/>
              <w:right w:val="single" w:sz="4" w:space="0" w:color="F8F8F8"/>
              <w:tl2br w:val="nil"/>
              <w:tr2bl w:val="nil"/>
            </w:tcBorders>
            <w:shd w:val="clear" w:color="auto" w:fill="auto"/>
            <w:tcMar>
              <w:top w:w="113" w:type="dxa"/>
              <w:bottom w:w="113" w:type="dxa"/>
            </w:tcMar>
          </w:tcPr>
          <w:p w14:paraId="1A3A1761" w14:textId="318D0FE1" w:rsidR="00FA69C1" w:rsidRPr="00496D1C" w:rsidRDefault="00C64AEE">
            <w:pPr>
              <w:pStyle w:val="1bodycopy"/>
              <w:spacing w:after="0"/>
              <w:rPr>
                <w:rFonts w:ascii="Segoe UI" w:hAnsi="Segoe UI" w:cs="Segoe UI"/>
                <w:caps/>
                <w:color w:val="002060"/>
              </w:rPr>
            </w:pPr>
            <w:r>
              <w:rPr>
                <w:noProof/>
              </w:rPr>
              <w:drawing>
                <wp:inline distT="0" distB="0" distL="0" distR="0" wp14:anchorId="33ECB127" wp14:editId="45AF198A">
                  <wp:extent cx="866775"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990600"/>
                          </a:xfrm>
                          <a:prstGeom prst="rect">
                            <a:avLst/>
                          </a:prstGeom>
                          <a:noFill/>
                          <a:ln>
                            <a:noFill/>
                          </a:ln>
                        </pic:spPr>
                      </pic:pic>
                    </a:graphicData>
                  </a:graphic>
                </wp:inline>
              </w:drawing>
            </w:r>
          </w:p>
        </w:tc>
        <w:tc>
          <w:tcPr>
            <w:tcW w:w="13327" w:type="dxa"/>
            <w:gridSpan w:val="2"/>
            <w:tcBorders>
              <w:top w:val="single" w:sz="4" w:space="0" w:color="12263F"/>
              <w:left w:val="single" w:sz="4" w:space="0" w:color="F8F8F8"/>
              <w:bottom w:val="single" w:sz="4" w:space="0" w:color="12263F"/>
              <w:right w:val="single" w:sz="4" w:space="0" w:color="12263F"/>
              <w:tl2br w:val="nil"/>
              <w:tr2bl w:val="nil"/>
            </w:tcBorders>
            <w:shd w:val="clear" w:color="auto" w:fill="auto"/>
            <w:tcMar>
              <w:top w:w="113" w:type="dxa"/>
              <w:bottom w:w="113" w:type="dxa"/>
            </w:tcMar>
            <w:vAlign w:val="center"/>
          </w:tcPr>
          <w:p w14:paraId="419FA74D" w14:textId="77777777" w:rsidR="00496D1C" w:rsidRPr="00496D1C" w:rsidRDefault="00496D1C" w:rsidP="00496D1C">
            <w:pPr>
              <w:pStyle w:val="1bodycopy"/>
              <w:spacing w:after="0"/>
              <w:rPr>
                <w:rFonts w:ascii="Segoe UI" w:hAnsi="Segoe UI" w:cs="Segoe UI"/>
                <w:color w:val="002060"/>
                <w:sz w:val="24"/>
              </w:rPr>
            </w:pPr>
          </w:p>
          <w:p w14:paraId="24E1FE41" w14:textId="77777777" w:rsidR="00FA69C1" w:rsidRPr="00496D1C" w:rsidRDefault="00496D1C" w:rsidP="00496D1C">
            <w:pPr>
              <w:pStyle w:val="1bodycopy"/>
              <w:spacing w:after="0"/>
              <w:jc w:val="center"/>
              <w:rPr>
                <w:rFonts w:ascii="Segoe UI" w:hAnsi="Segoe UI" w:cs="Segoe UI"/>
                <w:color w:val="002060"/>
                <w:sz w:val="52"/>
                <w:szCs w:val="52"/>
              </w:rPr>
            </w:pPr>
            <w:r w:rsidRPr="00496D1C">
              <w:rPr>
                <w:rFonts w:ascii="Segoe UI" w:hAnsi="Segoe UI" w:cs="Segoe UI"/>
                <w:color w:val="002060"/>
                <w:sz w:val="52"/>
                <w:szCs w:val="52"/>
              </w:rPr>
              <w:t>Shenfield High School</w:t>
            </w:r>
            <w:r>
              <w:rPr>
                <w:rFonts w:ascii="Segoe UI" w:hAnsi="Segoe UI" w:cs="Segoe UI"/>
                <w:color w:val="002060"/>
                <w:sz w:val="52"/>
                <w:szCs w:val="52"/>
              </w:rPr>
              <w:t xml:space="preserve"> </w:t>
            </w:r>
            <w:r w:rsidRPr="009F1B09">
              <w:rPr>
                <w:rFonts w:ascii="Segoe UI" w:hAnsi="Segoe UI" w:cs="Segoe UI"/>
                <w:caps/>
                <w:color w:val="1F3864"/>
                <w:sz w:val="52"/>
                <w:szCs w:val="52"/>
              </w:rPr>
              <w:t>SEF</w:t>
            </w:r>
          </w:p>
          <w:p w14:paraId="0CE3CFD2" w14:textId="77777777" w:rsidR="00FA69C1" w:rsidRPr="00496D1C" w:rsidRDefault="00FA69C1" w:rsidP="00496D1C">
            <w:pPr>
              <w:pStyle w:val="1bodycopy"/>
              <w:spacing w:after="0"/>
              <w:jc w:val="center"/>
              <w:rPr>
                <w:rFonts w:ascii="Segoe UI" w:hAnsi="Segoe UI" w:cs="Segoe UI"/>
                <w:caps/>
                <w:color w:val="F8F8F8"/>
              </w:rPr>
            </w:pPr>
            <w:r w:rsidRPr="00496D1C">
              <w:rPr>
                <w:rFonts w:ascii="Segoe UI" w:hAnsi="Segoe UI" w:cs="Segoe UI"/>
                <w:caps/>
                <w:color w:val="F8F8F8"/>
              </w:rPr>
              <w:t>school self evaluation20xx-20xx</w:t>
            </w:r>
          </w:p>
        </w:tc>
      </w:tr>
      <w:tr w:rsidR="00FA69C1" w:rsidRPr="00496D1C" w14:paraId="39FE29F7" w14:textId="77777777" w:rsidTr="00F475DD">
        <w:tc>
          <w:tcPr>
            <w:tcW w:w="14745" w:type="dxa"/>
            <w:gridSpan w:val="3"/>
            <w:shd w:val="clear" w:color="auto" w:fill="auto"/>
            <w:tcMar>
              <w:top w:w="113" w:type="dxa"/>
              <w:bottom w:w="113" w:type="dxa"/>
            </w:tcMar>
          </w:tcPr>
          <w:p w14:paraId="46B8C8DA" w14:textId="77777777" w:rsidR="00FA69C1" w:rsidRPr="00496D1C" w:rsidRDefault="00FA69C1">
            <w:pPr>
              <w:pStyle w:val="7Tablebodycopy"/>
              <w:rPr>
                <w:rFonts w:ascii="Segoe UI" w:hAnsi="Segoe UI" w:cs="Segoe UI"/>
              </w:rPr>
            </w:pPr>
            <w:r w:rsidRPr="00496D1C">
              <w:rPr>
                <w:rFonts w:ascii="Segoe UI" w:hAnsi="Segoe UI" w:cs="Segoe UI"/>
              </w:rPr>
              <w:t xml:space="preserve">Updated: </w:t>
            </w:r>
            <w:r w:rsidR="00496D1C">
              <w:rPr>
                <w:rFonts w:ascii="Segoe UI" w:hAnsi="Segoe UI" w:cs="Segoe UI"/>
              </w:rPr>
              <w:t>12</w:t>
            </w:r>
            <w:r w:rsidR="00496D1C" w:rsidRPr="00496D1C">
              <w:rPr>
                <w:rFonts w:ascii="Segoe UI" w:hAnsi="Segoe UI" w:cs="Segoe UI"/>
                <w:vertAlign w:val="superscript"/>
              </w:rPr>
              <w:t>th</w:t>
            </w:r>
            <w:r w:rsidR="00496D1C">
              <w:rPr>
                <w:rFonts w:ascii="Segoe UI" w:hAnsi="Segoe UI" w:cs="Segoe UI"/>
              </w:rPr>
              <w:t xml:space="preserve"> September 2023</w:t>
            </w:r>
          </w:p>
        </w:tc>
      </w:tr>
      <w:tr w:rsidR="00FA69C1" w:rsidRPr="00496D1C" w14:paraId="5354B4FD" w14:textId="77777777" w:rsidTr="00F475DD">
        <w:tc>
          <w:tcPr>
            <w:tcW w:w="1418" w:type="dxa"/>
            <w:shd w:val="clear" w:color="auto" w:fill="auto"/>
            <w:tcMar>
              <w:top w:w="113" w:type="dxa"/>
              <w:bottom w:w="113" w:type="dxa"/>
            </w:tcMar>
          </w:tcPr>
          <w:p w14:paraId="669CA93E" w14:textId="77777777" w:rsidR="00FA69C1" w:rsidRPr="00496D1C" w:rsidRDefault="00FA69C1">
            <w:pPr>
              <w:pStyle w:val="7Tablebodycopy"/>
              <w:rPr>
                <w:rFonts w:ascii="Segoe UI" w:hAnsi="Segoe UI" w:cs="Segoe UI"/>
              </w:rPr>
            </w:pPr>
            <w:r w:rsidRPr="00496D1C">
              <w:rPr>
                <w:rFonts w:ascii="Segoe UI" w:hAnsi="Segoe UI" w:cs="Segoe UI"/>
              </w:rPr>
              <w:t>Context</w:t>
            </w:r>
          </w:p>
        </w:tc>
        <w:tc>
          <w:tcPr>
            <w:tcW w:w="13327" w:type="dxa"/>
            <w:gridSpan w:val="2"/>
            <w:shd w:val="clear" w:color="auto" w:fill="auto"/>
            <w:tcMar>
              <w:top w:w="113" w:type="dxa"/>
              <w:bottom w:w="113" w:type="dxa"/>
            </w:tcMar>
          </w:tcPr>
          <w:p w14:paraId="3EC7253D" w14:textId="4907F960" w:rsidR="003212CC" w:rsidRDefault="00496D1C">
            <w:pPr>
              <w:pStyle w:val="7Tablebodycopy"/>
              <w:rPr>
                <w:rFonts w:ascii="Segoe UI" w:hAnsi="Segoe UI" w:cs="Segoe UI"/>
              </w:rPr>
            </w:pPr>
            <w:r w:rsidRPr="00496D1C">
              <w:rPr>
                <w:rFonts w:ascii="Segoe UI" w:hAnsi="Segoe UI" w:cs="Segoe UI"/>
              </w:rPr>
              <w:t xml:space="preserve">Shenfield High School is a mainstream comprehensive </w:t>
            </w:r>
            <w:r w:rsidR="000301FA">
              <w:rPr>
                <w:rFonts w:ascii="Segoe UI" w:hAnsi="Segoe UI" w:cs="Segoe UI"/>
              </w:rPr>
              <w:t xml:space="preserve">located within the Brentwood area of Essex. </w:t>
            </w:r>
            <w:r w:rsidRPr="00496D1C">
              <w:rPr>
                <w:rFonts w:ascii="Segoe UI" w:hAnsi="Segoe UI" w:cs="Segoe UI"/>
              </w:rPr>
              <w:t>with a PAN of 240 and school roll of 1500.</w:t>
            </w:r>
            <w:r>
              <w:rPr>
                <w:rFonts w:ascii="Segoe UI" w:hAnsi="Segoe UI" w:cs="Segoe UI"/>
              </w:rPr>
              <w:t xml:space="preserve"> </w:t>
            </w:r>
            <w:r w:rsidR="00FF2DB3">
              <w:rPr>
                <w:rFonts w:ascii="Segoe UI" w:hAnsi="Segoe UI" w:cs="Segoe UI"/>
              </w:rPr>
              <w:t xml:space="preserve"> A new Headteacher was appointed in September 2022</w:t>
            </w:r>
            <w:r w:rsidR="003212CC">
              <w:rPr>
                <w:rFonts w:ascii="Segoe UI" w:hAnsi="Segoe UI" w:cs="Segoe UI"/>
              </w:rPr>
              <w:t xml:space="preserve"> following the retirement of the previous Headteacher who had been in post for eleven years.</w:t>
            </w:r>
          </w:p>
          <w:p w14:paraId="1F405DA2" w14:textId="77777777" w:rsidR="003212CC" w:rsidRDefault="003212CC">
            <w:pPr>
              <w:pStyle w:val="7Tablebodycopy"/>
              <w:rPr>
                <w:rFonts w:ascii="Segoe UI" w:hAnsi="Segoe UI" w:cs="Segoe UI"/>
              </w:rPr>
            </w:pPr>
          </w:p>
          <w:p w14:paraId="2315986D" w14:textId="78EC6089" w:rsidR="00496D1C" w:rsidRPr="00496D1C" w:rsidRDefault="00496D1C">
            <w:pPr>
              <w:pStyle w:val="7Tablebodycopy"/>
              <w:rPr>
                <w:rFonts w:ascii="Segoe UI" w:hAnsi="Segoe UI" w:cs="Segoe UI"/>
              </w:rPr>
            </w:pPr>
            <w:r>
              <w:rPr>
                <w:rFonts w:ascii="Segoe UI" w:hAnsi="Segoe UI" w:cs="Segoe UI"/>
              </w:rPr>
              <w:t>The table below shows the basic demographic of our school.</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864"/>
              <w:gridCol w:w="1864"/>
              <w:gridCol w:w="1864"/>
              <w:gridCol w:w="1864"/>
              <w:gridCol w:w="1865"/>
              <w:gridCol w:w="1332"/>
            </w:tblGrid>
            <w:tr w:rsidR="00496D1C" w:rsidRPr="009F1B09" w14:paraId="62E6EABA" w14:textId="77777777" w:rsidTr="009F1B09">
              <w:trPr>
                <w:cantSplit/>
                <w:tblHeader/>
              </w:trPr>
              <w:tc>
                <w:tcPr>
                  <w:tcW w:w="1864"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0E854C77" w14:textId="77777777" w:rsidR="00496D1C" w:rsidRPr="009F1B09" w:rsidRDefault="00496D1C" w:rsidP="00496D1C">
                  <w:pPr>
                    <w:rPr>
                      <w:rFonts w:ascii="Segoe UI" w:eastAsia="Segoe UI" w:hAnsi="Segoe UI" w:cs="Segoe UI"/>
                      <w:caps/>
                      <w:szCs w:val="20"/>
                    </w:rPr>
                  </w:pPr>
                </w:p>
              </w:tc>
              <w:tc>
                <w:tcPr>
                  <w:tcW w:w="1864"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2AD333EB" w14:textId="77777777" w:rsidR="00496D1C" w:rsidRPr="009F1B09" w:rsidRDefault="00496D1C" w:rsidP="009F1B09">
                  <w:pPr>
                    <w:jc w:val="center"/>
                    <w:rPr>
                      <w:rFonts w:ascii="Segoe UI" w:eastAsia="Segoe UI" w:hAnsi="Segoe UI" w:cs="Segoe UI"/>
                      <w:caps/>
                      <w:szCs w:val="20"/>
                    </w:rPr>
                  </w:pPr>
                  <w:r w:rsidRPr="009F1B09">
                    <w:rPr>
                      <w:rFonts w:ascii="Segoe UI" w:eastAsia="Segoe UI" w:hAnsi="Segoe UI" w:cs="Segoe UI"/>
                      <w:caps/>
                      <w:szCs w:val="20"/>
                    </w:rPr>
                    <w:t>Numbers on roll</w:t>
                  </w:r>
                </w:p>
              </w:tc>
              <w:tc>
                <w:tcPr>
                  <w:tcW w:w="1864"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037B8B2D" w14:textId="77777777" w:rsidR="00496D1C" w:rsidRPr="009F1B09" w:rsidRDefault="00496D1C" w:rsidP="009F1B09">
                  <w:pPr>
                    <w:jc w:val="center"/>
                    <w:rPr>
                      <w:rFonts w:ascii="Segoe UI" w:eastAsia="Segoe UI" w:hAnsi="Segoe UI" w:cs="Segoe UI"/>
                      <w:caps/>
                      <w:szCs w:val="20"/>
                    </w:rPr>
                  </w:pPr>
                  <w:r w:rsidRPr="009F1B09">
                    <w:rPr>
                      <w:rFonts w:ascii="Segoe UI" w:eastAsia="Segoe UI" w:hAnsi="Segoe UI" w:cs="Segoe UI"/>
                      <w:caps/>
                      <w:szCs w:val="20"/>
                    </w:rPr>
                    <w:t>No. Boys</w:t>
                  </w:r>
                </w:p>
              </w:tc>
              <w:tc>
                <w:tcPr>
                  <w:tcW w:w="1864"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3596F7CB" w14:textId="77777777" w:rsidR="00496D1C" w:rsidRPr="009F1B09" w:rsidRDefault="00496D1C" w:rsidP="009F1B09">
                  <w:pPr>
                    <w:jc w:val="center"/>
                    <w:rPr>
                      <w:rFonts w:ascii="Segoe UI" w:eastAsia="Segoe UI" w:hAnsi="Segoe UI" w:cs="Segoe UI"/>
                      <w:caps/>
                      <w:szCs w:val="20"/>
                    </w:rPr>
                  </w:pPr>
                  <w:r w:rsidRPr="009F1B09">
                    <w:rPr>
                      <w:rFonts w:ascii="Segoe UI" w:eastAsia="Segoe UI" w:hAnsi="Segoe UI" w:cs="Segoe UI"/>
                      <w:caps/>
                      <w:szCs w:val="20"/>
                    </w:rPr>
                    <w:t>No. Girls</w:t>
                  </w:r>
                </w:p>
              </w:tc>
              <w:tc>
                <w:tcPr>
                  <w:tcW w:w="1865"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7BACF44B" w14:textId="77777777" w:rsidR="00496D1C" w:rsidRPr="009F1B09" w:rsidRDefault="00496D1C" w:rsidP="009F1B09">
                  <w:pPr>
                    <w:jc w:val="center"/>
                    <w:rPr>
                      <w:rFonts w:ascii="Segoe UI" w:eastAsia="Segoe UI" w:hAnsi="Segoe UI" w:cs="Segoe UI"/>
                      <w:caps/>
                      <w:szCs w:val="20"/>
                    </w:rPr>
                  </w:pPr>
                  <w:r w:rsidRPr="009F1B09">
                    <w:rPr>
                      <w:rFonts w:ascii="Segoe UI" w:eastAsia="Segoe UI" w:hAnsi="Segoe UI" w:cs="Segoe UI"/>
                      <w:caps/>
                      <w:szCs w:val="20"/>
                    </w:rPr>
                    <w:t>% PP</w:t>
                  </w:r>
                </w:p>
              </w:tc>
              <w:tc>
                <w:tcPr>
                  <w:tcW w:w="1332"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3524E160" w14:textId="77777777" w:rsidR="00496D1C" w:rsidRPr="009F1B09" w:rsidRDefault="00496D1C" w:rsidP="009F1B09">
                  <w:pPr>
                    <w:jc w:val="center"/>
                    <w:rPr>
                      <w:rFonts w:ascii="Segoe UI" w:eastAsia="Segoe UI" w:hAnsi="Segoe UI" w:cs="Segoe UI"/>
                      <w:caps/>
                      <w:szCs w:val="20"/>
                    </w:rPr>
                  </w:pPr>
                  <w:r w:rsidRPr="009F1B09">
                    <w:rPr>
                      <w:rFonts w:ascii="Segoe UI" w:eastAsia="Segoe UI" w:hAnsi="Segoe UI" w:cs="Segoe UI"/>
                      <w:caps/>
                      <w:szCs w:val="20"/>
                    </w:rPr>
                    <w:t>% SEND</w:t>
                  </w:r>
                </w:p>
              </w:tc>
            </w:tr>
            <w:tr w:rsidR="00496D1C" w:rsidRPr="009F1B09" w14:paraId="443309CC" w14:textId="77777777" w:rsidTr="009F1B09">
              <w:trPr>
                <w:cantSplit/>
              </w:trPr>
              <w:tc>
                <w:tcPr>
                  <w:tcW w:w="1864" w:type="dxa"/>
                  <w:shd w:val="clear" w:color="auto" w:fill="auto"/>
                  <w:tcMar>
                    <w:top w:w="113" w:type="dxa"/>
                    <w:bottom w:w="113" w:type="dxa"/>
                  </w:tcMar>
                </w:tcPr>
                <w:p w14:paraId="4FC7CD04" w14:textId="77777777" w:rsidR="00496D1C" w:rsidRPr="009F1B09" w:rsidRDefault="00496D1C" w:rsidP="00496D1C">
                  <w:pPr>
                    <w:rPr>
                      <w:rFonts w:ascii="Segoe UI" w:eastAsia="Segoe UI" w:hAnsi="Segoe UI" w:cs="Segoe UI"/>
                      <w:szCs w:val="20"/>
                    </w:rPr>
                  </w:pPr>
                  <w:r w:rsidRPr="009F1B09">
                    <w:rPr>
                      <w:rFonts w:ascii="Segoe UI" w:eastAsia="Segoe UI" w:hAnsi="Segoe UI" w:cs="Segoe UI"/>
                      <w:szCs w:val="20"/>
                    </w:rPr>
                    <w:t>Year 7</w:t>
                  </w:r>
                </w:p>
              </w:tc>
              <w:tc>
                <w:tcPr>
                  <w:tcW w:w="1864" w:type="dxa"/>
                  <w:shd w:val="clear" w:color="auto" w:fill="auto"/>
                  <w:tcMar>
                    <w:top w:w="113" w:type="dxa"/>
                    <w:bottom w:w="113" w:type="dxa"/>
                  </w:tcMar>
                </w:tcPr>
                <w:p w14:paraId="3F10FE6D" w14:textId="77777777" w:rsidR="00496D1C" w:rsidRPr="009F1B09" w:rsidRDefault="00496D1C" w:rsidP="009F1B09">
                  <w:pPr>
                    <w:jc w:val="center"/>
                    <w:rPr>
                      <w:rFonts w:ascii="Segoe UI" w:hAnsi="Segoe UI" w:cs="Segoe UI"/>
                      <w:color w:val="000000"/>
                      <w:szCs w:val="20"/>
                    </w:rPr>
                  </w:pPr>
                  <w:r w:rsidRPr="009F1B09">
                    <w:rPr>
                      <w:rFonts w:ascii="Segoe UI" w:hAnsi="Segoe UI" w:cs="Segoe UI"/>
                      <w:color w:val="000000"/>
                      <w:szCs w:val="20"/>
                    </w:rPr>
                    <w:t>241</w:t>
                  </w:r>
                </w:p>
              </w:tc>
              <w:tc>
                <w:tcPr>
                  <w:tcW w:w="1864" w:type="dxa"/>
                  <w:shd w:val="clear" w:color="auto" w:fill="auto"/>
                  <w:tcMar>
                    <w:top w:w="113" w:type="dxa"/>
                    <w:bottom w:w="113" w:type="dxa"/>
                  </w:tcMar>
                </w:tcPr>
                <w:p w14:paraId="09FD6BA0"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color w:val="000000"/>
                      <w:szCs w:val="20"/>
                    </w:rPr>
                    <w:t>135</w:t>
                  </w:r>
                </w:p>
              </w:tc>
              <w:tc>
                <w:tcPr>
                  <w:tcW w:w="1864" w:type="dxa"/>
                  <w:shd w:val="clear" w:color="auto" w:fill="auto"/>
                  <w:tcMar>
                    <w:top w:w="113" w:type="dxa"/>
                    <w:bottom w:w="113" w:type="dxa"/>
                  </w:tcMar>
                </w:tcPr>
                <w:p w14:paraId="5A168C4D"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color w:val="000000"/>
                      <w:szCs w:val="20"/>
                    </w:rPr>
                    <w:t>106</w:t>
                  </w:r>
                </w:p>
              </w:tc>
              <w:tc>
                <w:tcPr>
                  <w:tcW w:w="1865" w:type="dxa"/>
                  <w:shd w:val="clear" w:color="auto" w:fill="auto"/>
                  <w:tcMar>
                    <w:top w:w="113" w:type="dxa"/>
                    <w:bottom w:w="113" w:type="dxa"/>
                  </w:tcMar>
                </w:tcPr>
                <w:p w14:paraId="2E114223" w14:textId="77777777" w:rsidR="00496D1C" w:rsidRPr="009F1B09" w:rsidRDefault="00496D1C" w:rsidP="009F1B09">
                  <w:pPr>
                    <w:jc w:val="center"/>
                    <w:rPr>
                      <w:rFonts w:ascii="Segoe UI" w:eastAsia="Segoe UI" w:hAnsi="Segoe UI" w:cs="Segoe UI"/>
                      <w:szCs w:val="20"/>
                    </w:rPr>
                  </w:pPr>
                  <w:r w:rsidRPr="009F1B09">
                    <w:rPr>
                      <w:rFonts w:ascii="Segoe UI" w:eastAsia="Segoe UI" w:hAnsi="Segoe UI" w:cs="Segoe UI"/>
                      <w:szCs w:val="20"/>
                    </w:rPr>
                    <w:t>Unknown</w:t>
                  </w:r>
                </w:p>
              </w:tc>
              <w:tc>
                <w:tcPr>
                  <w:tcW w:w="1332" w:type="dxa"/>
                  <w:shd w:val="clear" w:color="auto" w:fill="auto"/>
                  <w:tcMar>
                    <w:top w:w="113" w:type="dxa"/>
                    <w:bottom w:w="113" w:type="dxa"/>
                  </w:tcMar>
                </w:tcPr>
                <w:p w14:paraId="6722FC39"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szCs w:val="20"/>
                    </w:rPr>
                    <w:t>17</w:t>
                  </w:r>
                </w:p>
              </w:tc>
            </w:tr>
            <w:tr w:rsidR="00496D1C" w:rsidRPr="009F1B09" w14:paraId="39404E96" w14:textId="77777777" w:rsidTr="009F1B09">
              <w:trPr>
                <w:cantSplit/>
              </w:trPr>
              <w:tc>
                <w:tcPr>
                  <w:tcW w:w="1864" w:type="dxa"/>
                  <w:shd w:val="clear" w:color="auto" w:fill="auto"/>
                  <w:tcMar>
                    <w:top w:w="113" w:type="dxa"/>
                    <w:bottom w:w="113" w:type="dxa"/>
                  </w:tcMar>
                </w:tcPr>
                <w:p w14:paraId="750BB0F2" w14:textId="77777777" w:rsidR="00496D1C" w:rsidRPr="009F1B09" w:rsidRDefault="00496D1C" w:rsidP="00496D1C">
                  <w:pPr>
                    <w:rPr>
                      <w:rFonts w:ascii="Segoe UI" w:eastAsia="Segoe UI" w:hAnsi="Segoe UI" w:cs="Segoe UI"/>
                      <w:szCs w:val="20"/>
                    </w:rPr>
                  </w:pPr>
                  <w:r w:rsidRPr="009F1B09">
                    <w:rPr>
                      <w:rFonts w:ascii="Segoe UI" w:eastAsia="Segoe UI" w:hAnsi="Segoe UI" w:cs="Segoe UI"/>
                      <w:szCs w:val="20"/>
                    </w:rPr>
                    <w:t>Year 8</w:t>
                  </w:r>
                </w:p>
              </w:tc>
              <w:tc>
                <w:tcPr>
                  <w:tcW w:w="1864" w:type="dxa"/>
                  <w:shd w:val="clear" w:color="auto" w:fill="auto"/>
                  <w:tcMar>
                    <w:top w:w="113" w:type="dxa"/>
                    <w:bottom w:w="113" w:type="dxa"/>
                  </w:tcMar>
                </w:tcPr>
                <w:p w14:paraId="5C902BF3" w14:textId="77777777" w:rsidR="00496D1C" w:rsidRPr="009F1B09" w:rsidRDefault="00496D1C" w:rsidP="009F1B09">
                  <w:pPr>
                    <w:jc w:val="center"/>
                    <w:rPr>
                      <w:rFonts w:ascii="Segoe UI" w:hAnsi="Segoe UI" w:cs="Segoe UI"/>
                      <w:color w:val="000000"/>
                      <w:szCs w:val="20"/>
                    </w:rPr>
                  </w:pPr>
                  <w:r w:rsidRPr="009F1B09">
                    <w:rPr>
                      <w:rFonts w:ascii="Segoe UI" w:hAnsi="Segoe UI" w:cs="Segoe UI"/>
                      <w:color w:val="000000"/>
                      <w:szCs w:val="20"/>
                    </w:rPr>
                    <w:t>239</w:t>
                  </w:r>
                </w:p>
              </w:tc>
              <w:tc>
                <w:tcPr>
                  <w:tcW w:w="1864" w:type="dxa"/>
                  <w:shd w:val="clear" w:color="auto" w:fill="auto"/>
                  <w:tcMar>
                    <w:top w:w="113" w:type="dxa"/>
                    <w:bottom w:w="113" w:type="dxa"/>
                  </w:tcMar>
                </w:tcPr>
                <w:p w14:paraId="21F2E2D2"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color w:val="000000"/>
                      <w:szCs w:val="20"/>
                    </w:rPr>
                    <w:t>131</w:t>
                  </w:r>
                </w:p>
              </w:tc>
              <w:tc>
                <w:tcPr>
                  <w:tcW w:w="1864" w:type="dxa"/>
                  <w:shd w:val="clear" w:color="auto" w:fill="auto"/>
                  <w:tcMar>
                    <w:top w:w="113" w:type="dxa"/>
                    <w:bottom w:w="113" w:type="dxa"/>
                  </w:tcMar>
                </w:tcPr>
                <w:p w14:paraId="7DF44816"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color w:val="000000"/>
                      <w:szCs w:val="20"/>
                    </w:rPr>
                    <w:t>108</w:t>
                  </w:r>
                </w:p>
              </w:tc>
              <w:tc>
                <w:tcPr>
                  <w:tcW w:w="1865" w:type="dxa"/>
                  <w:shd w:val="clear" w:color="auto" w:fill="auto"/>
                  <w:tcMar>
                    <w:top w:w="113" w:type="dxa"/>
                    <w:bottom w:w="113" w:type="dxa"/>
                  </w:tcMar>
                </w:tcPr>
                <w:p w14:paraId="1F7E5DDE" w14:textId="77777777" w:rsidR="00496D1C" w:rsidRPr="009F1B09" w:rsidRDefault="00496D1C" w:rsidP="009F1B09">
                  <w:pPr>
                    <w:jc w:val="center"/>
                    <w:rPr>
                      <w:rFonts w:ascii="Segoe UI" w:eastAsia="Segoe UI" w:hAnsi="Segoe UI" w:cs="Segoe UI"/>
                      <w:szCs w:val="20"/>
                    </w:rPr>
                  </w:pPr>
                  <w:r w:rsidRPr="009F1B09">
                    <w:rPr>
                      <w:rFonts w:ascii="Segoe UI" w:eastAsia="Segoe UI" w:hAnsi="Segoe UI" w:cs="Segoe UI"/>
                      <w:szCs w:val="20"/>
                    </w:rPr>
                    <w:t>19.67</w:t>
                  </w:r>
                </w:p>
              </w:tc>
              <w:tc>
                <w:tcPr>
                  <w:tcW w:w="1332" w:type="dxa"/>
                  <w:shd w:val="clear" w:color="auto" w:fill="auto"/>
                  <w:tcMar>
                    <w:top w:w="113" w:type="dxa"/>
                    <w:bottom w:w="113" w:type="dxa"/>
                  </w:tcMar>
                </w:tcPr>
                <w:p w14:paraId="4DE3DA73"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szCs w:val="20"/>
                    </w:rPr>
                    <w:t>25.9</w:t>
                  </w:r>
                </w:p>
              </w:tc>
            </w:tr>
            <w:tr w:rsidR="00496D1C" w:rsidRPr="009F1B09" w14:paraId="51434FF4" w14:textId="77777777" w:rsidTr="009F1B09">
              <w:trPr>
                <w:cantSplit/>
              </w:trPr>
              <w:tc>
                <w:tcPr>
                  <w:tcW w:w="1864" w:type="dxa"/>
                  <w:shd w:val="clear" w:color="auto" w:fill="auto"/>
                  <w:tcMar>
                    <w:top w:w="113" w:type="dxa"/>
                    <w:bottom w:w="113" w:type="dxa"/>
                  </w:tcMar>
                </w:tcPr>
                <w:p w14:paraId="73139E0A" w14:textId="77777777" w:rsidR="00496D1C" w:rsidRPr="009F1B09" w:rsidRDefault="00496D1C" w:rsidP="00496D1C">
                  <w:pPr>
                    <w:rPr>
                      <w:rFonts w:ascii="Segoe UI" w:eastAsia="Segoe UI" w:hAnsi="Segoe UI" w:cs="Segoe UI"/>
                      <w:szCs w:val="20"/>
                    </w:rPr>
                  </w:pPr>
                  <w:r w:rsidRPr="009F1B09">
                    <w:rPr>
                      <w:rFonts w:ascii="Segoe UI" w:eastAsia="Segoe UI" w:hAnsi="Segoe UI" w:cs="Segoe UI"/>
                      <w:szCs w:val="20"/>
                    </w:rPr>
                    <w:t>Year 9</w:t>
                  </w:r>
                </w:p>
              </w:tc>
              <w:tc>
                <w:tcPr>
                  <w:tcW w:w="1864" w:type="dxa"/>
                  <w:shd w:val="clear" w:color="auto" w:fill="auto"/>
                  <w:tcMar>
                    <w:top w:w="113" w:type="dxa"/>
                    <w:bottom w:w="113" w:type="dxa"/>
                  </w:tcMar>
                </w:tcPr>
                <w:p w14:paraId="52A2E5C2" w14:textId="77777777" w:rsidR="00496D1C" w:rsidRPr="009F1B09" w:rsidRDefault="00496D1C" w:rsidP="009F1B09">
                  <w:pPr>
                    <w:jc w:val="center"/>
                    <w:rPr>
                      <w:rFonts w:ascii="Segoe UI" w:hAnsi="Segoe UI" w:cs="Segoe UI"/>
                      <w:color w:val="000000"/>
                      <w:szCs w:val="20"/>
                    </w:rPr>
                  </w:pPr>
                  <w:r w:rsidRPr="009F1B09">
                    <w:rPr>
                      <w:rFonts w:ascii="Segoe UI" w:hAnsi="Segoe UI" w:cs="Segoe UI"/>
                      <w:color w:val="000000"/>
                      <w:szCs w:val="20"/>
                    </w:rPr>
                    <w:t>236</w:t>
                  </w:r>
                </w:p>
              </w:tc>
              <w:tc>
                <w:tcPr>
                  <w:tcW w:w="1864" w:type="dxa"/>
                  <w:shd w:val="clear" w:color="auto" w:fill="auto"/>
                  <w:tcMar>
                    <w:top w:w="113" w:type="dxa"/>
                    <w:bottom w:w="113" w:type="dxa"/>
                  </w:tcMar>
                </w:tcPr>
                <w:p w14:paraId="4E5534B1"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color w:val="000000"/>
                      <w:szCs w:val="20"/>
                    </w:rPr>
                    <w:t>119</w:t>
                  </w:r>
                </w:p>
              </w:tc>
              <w:tc>
                <w:tcPr>
                  <w:tcW w:w="1864" w:type="dxa"/>
                  <w:shd w:val="clear" w:color="auto" w:fill="auto"/>
                  <w:tcMar>
                    <w:top w:w="113" w:type="dxa"/>
                    <w:bottom w:w="113" w:type="dxa"/>
                  </w:tcMar>
                </w:tcPr>
                <w:p w14:paraId="35D355C0"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color w:val="000000"/>
                      <w:szCs w:val="20"/>
                    </w:rPr>
                    <w:t>117</w:t>
                  </w:r>
                </w:p>
              </w:tc>
              <w:tc>
                <w:tcPr>
                  <w:tcW w:w="1865" w:type="dxa"/>
                  <w:shd w:val="clear" w:color="auto" w:fill="auto"/>
                  <w:tcMar>
                    <w:top w:w="113" w:type="dxa"/>
                    <w:bottom w:w="113" w:type="dxa"/>
                  </w:tcMar>
                </w:tcPr>
                <w:p w14:paraId="078D6C5D" w14:textId="77777777" w:rsidR="00496D1C" w:rsidRPr="009F1B09" w:rsidRDefault="00496D1C" w:rsidP="009F1B09">
                  <w:pPr>
                    <w:jc w:val="center"/>
                    <w:rPr>
                      <w:rFonts w:ascii="Segoe UI" w:eastAsia="Segoe UI" w:hAnsi="Segoe UI" w:cs="Segoe UI"/>
                      <w:szCs w:val="20"/>
                    </w:rPr>
                  </w:pPr>
                  <w:r w:rsidRPr="009F1B09">
                    <w:rPr>
                      <w:rFonts w:ascii="Segoe UI" w:eastAsia="Segoe UI" w:hAnsi="Segoe UI" w:cs="Segoe UI"/>
                      <w:szCs w:val="20"/>
                    </w:rPr>
                    <w:t>25.42</w:t>
                  </w:r>
                </w:p>
              </w:tc>
              <w:tc>
                <w:tcPr>
                  <w:tcW w:w="1332" w:type="dxa"/>
                  <w:shd w:val="clear" w:color="auto" w:fill="auto"/>
                  <w:tcMar>
                    <w:top w:w="113" w:type="dxa"/>
                    <w:bottom w:w="113" w:type="dxa"/>
                  </w:tcMar>
                </w:tcPr>
                <w:p w14:paraId="5782D572"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szCs w:val="20"/>
                    </w:rPr>
                    <w:t>25.8</w:t>
                  </w:r>
                </w:p>
              </w:tc>
            </w:tr>
            <w:tr w:rsidR="00496D1C" w:rsidRPr="009F1B09" w14:paraId="277B1E1F" w14:textId="77777777" w:rsidTr="009F1B09">
              <w:trPr>
                <w:cantSplit/>
              </w:trPr>
              <w:tc>
                <w:tcPr>
                  <w:tcW w:w="1864" w:type="dxa"/>
                  <w:shd w:val="clear" w:color="auto" w:fill="auto"/>
                  <w:tcMar>
                    <w:top w:w="113" w:type="dxa"/>
                    <w:bottom w:w="113" w:type="dxa"/>
                  </w:tcMar>
                </w:tcPr>
                <w:p w14:paraId="1E5F1FCE" w14:textId="77777777" w:rsidR="00496D1C" w:rsidRPr="009F1B09" w:rsidRDefault="00496D1C" w:rsidP="00496D1C">
                  <w:pPr>
                    <w:rPr>
                      <w:rFonts w:ascii="Segoe UI" w:eastAsia="Segoe UI" w:hAnsi="Segoe UI" w:cs="Segoe UI"/>
                      <w:szCs w:val="20"/>
                    </w:rPr>
                  </w:pPr>
                  <w:r w:rsidRPr="009F1B09">
                    <w:rPr>
                      <w:rFonts w:ascii="Segoe UI" w:eastAsia="Segoe UI" w:hAnsi="Segoe UI" w:cs="Segoe UI"/>
                      <w:szCs w:val="20"/>
                    </w:rPr>
                    <w:t>Year 10</w:t>
                  </w:r>
                </w:p>
              </w:tc>
              <w:tc>
                <w:tcPr>
                  <w:tcW w:w="1864" w:type="dxa"/>
                  <w:shd w:val="clear" w:color="auto" w:fill="auto"/>
                  <w:tcMar>
                    <w:top w:w="113" w:type="dxa"/>
                    <w:bottom w:w="113" w:type="dxa"/>
                  </w:tcMar>
                </w:tcPr>
                <w:p w14:paraId="4253E559" w14:textId="77777777" w:rsidR="00496D1C" w:rsidRPr="009F1B09" w:rsidRDefault="00496D1C" w:rsidP="009F1B09">
                  <w:pPr>
                    <w:jc w:val="center"/>
                    <w:rPr>
                      <w:rFonts w:ascii="Segoe UI" w:hAnsi="Segoe UI" w:cs="Segoe UI"/>
                      <w:color w:val="000000"/>
                      <w:szCs w:val="20"/>
                    </w:rPr>
                  </w:pPr>
                  <w:r w:rsidRPr="009F1B09">
                    <w:rPr>
                      <w:rFonts w:ascii="Segoe UI" w:hAnsi="Segoe UI" w:cs="Segoe UI"/>
                      <w:color w:val="000000"/>
                      <w:szCs w:val="20"/>
                    </w:rPr>
                    <w:t>240</w:t>
                  </w:r>
                </w:p>
              </w:tc>
              <w:tc>
                <w:tcPr>
                  <w:tcW w:w="1864" w:type="dxa"/>
                  <w:shd w:val="clear" w:color="auto" w:fill="auto"/>
                  <w:tcMar>
                    <w:top w:w="113" w:type="dxa"/>
                    <w:bottom w:w="113" w:type="dxa"/>
                  </w:tcMar>
                </w:tcPr>
                <w:p w14:paraId="2792540F"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color w:val="000000"/>
                      <w:szCs w:val="20"/>
                    </w:rPr>
                    <w:t>125</w:t>
                  </w:r>
                </w:p>
              </w:tc>
              <w:tc>
                <w:tcPr>
                  <w:tcW w:w="1864" w:type="dxa"/>
                  <w:shd w:val="clear" w:color="auto" w:fill="auto"/>
                  <w:tcMar>
                    <w:top w:w="113" w:type="dxa"/>
                    <w:bottom w:w="113" w:type="dxa"/>
                  </w:tcMar>
                </w:tcPr>
                <w:p w14:paraId="33AF9D4A"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color w:val="000000"/>
                      <w:szCs w:val="20"/>
                    </w:rPr>
                    <w:t>115</w:t>
                  </w:r>
                </w:p>
              </w:tc>
              <w:tc>
                <w:tcPr>
                  <w:tcW w:w="1865" w:type="dxa"/>
                  <w:shd w:val="clear" w:color="auto" w:fill="auto"/>
                  <w:tcMar>
                    <w:top w:w="113" w:type="dxa"/>
                    <w:bottom w:w="113" w:type="dxa"/>
                  </w:tcMar>
                </w:tcPr>
                <w:p w14:paraId="7331F18D" w14:textId="77777777" w:rsidR="00496D1C" w:rsidRPr="009F1B09" w:rsidRDefault="00496D1C" w:rsidP="009F1B09">
                  <w:pPr>
                    <w:jc w:val="center"/>
                    <w:rPr>
                      <w:rFonts w:ascii="Segoe UI" w:eastAsia="Segoe UI" w:hAnsi="Segoe UI" w:cs="Segoe UI"/>
                      <w:szCs w:val="20"/>
                    </w:rPr>
                  </w:pPr>
                  <w:r w:rsidRPr="009F1B09">
                    <w:rPr>
                      <w:rFonts w:ascii="Segoe UI" w:eastAsia="Segoe UI" w:hAnsi="Segoe UI" w:cs="Segoe UI"/>
                      <w:szCs w:val="20"/>
                    </w:rPr>
                    <w:t>15.00</w:t>
                  </w:r>
                </w:p>
              </w:tc>
              <w:tc>
                <w:tcPr>
                  <w:tcW w:w="1332" w:type="dxa"/>
                  <w:shd w:val="clear" w:color="auto" w:fill="auto"/>
                  <w:tcMar>
                    <w:top w:w="113" w:type="dxa"/>
                    <w:bottom w:w="113" w:type="dxa"/>
                  </w:tcMar>
                </w:tcPr>
                <w:p w14:paraId="5E0CADF9"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szCs w:val="20"/>
                    </w:rPr>
                    <w:t>19.5</w:t>
                  </w:r>
                </w:p>
              </w:tc>
            </w:tr>
            <w:tr w:rsidR="00496D1C" w:rsidRPr="009F1B09" w14:paraId="56F7B91C" w14:textId="77777777" w:rsidTr="009F1B09">
              <w:trPr>
                <w:cantSplit/>
              </w:trPr>
              <w:tc>
                <w:tcPr>
                  <w:tcW w:w="1864" w:type="dxa"/>
                  <w:shd w:val="clear" w:color="auto" w:fill="auto"/>
                  <w:tcMar>
                    <w:top w:w="113" w:type="dxa"/>
                    <w:bottom w:w="113" w:type="dxa"/>
                  </w:tcMar>
                </w:tcPr>
                <w:p w14:paraId="393F5DFC" w14:textId="77777777" w:rsidR="00496D1C" w:rsidRPr="009F1B09" w:rsidRDefault="00496D1C" w:rsidP="00496D1C">
                  <w:pPr>
                    <w:rPr>
                      <w:rFonts w:ascii="Segoe UI" w:eastAsia="Segoe UI" w:hAnsi="Segoe UI" w:cs="Segoe UI"/>
                      <w:szCs w:val="20"/>
                    </w:rPr>
                  </w:pPr>
                  <w:r w:rsidRPr="009F1B09">
                    <w:rPr>
                      <w:rFonts w:ascii="Segoe UI" w:eastAsia="Segoe UI" w:hAnsi="Segoe UI" w:cs="Segoe UI"/>
                      <w:szCs w:val="20"/>
                    </w:rPr>
                    <w:t>Year 11</w:t>
                  </w:r>
                </w:p>
              </w:tc>
              <w:tc>
                <w:tcPr>
                  <w:tcW w:w="1864" w:type="dxa"/>
                  <w:shd w:val="clear" w:color="auto" w:fill="auto"/>
                  <w:tcMar>
                    <w:top w:w="113" w:type="dxa"/>
                    <w:bottom w:w="113" w:type="dxa"/>
                  </w:tcMar>
                </w:tcPr>
                <w:p w14:paraId="4F055467" w14:textId="77777777" w:rsidR="00496D1C" w:rsidRPr="009F1B09" w:rsidRDefault="00496D1C" w:rsidP="009F1B09">
                  <w:pPr>
                    <w:jc w:val="center"/>
                    <w:rPr>
                      <w:rFonts w:ascii="Segoe UI" w:hAnsi="Segoe UI" w:cs="Segoe UI"/>
                      <w:color w:val="000000"/>
                      <w:szCs w:val="20"/>
                    </w:rPr>
                  </w:pPr>
                  <w:r w:rsidRPr="009F1B09">
                    <w:rPr>
                      <w:rFonts w:ascii="Segoe UI" w:hAnsi="Segoe UI" w:cs="Segoe UI"/>
                      <w:color w:val="000000"/>
                      <w:szCs w:val="20"/>
                    </w:rPr>
                    <w:t>237</w:t>
                  </w:r>
                </w:p>
              </w:tc>
              <w:tc>
                <w:tcPr>
                  <w:tcW w:w="1864" w:type="dxa"/>
                  <w:shd w:val="clear" w:color="auto" w:fill="auto"/>
                  <w:tcMar>
                    <w:top w:w="113" w:type="dxa"/>
                    <w:bottom w:w="113" w:type="dxa"/>
                  </w:tcMar>
                </w:tcPr>
                <w:p w14:paraId="1A83D4AD"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color w:val="000000"/>
                      <w:szCs w:val="20"/>
                    </w:rPr>
                    <w:t>142</w:t>
                  </w:r>
                </w:p>
              </w:tc>
              <w:tc>
                <w:tcPr>
                  <w:tcW w:w="1864" w:type="dxa"/>
                  <w:shd w:val="clear" w:color="auto" w:fill="auto"/>
                  <w:tcMar>
                    <w:top w:w="113" w:type="dxa"/>
                    <w:bottom w:w="113" w:type="dxa"/>
                  </w:tcMar>
                </w:tcPr>
                <w:p w14:paraId="4E82C1D8"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color w:val="000000"/>
                      <w:szCs w:val="20"/>
                    </w:rPr>
                    <w:t>95</w:t>
                  </w:r>
                </w:p>
              </w:tc>
              <w:tc>
                <w:tcPr>
                  <w:tcW w:w="1865" w:type="dxa"/>
                  <w:shd w:val="clear" w:color="auto" w:fill="auto"/>
                  <w:tcMar>
                    <w:top w:w="113" w:type="dxa"/>
                    <w:bottom w:w="113" w:type="dxa"/>
                  </w:tcMar>
                </w:tcPr>
                <w:p w14:paraId="095362E0" w14:textId="77777777" w:rsidR="00496D1C" w:rsidRPr="009F1B09" w:rsidRDefault="00496D1C" w:rsidP="009F1B09">
                  <w:pPr>
                    <w:jc w:val="center"/>
                    <w:rPr>
                      <w:rFonts w:ascii="Segoe UI" w:eastAsia="Segoe UI" w:hAnsi="Segoe UI" w:cs="Segoe UI"/>
                      <w:szCs w:val="20"/>
                    </w:rPr>
                  </w:pPr>
                  <w:r w:rsidRPr="009F1B09">
                    <w:rPr>
                      <w:rFonts w:ascii="Segoe UI" w:eastAsia="Segoe UI" w:hAnsi="Segoe UI" w:cs="Segoe UI"/>
                      <w:szCs w:val="20"/>
                    </w:rPr>
                    <w:t>13.45</w:t>
                  </w:r>
                </w:p>
              </w:tc>
              <w:tc>
                <w:tcPr>
                  <w:tcW w:w="1332" w:type="dxa"/>
                  <w:shd w:val="clear" w:color="auto" w:fill="auto"/>
                  <w:tcMar>
                    <w:top w:w="113" w:type="dxa"/>
                    <w:bottom w:w="113" w:type="dxa"/>
                  </w:tcMar>
                </w:tcPr>
                <w:p w14:paraId="5F04D1F6"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szCs w:val="20"/>
                    </w:rPr>
                    <w:t>27.19</w:t>
                  </w:r>
                </w:p>
              </w:tc>
            </w:tr>
            <w:tr w:rsidR="00496D1C" w:rsidRPr="009F1B09" w14:paraId="2A0F4A15" w14:textId="77777777" w:rsidTr="009F1B09">
              <w:trPr>
                <w:cantSplit/>
              </w:trPr>
              <w:tc>
                <w:tcPr>
                  <w:tcW w:w="1864" w:type="dxa"/>
                  <w:shd w:val="clear" w:color="auto" w:fill="auto"/>
                  <w:tcMar>
                    <w:top w:w="113" w:type="dxa"/>
                    <w:bottom w:w="113" w:type="dxa"/>
                  </w:tcMar>
                </w:tcPr>
                <w:p w14:paraId="788552D7" w14:textId="77777777" w:rsidR="00496D1C" w:rsidRPr="009F1B09" w:rsidRDefault="00496D1C" w:rsidP="00496D1C">
                  <w:pPr>
                    <w:rPr>
                      <w:rFonts w:ascii="Segoe UI" w:eastAsia="Segoe UI" w:hAnsi="Segoe UI" w:cs="Segoe UI"/>
                      <w:szCs w:val="20"/>
                    </w:rPr>
                  </w:pPr>
                  <w:r w:rsidRPr="009F1B09">
                    <w:rPr>
                      <w:rFonts w:ascii="Segoe UI" w:eastAsia="Segoe UI" w:hAnsi="Segoe UI" w:cs="Segoe UI"/>
                      <w:szCs w:val="20"/>
                    </w:rPr>
                    <w:t>Year 12</w:t>
                  </w:r>
                </w:p>
              </w:tc>
              <w:tc>
                <w:tcPr>
                  <w:tcW w:w="1864" w:type="dxa"/>
                  <w:shd w:val="clear" w:color="auto" w:fill="auto"/>
                  <w:tcMar>
                    <w:top w:w="113" w:type="dxa"/>
                    <w:bottom w:w="113" w:type="dxa"/>
                  </w:tcMar>
                </w:tcPr>
                <w:p w14:paraId="2DC802FC" w14:textId="77777777" w:rsidR="00496D1C" w:rsidRPr="009F1B09" w:rsidRDefault="00496D1C" w:rsidP="009F1B09">
                  <w:pPr>
                    <w:jc w:val="center"/>
                    <w:rPr>
                      <w:rFonts w:ascii="Segoe UI" w:hAnsi="Segoe UI" w:cs="Segoe UI"/>
                      <w:color w:val="000000"/>
                      <w:szCs w:val="20"/>
                    </w:rPr>
                  </w:pPr>
                  <w:r w:rsidRPr="009F1B09">
                    <w:rPr>
                      <w:rFonts w:ascii="Segoe UI" w:hAnsi="Segoe UI" w:cs="Segoe UI"/>
                      <w:color w:val="000000"/>
                      <w:szCs w:val="20"/>
                    </w:rPr>
                    <w:t>166</w:t>
                  </w:r>
                </w:p>
              </w:tc>
              <w:tc>
                <w:tcPr>
                  <w:tcW w:w="1864" w:type="dxa"/>
                  <w:shd w:val="clear" w:color="auto" w:fill="auto"/>
                  <w:tcMar>
                    <w:top w:w="113" w:type="dxa"/>
                    <w:bottom w:w="113" w:type="dxa"/>
                  </w:tcMar>
                </w:tcPr>
                <w:p w14:paraId="6D274134"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color w:val="000000"/>
                      <w:szCs w:val="20"/>
                    </w:rPr>
                    <w:t>92</w:t>
                  </w:r>
                </w:p>
              </w:tc>
              <w:tc>
                <w:tcPr>
                  <w:tcW w:w="1864" w:type="dxa"/>
                  <w:shd w:val="clear" w:color="auto" w:fill="auto"/>
                  <w:tcMar>
                    <w:top w:w="113" w:type="dxa"/>
                    <w:bottom w:w="113" w:type="dxa"/>
                  </w:tcMar>
                </w:tcPr>
                <w:p w14:paraId="15FD68EC"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color w:val="000000"/>
                      <w:szCs w:val="20"/>
                    </w:rPr>
                    <w:t>74</w:t>
                  </w:r>
                </w:p>
              </w:tc>
              <w:tc>
                <w:tcPr>
                  <w:tcW w:w="1865" w:type="dxa"/>
                  <w:shd w:val="clear" w:color="auto" w:fill="auto"/>
                  <w:tcMar>
                    <w:top w:w="113" w:type="dxa"/>
                    <w:bottom w:w="113" w:type="dxa"/>
                  </w:tcMar>
                </w:tcPr>
                <w:p w14:paraId="35AED11E" w14:textId="77777777" w:rsidR="00496D1C" w:rsidRPr="009F1B09" w:rsidRDefault="00496D1C" w:rsidP="009F1B09">
                  <w:pPr>
                    <w:jc w:val="center"/>
                    <w:rPr>
                      <w:rFonts w:ascii="Segoe UI" w:eastAsia="Segoe UI" w:hAnsi="Segoe UI" w:cs="Segoe UI"/>
                      <w:szCs w:val="20"/>
                    </w:rPr>
                  </w:pPr>
                  <w:r w:rsidRPr="009F1B09">
                    <w:rPr>
                      <w:rFonts w:ascii="Segoe UI" w:eastAsia="Segoe UI" w:hAnsi="Segoe UI" w:cs="Segoe UI"/>
                      <w:szCs w:val="20"/>
                    </w:rPr>
                    <w:t>9.04</w:t>
                  </w:r>
                </w:p>
              </w:tc>
              <w:tc>
                <w:tcPr>
                  <w:tcW w:w="1332" w:type="dxa"/>
                  <w:shd w:val="clear" w:color="auto" w:fill="auto"/>
                  <w:tcMar>
                    <w:top w:w="113" w:type="dxa"/>
                    <w:bottom w:w="113" w:type="dxa"/>
                  </w:tcMar>
                </w:tcPr>
                <w:p w14:paraId="0E994C42"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szCs w:val="20"/>
                    </w:rPr>
                    <w:t>10</w:t>
                  </w:r>
                </w:p>
              </w:tc>
            </w:tr>
            <w:tr w:rsidR="00496D1C" w:rsidRPr="009F1B09" w14:paraId="588E30B3" w14:textId="77777777" w:rsidTr="009F1B09">
              <w:trPr>
                <w:cantSplit/>
              </w:trPr>
              <w:tc>
                <w:tcPr>
                  <w:tcW w:w="1864" w:type="dxa"/>
                  <w:shd w:val="clear" w:color="auto" w:fill="auto"/>
                  <w:tcMar>
                    <w:top w:w="113" w:type="dxa"/>
                    <w:bottom w:w="113" w:type="dxa"/>
                  </w:tcMar>
                </w:tcPr>
                <w:p w14:paraId="2799D3C2" w14:textId="77777777" w:rsidR="00496D1C" w:rsidRPr="009F1B09" w:rsidRDefault="00496D1C" w:rsidP="00496D1C">
                  <w:pPr>
                    <w:rPr>
                      <w:rFonts w:ascii="Segoe UI" w:eastAsia="Segoe UI" w:hAnsi="Segoe UI" w:cs="Segoe UI"/>
                      <w:szCs w:val="20"/>
                    </w:rPr>
                  </w:pPr>
                  <w:r w:rsidRPr="009F1B09">
                    <w:rPr>
                      <w:rFonts w:ascii="Segoe UI" w:eastAsia="Segoe UI" w:hAnsi="Segoe UI" w:cs="Segoe UI"/>
                      <w:szCs w:val="20"/>
                    </w:rPr>
                    <w:t>Year 13</w:t>
                  </w:r>
                </w:p>
              </w:tc>
              <w:tc>
                <w:tcPr>
                  <w:tcW w:w="1864" w:type="dxa"/>
                  <w:shd w:val="clear" w:color="auto" w:fill="auto"/>
                  <w:tcMar>
                    <w:top w:w="113" w:type="dxa"/>
                    <w:bottom w:w="113" w:type="dxa"/>
                  </w:tcMar>
                </w:tcPr>
                <w:p w14:paraId="535D81EE" w14:textId="77777777" w:rsidR="00496D1C" w:rsidRPr="009F1B09" w:rsidRDefault="00496D1C" w:rsidP="009F1B09">
                  <w:pPr>
                    <w:jc w:val="center"/>
                    <w:rPr>
                      <w:rFonts w:ascii="Segoe UI" w:hAnsi="Segoe UI" w:cs="Segoe UI"/>
                      <w:color w:val="000000"/>
                      <w:szCs w:val="20"/>
                    </w:rPr>
                  </w:pPr>
                  <w:r w:rsidRPr="009F1B09">
                    <w:rPr>
                      <w:rFonts w:ascii="Segoe UI" w:hAnsi="Segoe UI" w:cs="Segoe UI"/>
                      <w:color w:val="000000"/>
                      <w:szCs w:val="20"/>
                    </w:rPr>
                    <w:t>141</w:t>
                  </w:r>
                </w:p>
              </w:tc>
              <w:tc>
                <w:tcPr>
                  <w:tcW w:w="1864" w:type="dxa"/>
                  <w:shd w:val="clear" w:color="auto" w:fill="auto"/>
                  <w:tcMar>
                    <w:top w:w="113" w:type="dxa"/>
                    <w:bottom w:w="113" w:type="dxa"/>
                  </w:tcMar>
                </w:tcPr>
                <w:p w14:paraId="454E7A1A"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color w:val="000000"/>
                      <w:szCs w:val="20"/>
                    </w:rPr>
                    <w:t>77</w:t>
                  </w:r>
                </w:p>
              </w:tc>
              <w:tc>
                <w:tcPr>
                  <w:tcW w:w="1864" w:type="dxa"/>
                  <w:shd w:val="clear" w:color="auto" w:fill="auto"/>
                  <w:tcMar>
                    <w:top w:w="113" w:type="dxa"/>
                    <w:bottom w:w="113" w:type="dxa"/>
                  </w:tcMar>
                </w:tcPr>
                <w:p w14:paraId="6EAF0DD6"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color w:val="000000"/>
                      <w:szCs w:val="20"/>
                    </w:rPr>
                    <w:t>64</w:t>
                  </w:r>
                </w:p>
              </w:tc>
              <w:tc>
                <w:tcPr>
                  <w:tcW w:w="1865" w:type="dxa"/>
                  <w:shd w:val="clear" w:color="auto" w:fill="auto"/>
                  <w:tcMar>
                    <w:top w:w="113" w:type="dxa"/>
                    <w:bottom w:w="113" w:type="dxa"/>
                  </w:tcMar>
                </w:tcPr>
                <w:p w14:paraId="4CB2B524" w14:textId="77777777" w:rsidR="00496D1C" w:rsidRPr="009F1B09" w:rsidRDefault="00496D1C" w:rsidP="009F1B09">
                  <w:pPr>
                    <w:jc w:val="center"/>
                    <w:rPr>
                      <w:rFonts w:ascii="Segoe UI" w:eastAsia="Segoe UI" w:hAnsi="Segoe UI" w:cs="Segoe UI"/>
                      <w:szCs w:val="20"/>
                    </w:rPr>
                  </w:pPr>
                  <w:r w:rsidRPr="009F1B09">
                    <w:rPr>
                      <w:rFonts w:ascii="Segoe UI" w:eastAsia="Segoe UI" w:hAnsi="Segoe UI" w:cs="Segoe UI"/>
                      <w:szCs w:val="20"/>
                    </w:rPr>
                    <w:t>12.06</w:t>
                  </w:r>
                </w:p>
              </w:tc>
              <w:tc>
                <w:tcPr>
                  <w:tcW w:w="1332" w:type="dxa"/>
                  <w:shd w:val="clear" w:color="auto" w:fill="auto"/>
                  <w:tcMar>
                    <w:top w:w="113" w:type="dxa"/>
                    <w:bottom w:w="113" w:type="dxa"/>
                  </w:tcMar>
                </w:tcPr>
                <w:p w14:paraId="7EDBFD37" w14:textId="77777777" w:rsidR="00496D1C" w:rsidRPr="009F1B09" w:rsidRDefault="00496D1C" w:rsidP="009F1B09">
                  <w:pPr>
                    <w:jc w:val="center"/>
                    <w:rPr>
                      <w:rFonts w:ascii="Segoe UI" w:eastAsia="Segoe UI" w:hAnsi="Segoe UI" w:cs="Segoe UI"/>
                      <w:szCs w:val="20"/>
                    </w:rPr>
                  </w:pPr>
                  <w:r w:rsidRPr="009F1B09">
                    <w:rPr>
                      <w:rFonts w:ascii="Segoe UI" w:hAnsi="Segoe UI" w:cs="Segoe UI"/>
                      <w:szCs w:val="20"/>
                    </w:rPr>
                    <w:t>6.38</w:t>
                  </w:r>
                </w:p>
              </w:tc>
            </w:tr>
            <w:tr w:rsidR="00496D1C" w:rsidRPr="009F1B09" w14:paraId="4D212ECE" w14:textId="77777777" w:rsidTr="009F1B09">
              <w:trPr>
                <w:cantSplit/>
              </w:trPr>
              <w:tc>
                <w:tcPr>
                  <w:tcW w:w="1864" w:type="dxa"/>
                  <w:shd w:val="clear" w:color="auto" w:fill="auto"/>
                  <w:tcMar>
                    <w:top w:w="113" w:type="dxa"/>
                    <w:bottom w:w="113" w:type="dxa"/>
                  </w:tcMar>
                </w:tcPr>
                <w:p w14:paraId="61EF1778" w14:textId="77777777" w:rsidR="00496D1C" w:rsidRPr="009F1B09" w:rsidRDefault="00496D1C" w:rsidP="00496D1C">
                  <w:pPr>
                    <w:rPr>
                      <w:rFonts w:ascii="Segoe UI" w:eastAsia="Segoe UI" w:hAnsi="Segoe UI" w:cs="Segoe UI"/>
                      <w:szCs w:val="20"/>
                    </w:rPr>
                  </w:pPr>
                  <w:r w:rsidRPr="009F1B09">
                    <w:rPr>
                      <w:rFonts w:ascii="Segoe UI" w:eastAsia="Segoe UI" w:hAnsi="Segoe UI" w:cs="Segoe UI"/>
                      <w:szCs w:val="20"/>
                    </w:rPr>
                    <w:t>All Years</w:t>
                  </w:r>
                </w:p>
              </w:tc>
              <w:tc>
                <w:tcPr>
                  <w:tcW w:w="1864" w:type="dxa"/>
                  <w:shd w:val="clear" w:color="auto" w:fill="auto"/>
                  <w:tcMar>
                    <w:top w:w="113" w:type="dxa"/>
                    <w:bottom w:w="113" w:type="dxa"/>
                  </w:tcMar>
                </w:tcPr>
                <w:p w14:paraId="2C644BA2" w14:textId="77777777" w:rsidR="00496D1C" w:rsidRPr="009F1B09" w:rsidRDefault="00496D1C" w:rsidP="009F1B09">
                  <w:pPr>
                    <w:jc w:val="center"/>
                    <w:rPr>
                      <w:rFonts w:ascii="Segoe UI" w:hAnsi="Segoe UI" w:cs="Segoe UI"/>
                      <w:b/>
                      <w:bCs/>
                      <w:color w:val="000000"/>
                      <w:szCs w:val="20"/>
                    </w:rPr>
                  </w:pPr>
                  <w:r w:rsidRPr="009F1B09">
                    <w:rPr>
                      <w:rFonts w:ascii="Segoe UI" w:hAnsi="Segoe UI" w:cs="Segoe UI"/>
                      <w:b/>
                      <w:bCs/>
                      <w:color w:val="000000"/>
                      <w:szCs w:val="20"/>
                    </w:rPr>
                    <w:t>1500</w:t>
                  </w:r>
                </w:p>
              </w:tc>
              <w:tc>
                <w:tcPr>
                  <w:tcW w:w="1864" w:type="dxa"/>
                  <w:shd w:val="clear" w:color="auto" w:fill="auto"/>
                  <w:tcMar>
                    <w:top w:w="113" w:type="dxa"/>
                    <w:bottom w:w="113" w:type="dxa"/>
                  </w:tcMar>
                </w:tcPr>
                <w:p w14:paraId="1EB6550E" w14:textId="77777777" w:rsidR="00496D1C" w:rsidRPr="009F1B09" w:rsidRDefault="00496D1C" w:rsidP="009F1B09">
                  <w:pPr>
                    <w:jc w:val="center"/>
                    <w:rPr>
                      <w:rFonts w:ascii="Segoe UI" w:eastAsia="Segoe UI" w:hAnsi="Segoe UI" w:cs="Segoe UI"/>
                      <w:b/>
                      <w:bCs/>
                      <w:szCs w:val="20"/>
                    </w:rPr>
                  </w:pPr>
                  <w:r w:rsidRPr="009F1B09">
                    <w:rPr>
                      <w:rFonts w:ascii="Segoe UI" w:hAnsi="Segoe UI" w:cs="Segoe UI"/>
                      <w:b/>
                      <w:bCs/>
                      <w:color w:val="000000"/>
                      <w:szCs w:val="20"/>
                    </w:rPr>
                    <w:t>821</w:t>
                  </w:r>
                </w:p>
              </w:tc>
              <w:tc>
                <w:tcPr>
                  <w:tcW w:w="1864" w:type="dxa"/>
                  <w:shd w:val="clear" w:color="auto" w:fill="auto"/>
                  <w:tcMar>
                    <w:top w:w="113" w:type="dxa"/>
                    <w:bottom w:w="113" w:type="dxa"/>
                  </w:tcMar>
                </w:tcPr>
                <w:p w14:paraId="53E9AD56" w14:textId="77777777" w:rsidR="00496D1C" w:rsidRPr="009F1B09" w:rsidRDefault="00496D1C" w:rsidP="009F1B09">
                  <w:pPr>
                    <w:jc w:val="center"/>
                    <w:rPr>
                      <w:rFonts w:ascii="Segoe UI" w:eastAsia="Segoe UI" w:hAnsi="Segoe UI" w:cs="Segoe UI"/>
                      <w:b/>
                      <w:bCs/>
                      <w:szCs w:val="20"/>
                    </w:rPr>
                  </w:pPr>
                  <w:r w:rsidRPr="009F1B09">
                    <w:rPr>
                      <w:rFonts w:ascii="Segoe UI" w:hAnsi="Segoe UI" w:cs="Segoe UI"/>
                      <w:b/>
                      <w:bCs/>
                      <w:color w:val="000000"/>
                      <w:szCs w:val="20"/>
                    </w:rPr>
                    <w:t>679</w:t>
                  </w:r>
                </w:p>
              </w:tc>
              <w:tc>
                <w:tcPr>
                  <w:tcW w:w="1865" w:type="dxa"/>
                  <w:shd w:val="clear" w:color="auto" w:fill="auto"/>
                  <w:tcMar>
                    <w:top w:w="113" w:type="dxa"/>
                    <w:bottom w:w="113" w:type="dxa"/>
                  </w:tcMar>
                </w:tcPr>
                <w:p w14:paraId="46AB9F5F" w14:textId="77777777" w:rsidR="00496D1C" w:rsidRPr="009F1B09" w:rsidRDefault="00496D1C" w:rsidP="009F1B09">
                  <w:pPr>
                    <w:jc w:val="center"/>
                    <w:rPr>
                      <w:rFonts w:ascii="Segoe UI" w:eastAsia="Segoe UI" w:hAnsi="Segoe UI" w:cs="Segoe UI"/>
                      <w:b/>
                      <w:bCs/>
                      <w:szCs w:val="20"/>
                    </w:rPr>
                  </w:pPr>
                  <w:r w:rsidRPr="009F1B09">
                    <w:rPr>
                      <w:rFonts w:ascii="Segoe UI" w:eastAsia="Segoe UI" w:hAnsi="Segoe UI" w:cs="Segoe UI"/>
                      <w:b/>
                      <w:bCs/>
                      <w:szCs w:val="20"/>
                    </w:rPr>
                    <w:t>13.80</w:t>
                  </w:r>
                </w:p>
              </w:tc>
              <w:tc>
                <w:tcPr>
                  <w:tcW w:w="1332" w:type="dxa"/>
                  <w:shd w:val="clear" w:color="auto" w:fill="auto"/>
                  <w:tcMar>
                    <w:top w:w="113" w:type="dxa"/>
                    <w:bottom w:w="113" w:type="dxa"/>
                  </w:tcMar>
                </w:tcPr>
                <w:p w14:paraId="410DE544" w14:textId="77777777" w:rsidR="00496D1C" w:rsidRPr="009F1B09" w:rsidRDefault="00496D1C" w:rsidP="009F1B09">
                  <w:pPr>
                    <w:jc w:val="center"/>
                    <w:rPr>
                      <w:rFonts w:ascii="Segoe UI" w:eastAsia="Segoe UI" w:hAnsi="Segoe UI" w:cs="Segoe UI"/>
                      <w:b/>
                      <w:bCs/>
                      <w:szCs w:val="20"/>
                    </w:rPr>
                  </w:pPr>
                  <w:r w:rsidRPr="009F1B09">
                    <w:rPr>
                      <w:rFonts w:ascii="Segoe UI" w:hAnsi="Segoe UI" w:cs="Segoe UI"/>
                      <w:b/>
                      <w:bCs/>
                      <w:szCs w:val="20"/>
                    </w:rPr>
                    <w:t>17</w:t>
                  </w:r>
                </w:p>
              </w:tc>
            </w:tr>
          </w:tbl>
          <w:p w14:paraId="0D0D6B28" w14:textId="77777777" w:rsidR="00496D1C" w:rsidRDefault="00496D1C">
            <w:pPr>
              <w:pStyle w:val="7Tablebodycopy"/>
              <w:rPr>
                <w:rFonts w:ascii="Segoe UI" w:hAnsi="Segoe UI" w:cs="Segoe UI"/>
                <w:highlight w:val="yellow"/>
              </w:rPr>
            </w:pPr>
          </w:p>
          <w:p w14:paraId="62A2FA58" w14:textId="7023A550" w:rsidR="00892607" w:rsidRDefault="00121BD6" w:rsidP="00892607">
            <w:pPr>
              <w:pStyle w:val="7Tablebodycopy"/>
              <w:rPr>
                <w:rFonts w:ascii="Segoe UI" w:hAnsi="Segoe UI" w:cs="Segoe UI"/>
              </w:rPr>
            </w:pPr>
            <w:r>
              <w:rPr>
                <w:rFonts w:ascii="Segoe UI" w:hAnsi="Segoe UI" w:cs="Segoe UI"/>
              </w:rPr>
              <w:t>In total there are 14</w:t>
            </w:r>
            <w:r w:rsidR="0088579C">
              <w:rPr>
                <w:rFonts w:ascii="Segoe UI" w:hAnsi="Segoe UI" w:cs="Segoe UI"/>
              </w:rPr>
              <w:t>2</w:t>
            </w:r>
            <w:r>
              <w:rPr>
                <w:rFonts w:ascii="Segoe UI" w:hAnsi="Segoe UI" w:cs="Segoe UI"/>
              </w:rPr>
              <w:t xml:space="preserve"> more boys than girls within the </w:t>
            </w:r>
            <w:r w:rsidR="00425B00">
              <w:rPr>
                <w:rFonts w:ascii="Segoe UI" w:hAnsi="Segoe UI" w:cs="Segoe UI"/>
              </w:rPr>
              <w:t xml:space="preserve">school population, 47 of these ‘additional’ boys are within the </w:t>
            </w:r>
            <w:proofErr w:type="gramStart"/>
            <w:r w:rsidR="00425B00">
              <w:rPr>
                <w:rFonts w:ascii="Segoe UI" w:hAnsi="Segoe UI" w:cs="Segoe UI"/>
              </w:rPr>
              <w:t>2023-24 year</w:t>
            </w:r>
            <w:proofErr w:type="gramEnd"/>
            <w:r w:rsidR="00425B00">
              <w:rPr>
                <w:rFonts w:ascii="Segoe UI" w:hAnsi="Segoe UI" w:cs="Segoe UI"/>
              </w:rPr>
              <w:t xml:space="preserve"> 11 cohort; this</w:t>
            </w:r>
            <w:r w:rsidR="00DC5D54">
              <w:rPr>
                <w:rFonts w:ascii="Segoe UI" w:hAnsi="Segoe UI" w:cs="Segoe UI"/>
              </w:rPr>
              <w:t xml:space="preserve"> </w:t>
            </w:r>
            <w:r w:rsidR="00425B00">
              <w:rPr>
                <w:rFonts w:ascii="Segoe UI" w:hAnsi="Segoe UI" w:cs="Segoe UI"/>
              </w:rPr>
              <w:t xml:space="preserve">is a significant factor for us in terms of </w:t>
            </w:r>
            <w:r w:rsidR="00D968DA">
              <w:rPr>
                <w:rFonts w:ascii="Segoe UI" w:hAnsi="Segoe UI" w:cs="Segoe UI"/>
              </w:rPr>
              <w:t>outcomes for this cohort.</w:t>
            </w:r>
          </w:p>
          <w:p w14:paraId="3D51B008" w14:textId="216AFEF4" w:rsidR="00121BD6" w:rsidRDefault="00892607" w:rsidP="00892607">
            <w:pPr>
              <w:pStyle w:val="7Tablebodycopy"/>
              <w:rPr>
                <w:rFonts w:ascii="Segoe UI" w:hAnsi="Segoe UI" w:cs="Segoe UI"/>
              </w:rPr>
            </w:pPr>
            <w:r w:rsidRPr="00AA5AD8">
              <w:rPr>
                <w:rFonts w:ascii="Segoe UI" w:hAnsi="Segoe UI" w:cs="Segoe UI"/>
              </w:rPr>
              <w:t xml:space="preserve">In addition to the students identified above 2.8% of our students have EAL (42 students), three students are LAC and eight of our students are </w:t>
            </w:r>
            <w:proofErr w:type="gramStart"/>
            <w:r w:rsidRPr="00AA5AD8">
              <w:rPr>
                <w:rFonts w:ascii="Segoe UI" w:hAnsi="Segoe UI" w:cs="Segoe UI"/>
              </w:rPr>
              <w:t>PLAC</w:t>
            </w:r>
            <w:proofErr w:type="gramEnd"/>
          </w:p>
          <w:p w14:paraId="6DA4E3CE" w14:textId="77777777" w:rsidR="00892607" w:rsidRDefault="00892607">
            <w:pPr>
              <w:pStyle w:val="7Tablebodycopy"/>
              <w:rPr>
                <w:rFonts w:ascii="Segoe UI" w:hAnsi="Segoe UI" w:cs="Segoe UI"/>
              </w:rPr>
            </w:pPr>
          </w:p>
          <w:p w14:paraId="29F7E878" w14:textId="79CCF678" w:rsidR="00892607" w:rsidRPr="001B7C78" w:rsidRDefault="001B7C78">
            <w:pPr>
              <w:pStyle w:val="7Tablebodycopy"/>
              <w:rPr>
                <w:rFonts w:ascii="Segoe UI" w:hAnsi="Segoe UI" w:cs="Segoe UI"/>
                <w:b/>
                <w:bCs/>
              </w:rPr>
            </w:pPr>
            <w:r w:rsidRPr="001B7C78">
              <w:rPr>
                <w:rFonts w:ascii="Segoe UI" w:hAnsi="Segoe UI" w:cs="Segoe UI"/>
                <w:b/>
                <w:bCs/>
              </w:rPr>
              <w:t>Mobility</w:t>
            </w:r>
          </w:p>
          <w:p w14:paraId="1AEA5C5A" w14:textId="77777777" w:rsidR="00892607" w:rsidRDefault="00892607">
            <w:pPr>
              <w:pStyle w:val="7Tablebodycopy"/>
              <w:rPr>
                <w:rFonts w:ascii="Segoe UI" w:hAnsi="Segoe UI" w:cs="Segoe UI"/>
              </w:rPr>
            </w:pPr>
          </w:p>
          <w:p w14:paraId="253D17C9" w14:textId="77777777" w:rsidR="00892607" w:rsidRDefault="00892607">
            <w:pPr>
              <w:pStyle w:val="7Tablebodycopy"/>
              <w:rPr>
                <w:rFonts w:ascii="Segoe UI" w:hAnsi="Segoe UI" w:cs="Segoe UI"/>
              </w:rPr>
            </w:pPr>
          </w:p>
          <w:p w14:paraId="55CC074C" w14:textId="77777777" w:rsidR="00892607" w:rsidRDefault="00892607">
            <w:pPr>
              <w:pStyle w:val="7Tablebodycopy"/>
              <w:rPr>
                <w:rFonts w:ascii="Segoe UI" w:hAnsi="Segoe UI" w:cs="Segoe UI"/>
              </w:rPr>
            </w:pPr>
          </w:p>
          <w:p w14:paraId="45CC3920" w14:textId="77777777" w:rsidR="00892607" w:rsidRDefault="00892607">
            <w:pPr>
              <w:pStyle w:val="7Tablebodycopy"/>
              <w:rPr>
                <w:rFonts w:ascii="Segoe UI" w:hAnsi="Segoe UI" w:cs="Segoe UI"/>
              </w:rPr>
            </w:pPr>
          </w:p>
          <w:p w14:paraId="2C1C9A41" w14:textId="77777777" w:rsidR="00892607" w:rsidRDefault="00892607">
            <w:pPr>
              <w:pStyle w:val="7Tablebodycopy"/>
              <w:rPr>
                <w:rFonts w:ascii="Segoe UI" w:hAnsi="Segoe UI" w:cs="Segoe UI"/>
              </w:rPr>
            </w:pPr>
          </w:p>
          <w:p w14:paraId="702F37FA" w14:textId="77777777" w:rsidR="00892607" w:rsidRDefault="00892607">
            <w:pPr>
              <w:pStyle w:val="7Tablebodycopy"/>
              <w:rPr>
                <w:rFonts w:ascii="Segoe UI" w:hAnsi="Segoe UI" w:cs="Segoe UI"/>
              </w:rPr>
            </w:pPr>
          </w:p>
          <w:p w14:paraId="377AFC4B" w14:textId="77777777" w:rsidR="001D33C4" w:rsidRDefault="001D33C4">
            <w:pPr>
              <w:pStyle w:val="7Tablebodycopy"/>
              <w:rPr>
                <w:rFonts w:ascii="Segoe UI" w:hAnsi="Segoe UI" w:cs="Segoe UI"/>
              </w:rPr>
            </w:pPr>
          </w:p>
          <w:tbl>
            <w:tblPr>
              <w:tblStyle w:val="GridTable4-Accent1"/>
              <w:tblpPr w:leftFromText="180" w:rightFromText="180" w:vertAnchor="page" w:horzAnchor="margin" w:tblpY="1786"/>
              <w:tblOverlap w:val="never"/>
              <w:tblW w:w="0" w:type="auto"/>
              <w:tblLayout w:type="fixed"/>
              <w:tblLook w:val="04A0" w:firstRow="1" w:lastRow="0" w:firstColumn="1" w:lastColumn="0" w:noHBand="0" w:noVBand="1"/>
            </w:tblPr>
            <w:tblGrid>
              <w:gridCol w:w="1555"/>
              <w:gridCol w:w="1101"/>
              <w:gridCol w:w="2159"/>
              <w:gridCol w:w="2126"/>
            </w:tblGrid>
            <w:tr w:rsidR="00DA70D4" w:rsidRPr="001B7C78" w14:paraId="37BC0B54" w14:textId="77777777" w:rsidTr="002F3F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00B0F0"/>
                  <w:vAlign w:val="center"/>
                </w:tcPr>
                <w:p w14:paraId="6BEDE3B5" w14:textId="77777777" w:rsidR="00DA70D4" w:rsidRPr="001B7C78" w:rsidRDefault="00DA70D4" w:rsidP="00724380">
                  <w:pPr>
                    <w:jc w:val="center"/>
                    <w:rPr>
                      <w:rFonts w:ascii="Segoe UI" w:eastAsia="Segoe UI" w:hAnsi="Segoe UI" w:cs="Segoe UI"/>
                      <w:b w:val="0"/>
                      <w:bCs w:val="0"/>
                      <w:color w:val="FFFFFF" w:themeColor="background1"/>
                      <w:sz w:val="20"/>
                      <w:szCs w:val="20"/>
                    </w:rPr>
                  </w:pPr>
                  <w:r w:rsidRPr="001B7C78">
                    <w:rPr>
                      <w:rFonts w:ascii="Segoe UI" w:eastAsia="Segoe UI" w:hAnsi="Segoe UI" w:cs="Segoe UI"/>
                      <w:b w:val="0"/>
                      <w:bCs w:val="0"/>
                      <w:color w:val="FFFFFF" w:themeColor="background1"/>
                      <w:sz w:val="20"/>
                      <w:szCs w:val="20"/>
                    </w:rPr>
                    <w:t>Current year group</w:t>
                  </w:r>
                </w:p>
              </w:tc>
              <w:tc>
                <w:tcPr>
                  <w:tcW w:w="1101" w:type="dxa"/>
                  <w:shd w:val="clear" w:color="auto" w:fill="00B0F0"/>
                  <w:vAlign w:val="center"/>
                </w:tcPr>
                <w:p w14:paraId="204583A1" w14:textId="77777777" w:rsidR="00DA70D4" w:rsidRPr="001B7C78" w:rsidRDefault="00DA70D4" w:rsidP="00724380">
                  <w:pPr>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color w:val="FFFFFF" w:themeColor="background1"/>
                      <w:sz w:val="20"/>
                      <w:szCs w:val="20"/>
                    </w:rPr>
                  </w:pPr>
                  <w:r w:rsidRPr="001B7C78">
                    <w:rPr>
                      <w:rFonts w:ascii="Segoe UI" w:eastAsia="Segoe UI" w:hAnsi="Segoe UI" w:cs="Segoe UI"/>
                      <w:color w:val="FFFFFF" w:themeColor="background1"/>
                      <w:sz w:val="20"/>
                      <w:szCs w:val="20"/>
                    </w:rPr>
                    <w:t>Year of entry</w:t>
                  </w:r>
                </w:p>
              </w:tc>
              <w:tc>
                <w:tcPr>
                  <w:tcW w:w="2159" w:type="dxa"/>
                  <w:shd w:val="clear" w:color="auto" w:fill="00B0F0"/>
                  <w:vAlign w:val="center"/>
                </w:tcPr>
                <w:p w14:paraId="25D7681E" w14:textId="59F3C9D2" w:rsidR="00DA70D4" w:rsidRPr="001B7C78" w:rsidRDefault="00DA70D4" w:rsidP="00724380">
                  <w:pPr>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color w:val="FFFFFF" w:themeColor="background1"/>
                      <w:sz w:val="20"/>
                      <w:szCs w:val="20"/>
                    </w:rPr>
                  </w:pPr>
                  <w:r w:rsidRPr="001B7C78">
                    <w:rPr>
                      <w:rFonts w:ascii="Segoe UI" w:eastAsia="Segoe UI" w:hAnsi="Segoe UI" w:cs="Segoe UI"/>
                      <w:color w:val="FFFFFF" w:themeColor="background1"/>
                      <w:sz w:val="20"/>
                      <w:szCs w:val="20"/>
                    </w:rPr>
                    <w:t>2022-23</w:t>
                  </w:r>
                  <w:r>
                    <w:rPr>
                      <w:rFonts w:ascii="Segoe UI" w:eastAsia="Segoe UI" w:hAnsi="Segoe UI" w:cs="Segoe UI"/>
                      <w:color w:val="FFFFFF" w:themeColor="background1"/>
                      <w:sz w:val="20"/>
                      <w:szCs w:val="20"/>
                    </w:rPr>
                    <w:t xml:space="preserve"> midyear leavers</w:t>
                  </w:r>
                </w:p>
              </w:tc>
              <w:tc>
                <w:tcPr>
                  <w:tcW w:w="2126" w:type="dxa"/>
                  <w:shd w:val="clear" w:color="auto" w:fill="00B0F0"/>
                  <w:vAlign w:val="center"/>
                </w:tcPr>
                <w:p w14:paraId="3D6EE801" w14:textId="3A9046B0" w:rsidR="00DA70D4" w:rsidRPr="001B7C78" w:rsidRDefault="00DA70D4" w:rsidP="00724380">
                  <w:pPr>
                    <w:jc w:val="cente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color w:val="FFFFFF" w:themeColor="background1"/>
                      <w:szCs w:val="20"/>
                    </w:rPr>
                  </w:pPr>
                  <w:r w:rsidRPr="001B7C78">
                    <w:rPr>
                      <w:rFonts w:ascii="Segoe UI" w:eastAsia="Segoe UI" w:hAnsi="Segoe UI" w:cs="Segoe UI"/>
                      <w:color w:val="FFFFFF" w:themeColor="background1"/>
                      <w:sz w:val="20"/>
                      <w:szCs w:val="20"/>
                    </w:rPr>
                    <w:t>2022-23</w:t>
                  </w:r>
                  <w:r>
                    <w:rPr>
                      <w:rFonts w:ascii="Segoe UI" w:eastAsia="Segoe UI" w:hAnsi="Segoe UI" w:cs="Segoe UI"/>
                      <w:color w:val="FFFFFF" w:themeColor="background1"/>
                      <w:sz w:val="20"/>
                      <w:szCs w:val="20"/>
                    </w:rPr>
                    <w:t xml:space="preserve"> midyear admissions</w:t>
                  </w:r>
                </w:p>
              </w:tc>
            </w:tr>
            <w:tr w:rsidR="00DA70D4" w:rsidRPr="001B7C78" w14:paraId="7EB89BFD" w14:textId="77777777" w:rsidTr="002F3FC0">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440B713A" w14:textId="77777777" w:rsidR="00DA70D4" w:rsidRPr="001B7C78" w:rsidRDefault="00DA70D4" w:rsidP="00724380">
                  <w:pPr>
                    <w:rPr>
                      <w:rFonts w:ascii="Segoe UI" w:eastAsia="Segoe UI" w:hAnsi="Segoe UI" w:cs="Segoe UI"/>
                      <w:b w:val="0"/>
                      <w:bCs w:val="0"/>
                      <w:sz w:val="20"/>
                      <w:szCs w:val="20"/>
                    </w:rPr>
                  </w:pPr>
                  <w:r w:rsidRPr="001B7C78">
                    <w:rPr>
                      <w:rFonts w:ascii="Segoe UI" w:eastAsia="Segoe UI" w:hAnsi="Segoe UI" w:cs="Segoe UI"/>
                      <w:b w:val="0"/>
                      <w:bCs w:val="0"/>
                      <w:sz w:val="20"/>
                      <w:szCs w:val="20"/>
                    </w:rPr>
                    <w:t>8</w:t>
                  </w:r>
                </w:p>
              </w:tc>
              <w:tc>
                <w:tcPr>
                  <w:tcW w:w="1101" w:type="dxa"/>
                  <w:shd w:val="clear" w:color="auto" w:fill="auto"/>
                </w:tcPr>
                <w:p w14:paraId="0603A480" w14:textId="77777777" w:rsidR="00DA70D4" w:rsidRPr="001B7C78" w:rsidRDefault="00DA70D4" w:rsidP="00724380">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1B7C78">
                    <w:rPr>
                      <w:rFonts w:ascii="Segoe UI" w:eastAsia="Segoe UI" w:hAnsi="Segoe UI" w:cs="Segoe UI"/>
                      <w:sz w:val="20"/>
                      <w:szCs w:val="20"/>
                    </w:rPr>
                    <w:t>2022-23</w:t>
                  </w:r>
                </w:p>
              </w:tc>
              <w:tc>
                <w:tcPr>
                  <w:tcW w:w="2159" w:type="dxa"/>
                  <w:shd w:val="clear" w:color="auto" w:fill="auto"/>
                </w:tcPr>
                <w:p w14:paraId="54CA8197" w14:textId="77777777" w:rsidR="00DA70D4" w:rsidRPr="001B7C78" w:rsidRDefault="00DA70D4" w:rsidP="00724380">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1B7C78">
                    <w:rPr>
                      <w:rFonts w:ascii="Segoe UI" w:eastAsia="Segoe UI" w:hAnsi="Segoe UI" w:cs="Segoe UI"/>
                      <w:sz w:val="20"/>
                      <w:szCs w:val="20"/>
                    </w:rPr>
                    <w:t>9</w:t>
                  </w:r>
                </w:p>
              </w:tc>
              <w:tc>
                <w:tcPr>
                  <w:tcW w:w="2126" w:type="dxa"/>
                  <w:shd w:val="clear" w:color="auto" w:fill="auto"/>
                </w:tcPr>
                <w:p w14:paraId="4A72E35D" w14:textId="663E0DC2" w:rsidR="00DA70D4" w:rsidRPr="002F3FC0" w:rsidRDefault="00DA70D4" w:rsidP="00724380">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2F3FC0">
                    <w:rPr>
                      <w:rFonts w:ascii="Segoe UI" w:eastAsia="Segoe UI" w:hAnsi="Segoe UI" w:cs="Segoe UI"/>
                      <w:sz w:val="20"/>
                      <w:szCs w:val="20"/>
                    </w:rPr>
                    <w:t>10</w:t>
                  </w:r>
                </w:p>
              </w:tc>
            </w:tr>
            <w:tr w:rsidR="00DA70D4" w:rsidRPr="001B7C78" w14:paraId="46810D91" w14:textId="77777777" w:rsidTr="002F3FC0">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0B4547F4" w14:textId="77777777" w:rsidR="00DA70D4" w:rsidRPr="001B7C78" w:rsidRDefault="00DA70D4" w:rsidP="00724380">
                  <w:pPr>
                    <w:rPr>
                      <w:rFonts w:ascii="Segoe UI" w:eastAsia="Segoe UI" w:hAnsi="Segoe UI" w:cs="Segoe UI"/>
                      <w:b w:val="0"/>
                      <w:bCs w:val="0"/>
                      <w:sz w:val="20"/>
                      <w:szCs w:val="20"/>
                    </w:rPr>
                  </w:pPr>
                  <w:r w:rsidRPr="001B7C78">
                    <w:rPr>
                      <w:rFonts w:ascii="Segoe UI" w:eastAsia="Segoe UI" w:hAnsi="Segoe UI" w:cs="Segoe UI"/>
                      <w:b w:val="0"/>
                      <w:bCs w:val="0"/>
                      <w:sz w:val="20"/>
                      <w:szCs w:val="20"/>
                    </w:rPr>
                    <w:t>9</w:t>
                  </w:r>
                </w:p>
              </w:tc>
              <w:tc>
                <w:tcPr>
                  <w:tcW w:w="1101" w:type="dxa"/>
                  <w:shd w:val="clear" w:color="auto" w:fill="auto"/>
                </w:tcPr>
                <w:p w14:paraId="7BE605AC" w14:textId="77777777" w:rsidR="00DA70D4" w:rsidRPr="001B7C78" w:rsidRDefault="00DA70D4" w:rsidP="00724380">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1B7C78">
                    <w:rPr>
                      <w:rFonts w:ascii="Segoe UI" w:eastAsia="Segoe UI" w:hAnsi="Segoe UI" w:cs="Segoe UI"/>
                      <w:sz w:val="20"/>
                      <w:szCs w:val="20"/>
                    </w:rPr>
                    <w:t>2021-22</w:t>
                  </w:r>
                </w:p>
              </w:tc>
              <w:tc>
                <w:tcPr>
                  <w:tcW w:w="2159" w:type="dxa"/>
                  <w:shd w:val="clear" w:color="auto" w:fill="auto"/>
                </w:tcPr>
                <w:p w14:paraId="427493DE" w14:textId="77777777" w:rsidR="00DA70D4" w:rsidRPr="001B7C78" w:rsidRDefault="00DA70D4" w:rsidP="00724380">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1B7C78">
                    <w:rPr>
                      <w:rFonts w:ascii="Segoe UI" w:eastAsia="Segoe UI" w:hAnsi="Segoe UI" w:cs="Segoe UI"/>
                      <w:sz w:val="20"/>
                      <w:szCs w:val="20"/>
                    </w:rPr>
                    <w:t>11</w:t>
                  </w:r>
                </w:p>
              </w:tc>
              <w:tc>
                <w:tcPr>
                  <w:tcW w:w="2126" w:type="dxa"/>
                </w:tcPr>
                <w:p w14:paraId="4B865E48" w14:textId="75A2B3D9" w:rsidR="00DA70D4" w:rsidRPr="002F3FC0" w:rsidRDefault="00DA70D4" w:rsidP="00724380">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2F3FC0">
                    <w:rPr>
                      <w:rFonts w:ascii="Segoe UI" w:eastAsia="Segoe UI" w:hAnsi="Segoe UI" w:cs="Segoe UI"/>
                      <w:sz w:val="20"/>
                      <w:szCs w:val="20"/>
                    </w:rPr>
                    <w:t>8</w:t>
                  </w:r>
                </w:p>
              </w:tc>
            </w:tr>
            <w:tr w:rsidR="00DA70D4" w:rsidRPr="001B7C78" w14:paraId="13A42CD0" w14:textId="77777777" w:rsidTr="002F3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FF24EB6" w14:textId="77777777" w:rsidR="00DA70D4" w:rsidRPr="001B7C78" w:rsidRDefault="00DA70D4" w:rsidP="00724380">
                  <w:pPr>
                    <w:rPr>
                      <w:rFonts w:ascii="Segoe UI" w:eastAsia="Segoe UI" w:hAnsi="Segoe UI" w:cs="Segoe UI"/>
                      <w:b w:val="0"/>
                      <w:bCs w:val="0"/>
                      <w:sz w:val="20"/>
                      <w:szCs w:val="20"/>
                    </w:rPr>
                  </w:pPr>
                  <w:r w:rsidRPr="001B7C78">
                    <w:rPr>
                      <w:rFonts w:ascii="Segoe UI" w:eastAsia="Segoe UI" w:hAnsi="Segoe UI" w:cs="Segoe UI"/>
                      <w:b w:val="0"/>
                      <w:bCs w:val="0"/>
                      <w:sz w:val="20"/>
                      <w:szCs w:val="20"/>
                    </w:rPr>
                    <w:t>10</w:t>
                  </w:r>
                </w:p>
              </w:tc>
              <w:tc>
                <w:tcPr>
                  <w:tcW w:w="1101" w:type="dxa"/>
                  <w:shd w:val="clear" w:color="auto" w:fill="auto"/>
                </w:tcPr>
                <w:p w14:paraId="6DC2908E" w14:textId="77777777" w:rsidR="00DA70D4" w:rsidRPr="001B7C78" w:rsidRDefault="00DA70D4" w:rsidP="00724380">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1B7C78">
                    <w:rPr>
                      <w:rFonts w:ascii="Segoe UI" w:eastAsia="Segoe UI" w:hAnsi="Segoe UI" w:cs="Segoe UI"/>
                      <w:sz w:val="20"/>
                      <w:szCs w:val="20"/>
                    </w:rPr>
                    <w:t>2020-21</w:t>
                  </w:r>
                </w:p>
              </w:tc>
              <w:tc>
                <w:tcPr>
                  <w:tcW w:w="2159" w:type="dxa"/>
                  <w:shd w:val="clear" w:color="auto" w:fill="auto"/>
                </w:tcPr>
                <w:p w14:paraId="5C307BC4" w14:textId="77777777" w:rsidR="00DA70D4" w:rsidRPr="001B7C78" w:rsidRDefault="00DA70D4" w:rsidP="00724380">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1B7C78">
                    <w:rPr>
                      <w:rFonts w:ascii="Segoe UI" w:eastAsia="Segoe UI" w:hAnsi="Segoe UI" w:cs="Segoe UI"/>
                      <w:sz w:val="20"/>
                      <w:szCs w:val="20"/>
                    </w:rPr>
                    <w:t>13</w:t>
                  </w:r>
                </w:p>
              </w:tc>
              <w:tc>
                <w:tcPr>
                  <w:tcW w:w="2126" w:type="dxa"/>
                  <w:shd w:val="clear" w:color="auto" w:fill="auto"/>
                </w:tcPr>
                <w:p w14:paraId="0A5D8694" w14:textId="44606543" w:rsidR="00DA70D4" w:rsidRPr="002F3FC0" w:rsidRDefault="00DA70D4" w:rsidP="00724380">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2F3FC0">
                    <w:rPr>
                      <w:rFonts w:ascii="Segoe UI" w:eastAsia="Segoe UI" w:hAnsi="Segoe UI" w:cs="Segoe UI"/>
                      <w:sz w:val="20"/>
                      <w:szCs w:val="20"/>
                    </w:rPr>
                    <w:t>16</w:t>
                  </w:r>
                </w:p>
              </w:tc>
            </w:tr>
            <w:tr w:rsidR="00DA70D4" w:rsidRPr="001B7C78" w14:paraId="57CFE7FC" w14:textId="77777777" w:rsidTr="002F3FC0">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1C57EB60" w14:textId="77777777" w:rsidR="00DA70D4" w:rsidRPr="001B7C78" w:rsidRDefault="00DA70D4" w:rsidP="00724380">
                  <w:pPr>
                    <w:rPr>
                      <w:rFonts w:ascii="Segoe UI" w:eastAsia="Segoe UI" w:hAnsi="Segoe UI" w:cs="Segoe UI"/>
                      <w:b w:val="0"/>
                      <w:bCs w:val="0"/>
                      <w:sz w:val="20"/>
                      <w:szCs w:val="20"/>
                    </w:rPr>
                  </w:pPr>
                  <w:r w:rsidRPr="001B7C78">
                    <w:rPr>
                      <w:rFonts w:ascii="Segoe UI" w:eastAsia="Segoe UI" w:hAnsi="Segoe UI" w:cs="Segoe UI"/>
                      <w:b w:val="0"/>
                      <w:bCs w:val="0"/>
                      <w:sz w:val="20"/>
                      <w:szCs w:val="20"/>
                    </w:rPr>
                    <w:t>11</w:t>
                  </w:r>
                </w:p>
              </w:tc>
              <w:tc>
                <w:tcPr>
                  <w:tcW w:w="1101" w:type="dxa"/>
                  <w:shd w:val="clear" w:color="auto" w:fill="auto"/>
                </w:tcPr>
                <w:p w14:paraId="73ED841C" w14:textId="77777777" w:rsidR="00DA70D4" w:rsidRPr="001B7C78" w:rsidRDefault="00DA70D4" w:rsidP="00724380">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1B7C78">
                    <w:rPr>
                      <w:rFonts w:ascii="Segoe UI" w:eastAsia="Segoe UI" w:hAnsi="Segoe UI" w:cs="Segoe UI"/>
                      <w:sz w:val="20"/>
                      <w:szCs w:val="20"/>
                    </w:rPr>
                    <w:t>2019-20</w:t>
                  </w:r>
                </w:p>
              </w:tc>
              <w:tc>
                <w:tcPr>
                  <w:tcW w:w="2159" w:type="dxa"/>
                  <w:shd w:val="clear" w:color="auto" w:fill="auto"/>
                </w:tcPr>
                <w:p w14:paraId="79F215E3" w14:textId="77777777" w:rsidR="00DA70D4" w:rsidRPr="001B7C78" w:rsidRDefault="00DA70D4" w:rsidP="00724380">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1B7C78">
                    <w:rPr>
                      <w:rFonts w:ascii="Segoe UI" w:eastAsia="Segoe UI" w:hAnsi="Segoe UI" w:cs="Segoe UI"/>
                      <w:sz w:val="20"/>
                      <w:szCs w:val="20"/>
                    </w:rPr>
                    <w:t>5</w:t>
                  </w:r>
                </w:p>
              </w:tc>
              <w:tc>
                <w:tcPr>
                  <w:tcW w:w="2126" w:type="dxa"/>
                  <w:shd w:val="clear" w:color="auto" w:fill="auto"/>
                </w:tcPr>
                <w:p w14:paraId="6F3D5DEE" w14:textId="41198598" w:rsidR="00DA70D4" w:rsidRPr="002F3FC0" w:rsidRDefault="00DA70D4" w:rsidP="00724380">
                  <w:pPr>
                    <w:jc w:val="cente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sz w:val="20"/>
                      <w:szCs w:val="20"/>
                    </w:rPr>
                  </w:pPr>
                  <w:r w:rsidRPr="002F3FC0">
                    <w:rPr>
                      <w:rFonts w:ascii="Segoe UI" w:eastAsia="Segoe UI" w:hAnsi="Segoe UI" w:cs="Segoe UI"/>
                      <w:sz w:val="20"/>
                      <w:szCs w:val="20"/>
                    </w:rPr>
                    <w:t>6</w:t>
                  </w:r>
                </w:p>
              </w:tc>
            </w:tr>
            <w:tr w:rsidR="00DA70D4" w:rsidRPr="001B7C78" w14:paraId="6153C2E8" w14:textId="77777777" w:rsidTr="002F3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5E03A408" w14:textId="77777777" w:rsidR="00DA70D4" w:rsidRPr="001B7C78" w:rsidRDefault="00DA70D4" w:rsidP="00724380">
                  <w:pPr>
                    <w:rPr>
                      <w:rFonts w:ascii="Segoe UI" w:eastAsia="Segoe UI" w:hAnsi="Segoe UI" w:cs="Segoe UI"/>
                      <w:b w:val="0"/>
                      <w:bCs w:val="0"/>
                      <w:sz w:val="20"/>
                      <w:szCs w:val="20"/>
                    </w:rPr>
                  </w:pPr>
                  <w:r w:rsidRPr="001B7C78">
                    <w:rPr>
                      <w:rFonts w:ascii="Segoe UI" w:eastAsia="Segoe UI" w:hAnsi="Segoe UI" w:cs="Segoe UI"/>
                      <w:b w:val="0"/>
                      <w:bCs w:val="0"/>
                      <w:sz w:val="20"/>
                      <w:szCs w:val="20"/>
                    </w:rPr>
                    <w:t>2023 leavers</w:t>
                  </w:r>
                </w:p>
              </w:tc>
              <w:tc>
                <w:tcPr>
                  <w:tcW w:w="1101" w:type="dxa"/>
                  <w:shd w:val="clear" w:color="auto" w:fill="auto"/>
                </w:tcPr>
                <w:p w14:paraId="4CB8BFEA" w14:textId="77777777" w:rsidR="00DA70D4" w:rsidRPr="001B7C78" w:rsidRDefault="00DA70D4" w:rsidP="00724380">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1B7C78">
                    <w:rPr>
                      <w:rFonts w:ascii="Segoe UI" w:eastAsia="Segoe UI" w:hAnsi="Segoe UI" w:cs="Segoe UI"/>
                      <w:sz w:val="20"/>
                      <w:szCs w:val="20"/>
                    </w:rPr>
                    <w:t>2018-19</w:t>
                  </w:r>
                </w:p>
              </w:tc>
              <w:tc>
                <w:tcPr>
                  <w:tcW w:w="2159" w:type="dxa"/>
                  <w:shd w:val="clear" w:color="auto" w:fill="auto"/>
                </w:tcPr>
                <w:p w14:paraId="66A75B42" w14:textId="77777777" w:rsidR="00DA70D4" w:rsidRPr="001B7C78" w:rsidRDefault="00DA70D4" w:rsidP="00724380">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1B7C78">
                    <w:rPr>
                      <w:rFonts w:ascii="Segoe UI" w:eastAsia="Segoe UI" w:hAnsi="Segoe UI" w:cs="Segoe UI"/>
                      <w:sz w:val="20"/>
                      <w:szCs w:val="20"/>
                    </w:rPr>
                    <w:t>3</w:t>
                  </w:r>
                </w:p>
              </w:tc>
              <w:tc>
                <w:tcPr>
                  <w:tcW w:w="2126" w:type="dxa"/>
                  <w:shd w:val="clear" w:color="auto" w:fill="auto"/>
                </w:tcPr>
                <w:p w14:paraId="75F976EC" w14:textId="506283F3" w:rsidR="00DA70D4" w:rsidRPr="002F3FC0" w:rsidRDefault="00DA70D4" w:rsidP="00724380">
                  <w:pPr>
                    <w:jc w:val="cente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sz w:val="20"/>
                      <w:szCs w:val="20"/>
                    </w:rPr>
                  </w:pPr>
                  <w:r w:rsidRPr="002F3FC0">
                    <w:rPr>
                      <w:rFonts w:ascii="Segoe UI" w:eastAsia="Segoe UI" w:hAnsi="Segoe UI" w:cs="Segoe UI"/>
                      <w:sz w:val="20"/>
                      <w:szCs w:val="20"/>
                    </w:rPr>
                    <w:t>4</w:t>
                  </w:r>
                </w:p>
              </w:tc>
            </w:tr>
          </w:tbl>
          <w:p w14:paraId="7E8B1D5D" w14:textId="77777777" w:rsidR="00892607" w:rsidRDefault="00892607">
            <w:pPr>
              <w:pStyle w:val="7Tablebodycopy"/>
              <w:rPr>
                <w:rFonts w:ascii="Segoe UI" w:hAnsi="Segoe UI" w:cs="Segoe UI"/>
              </w:rPr>
            </w:pPr>
          </w:p>
          <w:p w14:paraId="353BBAD8" w14:textId="5852E0E9" w:rsidR="00AA5AD8" w:rsidRDefault="00AA5AD8">
            <w:pPr>
              <w:pStyle w:val="7Tablebodycopy"/>
              <w:rPr>
                <w:rFonts w:ascii="Segoe UI" w:hAnsi="Segoe UI" w:cs="Segoe UI"/>
              </w:rPr>
            </w:pPr>
            <w:r>
              <w:rPr>
                <w:rFonts w:ascii="Segoe UI" w:hAnsi="Segoe UI" w:cs="Segoe UI"/>
              </w:rPr>
              <w:t xml:space="preserve">Locally, within the Brentwood area we have significantly more children </w:t>
            </w:r>
            <w:r w:rsidR="00F475DD">
              <w:rPr>
                <w:rFonts w:ascii="Segoe UI" w:hAnsi="Segoe UI" w:cs="Segoe UI"/>
              </w:rPr>
              <w:t xml:space="preserve">with identified SEND whilst the number of PP students is ‘mid-range’. These figures are shown below (all numbers </w:t>
            </w:r>
            <w:r w:rsidR="008420AD">
              <w:rPr>
                <w:rFonts w:ascii="Segoe UI" w:hAnsi="Segoe UI" w:cs="Segoe UI"/>
              </w:rPr>
              <w:t>for other schools</w:t>
            </w:r>
            <w:r w:rsidR="00DC5D54">
              <w:rPr>
                <w:rFonts w:ascii="Segoe UI" w:hAnsi="Segoe UI" w:cs="Segoe UI"/>
              </w:rPr>
              <w:t xml:space="preserve"> </w:t>
            </w:r>
            <w:r w:rsidR="008420AD">
              <w:rPr>
                <w:rFonts w:ascii="Segoe UI" w:hAnsi="Segoe UI" w:cs="Segoe UI"/>
              </w:rPr>
              <w:t xml:space="preserve">are most recently </w:t>
            </w:r>
            <w:r w:rsidR="000A5F0D">
              <w:rPr>
                <w:rFonts w:ascii="Segoe UI" w:hAnsi="Segoe UI" w:cs="Segoe UI"/>
              </w:rPr>
              <w:t>published,</w:t>
            </w:r>
            <w:r w:rsidR="008420AD">
              <w:rPr>
                <w:rFonts w:ascii="Segoe UI" w:hAnsi="Segoe UI" w:cs="Segoe UI"/>
              </w:rPr>
              <w:t xml:space="preserve"> and </w:t>
            </w:r>
            <w:r w:rsidR="00F475DD">
              <w:rPr>
                <w:rFonts w:ascii="Segoe UI" w:hAnsi="Segoe UI" w:cs="Segoe UI"/>
              </w:rPr>
              <w:t>a matter of public record</w:t>
            </w:r>
            <w:r w:rsidR="008420AD">
              <w:rPr>
                <w:rFonts w:ascii="Segoe UI" w:hAnsi="Segoe UI" w:cs="Segoe UI"/>
              </w:rPr>
              <w:t xml:space="preserve"> so shown here</w:t>
            </w:r>
            <w:r w:rsidR="00F475DD">
              <w:rPr>
                <w:rFonts w:ascii="Segoe UI" w:hAnsi="Segoe UI" w:cs="Segoe UI"/>
              </w:rPr>
              <w:t>):</w:t>
            </w:r>
          </w:p>
          <w:p w14:paraId="4F7BD373" w14:textId="77777777" w:rsidR="00F475DD" w:rsidRDefault="00F475DD">
            <w:pPr>
              <w:pStyle w:val="7Tablebodycopy"/>
              <w:rPr>
                <w:rFonts w:ascii="Segoe UI" w:hAnsi="Segoe UI" w:cs="Segoe U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2411"/>
              <w:gridCol w:w="992"/>
              <w:gridCol w:w="1016"/>
              <w:gridCol w:w="2268"/>
              <w:gridCol w:w="2410"/>
              <w:gridCol w:w="992"/>
            </w:tblGrid>
            <w:tr w:rsidR="00F475DD" w:rsidRPr="009F1B09" w14:paraId="267E8F95" w14:textId="77777777" w:rsidTr="009F1B09">
              <w:trPr>
                <w:cantSplit/>
                <w:trHeight w:val="612"/>
                <w:tblHeader/>
              </w:trPr>
              <w:tc>
                <w:tcPr>
                  <w:tcW w:w="2411"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5C6BBA98" w14:textId="77777777" w:rsidR="00F475DD" w:rsidRPr="009F1B09" w:rsidRDefault="00F475DD" w:rsidP="00F475DD">
                  <w:pPr>
                    <w:rPr>
                      <w:rFonts w:ascii="Segoe UI" w:hAnsi="Segoe UI" w:cs="Segoe UI"/>
                      <w:bCs/>
                      <w:caps/>
                      <w:szCs w:val="20"/>
                    </w:rPr>
                  </w:pPr>
                  <w:r w:rsidRPr="009F1B09">
                    <w:rPr>
                      <w:rFonts w:ascii="Segoe UI" w:hAnsi="Segoe UI" w:cs="Segoe UI"/>
                      <w:bCs/>
                      <w:caps/>
                      <w:szCs w:val="20"/>
                    </w:rPr>
                    <w:t>School</w:t>
                  </w:r>
                </w:p>
              </w:tc>
              <w:tc>
                <w:tcPr>
                  <w:tcW w:w="992"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2BE22E90" w14:textId="77777777" w:rsidR="00F475DD" w:rsidRPr="009F1B09" w:rsidRDefault="00F475DD" w:rsidP="00F475DD">
                  <w:pPr>
                    <w:rPr>
                      <w:rFonts w:ascii="Segoe UI" w:hAnsi="Segoe UI" w:cs="Segoe UI"/>
                      <w:bCs/>
                      <w:caps/>
                      <w:szCs w:val="20"/>
                    </w:rPr>
                  </w:pPr>
                  <w:r w:rsidRPr="009F1B09">
                    <w:rPr>
                      <w:rFonts w:ascii="Segoe UI" w:hAnsi="Segoe UI" w:cs="Segoe UI"/>
                      <w:bCs/>
                      <w:caps/>
                      <w:szCs w:val="20"/>
                    </w:rPr>
                    <w:t>% FSM</w:t>
                  </w:r>
                </w:p>
              </w:tc>
              <w:tc>
                <w:tcPr>
                  <w:tcW w:w="1016"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1F211FE2" w14:textId="77777777" w:rsidR="00F475DD" w:rsidRPr="009F1B09" w:rsidRDefault="00F475DD" w:rsidP="00F475DD">
                  <w:pPr>
                    <w:rPr>
                      <w:rFonts w:ascii="Segoe UI" w:hAnsi="Segoe UI" w:cs="Segoe UI"/>
                      <w:bCs/>
                      <w:caps/>
                      <w:szCs w:val="20"/>
                    </w:rPr>
                  </w:pPr>
                  <w:r w:rsidRPr="009F1B09">
                    <w:rPr>
                      <w:rFonts w:ascii="Segoe UI" w:hAnsi="Segoe UI" w:cs="Segoe UI"/>
                      <w:bCs/>
                      <w:caps/>
                      <w:szCs w:val="20"/>
                    </w:rPr>
                    <w:t>%SEND</w:t>
                  </w:r>
                </w:p>
              </w:tc>
              <w:tc>
                <w:tcPr>
                  <w:tcW w:w="2268"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54D0E536" w14:textId="77777777" w:rsidR="00F475DD" w:rsidRPr="009F1B09" w:rsidRDefault="00F475DD" w:rsidP="00F475DD">
                  <w:pPr>
                    <w:rPr>
                      <w:rFonts w:ascii="Segoe UI" w:hAnsi="Segoe UI" w:cs="Segoe UI"/>
                      <w:bCs/>
                      <w:caps/>
                      <w:szCs w:val="20"/>
                    </w:rPr>
                  </w:pPr>
                  <w:r w:rsidRPr="009F1B09">
                    <w:rPr>
                      <w:rFonts w:ascii="Segoe UI" w:hAnsi="Segoe UI" w:cs="Segoe UI"/>
                      <w:bCs/>
                      <w:caps/>
                      <w:szCs w:val="20"/>
                    </w:rPr>
                    <w:t>Number of SEND Support students</w:t>
                  </w:r>
                </w:p>
              </w:tc>
              <w:tc>
                <w:tcPr>
                  <w:tcW w:w="2410"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6CF626BA" w14:textId="77777777" w:rsidR="00F475DD" w:rsidRPr="009F1B09" w:rsidRDefault="00F475DD" w:rsidP="00F475DD">
                  <w:pPr>
                    <w:rPr>
                      <w:rFonts w:ascii="Segoe UI" w:hAnsi="Segoe UI" w:cs="Segoe UI"/>
                      <w:bCs/>
                      <w:caps/>
                      <w:szCs w:val="20"/>
                    </w:rPr>
                  </w:pPr>
                  <w:r w:rsidRPr="009F1B09">
                    <w:rPr>
                      <w:rFonts w:ascii="Segoe UI" w:hAnsi="Segoe UI" w:cs="Segoe UI"/>
                      <w:bCs/>
                      <w:caps/>
                      <w:szCs w:val="20"/>
                    </w:rPr>
                    <w:t>Number of students with an EHCP</w:t>
                  </w:r>
                </w:p>
              </w:tc>
              <w:tc>
                <w:tcPr>
                  <w:tcW w:w="992"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3A388CCE" w14:textId="77777777" w:rsidR="00F475DD" w:rsidRPr="009F1B09" w:rsidRDefault="00F475DD" w:rsidP="00F475DD">
                  <w:pPr>
                    <w:rPr>
                      <w:rFonts w:ascii="Segoe UI" w:hAnsi="Segoe UI" w:cs="Segoe UI"/>
                      <w:bCs/>
                      <w:caps/>
                      <w:szCs w:val="20"/>
                    </w:rPr>
                  </w:pPr>
                  <w:r w:rsidRPr="009F1B09">
                    <w:rPr>
                      <w:rFonts w:ascii="Segoe UI" w:hAnsi="Segoe UI" w:cs="Segoe UI"/>
                      <w:bCs/>
                      <w:caps/>
                      <w:szCs w:val="20"/>
                    </w:rPr>
                    <w:t>% EHCP</w:t>
                  </w:r>
                </w:p>
              </w:tc>
            </w:tr>
            <w:tr w:rsidR="008420AD" w:rsidRPr="009F1B09" w14:paraId="2D89D3D4" w14:textId="77777777" w:rsidTr="009F1B09">
              <w:trPr>
                <w:cantSplit/>
                <w:trHeight w:val="366"/>
              </w:trPr>
              <w:tc>
                <w:tcPr>
                  <w:tcW w:w="2411" w:type="dxa"/>
                  <w:shd w:val="clear" w:color="auto" w:fill="auto"/>
                  <w:tcMar>
                    <w:top w:w="113" w:type="dxa"/>
                    <w:bottom w:w="113" w:type="dxa"/>
                  </w:tcMar>
                </w:tcPr>
                <w:p w14:paraId="60570B50" w14:textId="77777777" w:rsidR="00F475DD" w:rsidRPr="009F1B09" w:rsidRDefault="00F475DD" w:rsidP="00F475DD">
                  <w:pPr>
                    <w:rPr>
                      <w:rFonts w:ascii="Segoe UI" w:hAnsi="Segoe UI" w:cs="Segoe UI"/>
                      <w:szCs w:val="20"/>
                    </w:rPr>
                  </w:pPr>
                  <w:r w:rsidRPr="009F1B09">
                    <w:rPr>
                      <w:rFonts w:ascii="Segoe UI" w:hAnsi="Segoe UI" w:cs="Segoe UI"/>
                      <w:szCs w:val="20"/>
                    </w:rPr>
                    <w:t>Brentwood County High</w:t>
                  </w:r>
                </w:p>
              </w:tc>
              <w:tc>
                <w:tcPr>
                  <w:tcW w:w="992" w:type="dxa"/>
                  <w:shd w:val="clear" w:color="auto" w:fill="auto"/>
                  <w:tcMar>
                    <w:top w:w="113" w:type="dxa"/>
                    <w:bottom w:w="113" w:type="dxa"/>
                  </w:tcMar>
                </w:tcPr>
                <w:p w14:paraId="0659E125"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16.8</w:t>
                  </w:r>
                </w:p>
              </w:tc>
              <w:tc>
                <w:tcPr>
                  <w:tcW w:w="1016" w:type="dxa"/>
                  <w:shd w:val="clear" w:color="auto" w:fill="auto"/>
                  <w:tcMar>
                    <w:top w:w="113" w:type="dxa"/>
                    <w:bottom w:w="113" w:type="dxa"/>
                  </w:tcMar>
                </w:tcPr>
                <w:p w14:paraId="411EFD31"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13.7</w:t>
                  </w:r>
                </w:p>
              </w:tc>
              <w:tc>
                <w:tcPr>
                  <w:tcW w:w="2268" w:type="dxa"/>
                  <w:shd w:val="clear" w:color="auto" w:fill="auto"/>
                  <w:tcMar>
                    <w:top w:w="113" w:type="dxa"/>
                    <w:bottom w:w="113" w:type="dxa"/>
                  </w:tcMar>
                </w:tcPr>
                <w:p w14:paraId="5CE415D8"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128</w:t>
                  </w:r>
                </w:p>
              </w:tc>
              <w:tc>
                <w:tcPr>
                  <w:tcW w:w="2410" w:type="dxa"/>
                  <w:shd w:val="clear" w:color="auto" w:fill="auto"/>
                  <w:tcMar>
                    <w:top w:w="113" w:type="dxa"/>
                    <w:bottom w:w="113" w:type="dxa"/>
                  </w:tcMar>
                </w:tcPr>
                <w:p w14:paraId="3526DF87"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13</w:t>
                  </w:r>
                </w:p>
              </w:tc>
              <w:tc>
                <w:tcPr>
                  <w:tcW w:w="992" w:type="dxa"/>
                  <w:shd w:val="clear" w:color="auto" w:fill="auto"/>
                  <w:tcMar>
                    <w:top w:w="113" w:type="dxa"/>
                    <w:bottom w:w="113" w:type="dxa"/>
                  </w:tcMar>
                </w:tcPr>
                <w:p w14:paraId="2F5A12A3"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1.4</w:t>
                  </w:r>
                </w:p>
              </w:tc>
            </w:tr>
            <w:tr w:rsidR="008420AD" w:rsidRPr="009F1B09" w14:paraId="3C05A3B6" w14:textId="77777777" w:rsidTr="009F1B09">
              <w:trPr>
                <w:cantSplit/>
                <w:trHeight w:val="266"/>
              </w:trPr>
              <w:tc>
                <w:tcPr>
                  <w:tcW w:w="2411" w:type="dxa"/>
                  <w:shd w:val="clear" w:color="auto" w:fill="auto"/>
                  <w:tcMar>
                    <w:top w:w="113" w:type="dxa"/>
                    <w:bottom w:w="113" w:type="dxa"/>
                  </w:tcMar>
                </w:tcPr>
                <w:p w14:paraId="1B9032FA" w14:textId="77777777" w:rsidR="00F475DD" w:rsidRPr="009F1B09" w:rsidRDefault="00F475DD" w:rsidP="00F475DD">
                  <w:pPr>
                    <w:rPr>
                      <w:rFonts w:ascii="Segoe UI" w:hAnsi="Segoe UI" w:cs="Segoe UI"/>
                      <w:szCs w:val="20"/>
                    </w:rPr>
                  </w:pPr>
                  <w:r w:rsidRPr="009F1B09">
                    <w:rPr>
                      <w:rFonts w:ascii="Segoe UI" w:hAnsi="Segoe UI" w:cs="Segoe UI"/>
                      <w:szCs w:val="20"/>
                    </w:rPr>
                    <w:t>St Martins</w:t>
                  </w:r>
                </w:p>
              </w:tc>
              <w:tc>
                <w:tcPr>
                  <w:tcW w:w="992" w:type="dxa"/>
                  <w:shd w:val="clear" w:color="auto" w:fill="auto"/>
                  <w:tcMar>
                    <w:top w:w="113" w:type="dxa"/>
                    <w:bottom w:w="113" w:type="dxa"/>
                  </w:tcMar>
                </w:tcPr>
                <w:p w14:paraId="060054D3"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10.1</w:t>
                  </w:r>
                </w:p>
              </w:tc>
              <w:tc>
                <w:tcPr>
                  <w:tcW w:w="1016" w:type="dxa"/>
                  <w:shd w:val="clear" w:color="auto" w:fill="auto"/>
                  <w:tcMar>
                    <w:top w:w="113" w:type="dxa"/>
                    <w:bottom w:w="113" w:type="dxa"/>
                  </w:tcMar>
                </w:tcPr>
                <w:p w14:paraId="55C2D860"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5.8</w:t>
                  </w:r>
                </w:p>
              </w:tc>
              <w:tc>
                <w:tcPr>
                  <w:tcW w:w="2268" w:type="dxa"/>
                  <w:shd w:val="clear" w:color="auto" w:fill="auto"/>
                  <w:tcMar>
                    <w:top w:w="113" w:type="dxa"/>
                    <w:bottom w:w="113" w:type="dxa"/>
                  </w:tcMar>
                </w:tcPr>
                <w:p w14:paraId="2EF3BDC8"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105</w:t>
                  </w:r>
                </w:p>
              </w:tc>
              <w:tc>
                <w:tcPr>
                  <w:tcW w:w="2410" w:type="dxa"/>
                  <w:shd w:val="clear" w:color="auto" w:fill="auto"/>
                  <w:tcMar>
                    <w:top w:w="113" w:type="dxa"/>
                    <w:bottom w:w="113" w:type="dxa"/>
                  </w:tcMar>
                </w:tcPr>
                <w:p w14:paraId="57C47281"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24</w:t>
                  </w:r>
                </w:p>
              </w:tc>
              <w:tc>
                <w:tcPr>
                  <w:tcW w:w="992" w:type="dxa"/>
                  <w:shd w:val="clear" w:color="auto" w:fill="auto"/>
                  <w:tcMar>
                    <w:top w:w="113" w:type="dxa"/>
                    <w:bottom w:w="113" w:type="dxa"/>
                  </w:tcMar>
                </w:tcPr>
                <w:p w14:paraId="26699854"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1.3</w:t>
                  </w:r>
                </w:p>
              </w:tc>
            </w:tr>
            <w:tr w:rsidR="008420AD" w:rsidRPr="009F1B09" w14:paraId="180F30A4" w14:textId="77777777" w:rsidTr="009F1B09">
              <w:trPr>
                <w:cantSplit/>
                <w:trHeight w:val="338"/>
              </w:trPr>
              <w:tc>
                <w:tcPr>
                  <w:tcW w:w="2411" w:type="dxa"/>
                  <w:shd w:val="clear" w:color="auto" w:fill="auto"/>
                  <w:tcMar>
                    <w:top w:w="113" w:type="dxa"/>
                    <w:bottom w:w="113" w:type="dxa"/>
                  </w:tcMar>
                </w:tcPr>
                <w:p w14:paraId="3F6644C0" w14:textId="77777777" w:rsidR="00F475DD" w:rsidRPr="009F1B09" w:rsidRDefault="00F475DD" w:rsidP="00F475DD">
                  <w:pPr>
                    <w:rPr>
                      <w:rFonts w:ascii="Segoe UI" w:hAnsi="Segoe UI" w:cs="Segoe UI"/>
                      <w:szCs w:val="20"/>
                    </w:rPr>
                  </w:pPr>
                  <w:r w:rsidRPr="009F1B09">
                    <w:rPr>
                      <w:rFonts w:ascii="Segoe UI" w:hAnsi="Segoe UI" w:cs="Segoe UI"/>
                      <w:szCs w:val="20"/>
                    </w:rPr>
                    <w:t>Brentwood Ursuline</w:t>
                  </w:r>
                </w:p>
              </w:tc>
              <w:tc>
                <w:tcPr>
                  <w:tcW w:w="992" w:type="dxa"/>
                  <w:shd w:val="clear" w:color="auto" w:fill="auto"/>
                  <w:tcMar>
                    <w:top w:w="113" w:type="dxa"/>
                    <w:bottom w:w="113" w:type="dxa"/>
                  </w:tcMar>
                </w:tcPr>
                <w:p w14:paraId="5168461A"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7.5</w:t>
                  </w:r>
                </w:p>
              </w:tc>
              <w:tc>
                <w:tcPr>
                  <w:tcW w:w="1016" w:type="dxa"/>
                  <w:shd w:val="clear" w:color="auto" w:fill="auto"/>
                  <w:tcMar>
                    <w:top w:w="113" w:type="dxa"/>
                    <w:bottom w:w="113" w:type="dxa"/>
                  </w:tcMar>
                </w:tcPr>
                <w:p w14:paraId="285630CF"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4.4</w:t>
                  </w:r>
                </w:p>
              </w:tc>
              <w:tc>
                <w:tcPr>
                  <w:tcW w:w="2268" w:type="dxa"/>
                  <w:shd w:val="clear" w:color="auto" w:fill="auto"/>
                  <w:tcMar>
                    <w:top w:w="113" w:type="dxa"/>
                    <w:bottom w:w="113" w:type="dxa"/>
                  </w:tcMar>
                </w:tcPr>
                <w:p w14:paraId="0D9B351E"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46</w:t>
                  </w:r>
                </w:p>
              </w:tc>
              <w:tc>
                <w:tcPr>
                  <w:tcW w:w="2410" w:type="dxa"/>
                  <w:shd w:val="clear" w:color="auto" w:fill="auto"/>
                  <w:tcMar>
                    <w:top w:w="113" w:type="dxa"/>
                    <w:bottom w:w="113" w:type="dxa"/>
                  </w:tcMar>
                </w:tcPr>
                <w:p w14:paraId="1651710E"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4</w:t>
                  </w:r>
                </w:p>
              </w:tc>
              <w:tc>
                <w:tcPr>
                  <w:tcW w:w="992" w:type="dxa"/>
                  <w:shd w:val="clear" w:color="auto" w:fill="auto"/>
                  <w:tcMar>
                    <w:top w:w="113" w:type="dxa"/>
                    <w:bottom w:w="113" w:type="dxa"/>
                  </w:tcMar>
                </w:tcPr>
                <w:p w14:paraId="4D6ADF8E"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0.4</w:t>
                  </w:r>
                </w:p>
              </w:tc>
            </w:tr>
            <w:tr w:rsidR="008420AD" w:rsidRPr="009F1B09" w14:paraId="79333803" w14:textId="77777777" w:rsidTr="009F1B09">
              <w:trPr>
                <w:cantSplit/>
                <w:trHeight w:val="292"/>
              </w:trPr>
              <w:tc>
                <w:tcPr>
                  <w:tcW w:w="2411" w:type="dxa"/>
                  <w:shd w:val="clear" w:color="auto" w:fill="auto"/>
                  <w:tcMar>
                    <w:top w:w="113" w:type="dxa"/>
                    <w:bottom w:w="113" w:type="dxa"/>
                  </w:tcMar>
                </w:tcPr>
                <w:p w14:paraId="19C9C631" w14:textId="77777777" w:rsidR="00F475DD" w:rsidRPr="009F1B09" w:rsidRDefault="00F475DD" w:rsidP="00F475DD">
                  <w:pPr>
                    <w:rPr>
                      <w:rFonts w:ascii="Segoe UI" w:hAnsi="Segoe UI" w:cs="Segoe UI"/>
                      <w:szCs w:val="20"/>
                    </w:rPr>
                  </w:pPr>
                  <w:r w:rsidRPr="009F1B09">
                    <w:rPr>
                      <w:rFonts w:ascii="Segoe UI" w:hAnsi="Segoe UI" w:cs="Segoe UI"/>
                      <w:szCs w:val="20"/>
                    </w:rPr>
                    <w:t>Becket Keys</w:t>
                  </w:r>
                </w:p>
              </w:tc>
              <w:tc>
                <w:tcPr>
                  <w:tcW w:w="992" w:type="dxa"/>
                  <w:shd w:val="clear" w:color="auto" w:fill="auto"/>
                  <w:tcMar>
                    <w:top w:w="113" w:type="dxa"/>
                    <w:bottom w:w="113" w:type="dxa"/>
                  </w:tcMar>
                </w:tcPr>
                <w:p w14:paraId="6CC50BA2"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9.6</w:t>
                  </w:r>
                </w:p>
              </w:tc>
              <w:tc>
                <w:tcPr>
                  <w:tcW w:w="1016" w:type="dxa"/>
                  <w:shd w:val="clear" w:color="auto" w:fill="auto"/>
                  <w:tcMar>
                    <w:top w:w="113" w:type="dxa"/>
                    <w:bottom w:w="113" w:type="dxa"/>
                  </w:tcMar>
                </w:tcPr>
                <w:p w14:paraId="5E5C2AC7"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8.8</w:t>
                  </w:r>
                </w:p>
              </w:tc>
              <w:tc>
                <w:tcPr>
                  <w:tcW w:w="2268" w:type="dxa"/>
                  <w:shd w:val="clear" w:color="auto" w:fill="auto"/>
                  <w:tcMar>
                    <w:top w:w="113" w:type="dxa"/>
                    <w:bottom w:w="113" w:type="dxa"/>
                  </w:tcMar>
                </w:tcPr>
                <w:p w14:paraId="10E207E9"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92</w:t>
                  </w:r>
                </w:p>
              </w:tc>
              <w:tc>
                <w:tcPr>
                  <w:tcW w:w="2410" w:type="dxa"/>
                  <w:shd w:val="clear" w:color="auto" w:fill="auto"/>
                  <w:tcMar>
                    <w:top w:w="113" w:type="dxa"/>
                    <w:bottom w:w="113" w:type="dxa"/>
                  </w:tcMar>
                </w:tcPr>
                <w:p w14:paraId="4A563389"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18</w:t>
                  </w:r>
                </w:p>
              </w:tc>
              <w:tc>
                <w:tcPr>
                  <w:tcW w:w="992" w:type="dxa"/>
                  <w:shd w:val="clear" w:color="auto" w:fill="auto"/>
                  <w:tcMar>
                    <w:top w:w="113" w:type="dxa"/>
                    <w:bottom w:w="113" w:type="dxa"/>
                  </w:tcMar>
                </w:tcPr>
                <w:p w14:paraId="6803E9F5"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1.7</w:t>
                  </w:r>
                </w:p>
              </w:tc>
            </w:tr>
            <w:tr w:rsidR="008420AD" w:rsidRPr="009F1B09" w14:paraId="65EE19CD" w14:textId="77777777" w:rsidTr="009F1B09">
              <w:trPr>
                <w:cantSplit/>
              </w:trPr>
              <w:tc>
                <w:tcPr>
                  <w:tcW w:w="2411" w:type="dxa"/>
                  <w:shd w:val="clear" w:color="auto" w:fill="auto"/>
                  <w:tcMar>
                    <w:top w:w="113" w:type="dxa"/>
                    <w:bottom w:w="113" w:type="dxa"/>
                  </w:tcMar>
                </w:tcPr>
                <w:p w14:paraId="3CF8CD64" w14:textId="77777777" w:rsidR="00F475DD" w:rsidRPr="009F1B09" w:rsidRDefault="00F475DD" w:rsidP="00F475DD">
                  <w:pPr>
                    <w:rPr>
                      <w:rFonts w:ascii="Segoe UI" w:hAnsi="Segoe UI" w:cs="Segoe UI"/>
                      <w:szCs w:val="20"/>
                    </w:rPr>
                  </w:pPr>
                  <w:r w:rsidRPr="009F1B09">
                    <w:rPr>
                      <w:rFonts w:ascii="Segoe UI" w:hAnsi="Segoe UI" w:cs="Segoe UI"/>
                      <w:szCs w:val="20"/>
                    </w:rPr>
                    <w:t>Ongar Academy</w:t>
                  </w:r>
                </w:p>
              </w:tc>
              <w:tc>
                <w:tcPr>
                  <w:tcW w:w="992" w:type="dxa"/>
                  <w:shd w:val="clear" w:color="auto" w:fill="auto"/>
                  <w:tcMar>
                    <w:top w:w="113" w:type="dxa"/>
                    <w:bottom w:w="113" w:type="dxa"/>
                  </w:tcMar>
                </w:tcPr>
                <w:p w14:paraId="2FEC4A5F"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17.1</w:t>
                  </w:r>
                </w:p>
              </w:tc>
              <w:tc>
                <w:tcPr>
                  <w:tcW w:w="1016" w:type="dxa"/>
                  <w:shd w:val="clear" w:color="auto" w:fill="auto"/>
                  <w:tcMar>
                    <w:top w:w="113" w:type="dxa"/>
                    <w:bottom w:w="113" w:type="dxa"/>
                  </w:tcMar>
                </w:tcPr>
                <w:p w14:paraId="16EDFE93"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10.6</w:t>
                  </w:r>
                </w:p>
              </w:tc>
              <w:tc>
                <w:tcPr>
                  <w:tcW w:w="2268" w:type="dxa"/>
                  <w:shd w:val="clear" w:color="auto" w:fill="auto"/>
                  <w:tcMar>
                    <w:top w:w="113" w:type="dxa"/>
                    <w:bottom w:w="113" w:type="dxa"/>
                  </w:tcMar>
                </w:tcPr>
                <w:p w14:paraId="434BFBA2"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69</w:t>
                  </w:r>
                </w:p>
              </w:tc>
              <w:tc>
                <w:tcPr>
                  <w:tcW w:w="2410" w:type="dxa"/>
                  <w:shd w:val="clear" w:color="auto" w:fill="auto"/>
                  <w:tcMar>
                    <w:top w:w="113" w:type="dxa"/>
                    <w:bottom w:w="113" w:type="dxa"/>
                  </w:tcMar>
                </w:tcPr>
                <w:p w14:paraId="55015276"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25</w:t>
                  </w:r>
                </w:p>
              </w:tc>
              <w:tc>
                <w:tcPr>
                  <w:tcW w:w="992" w:type="dxa"/>
                  <w:shd w:val="clear" w:color="auto" w:fill="auto"/>
                  <w:tcMar>
                    <w:top w:w="113" w:type="dxa"/>
                    <w:bottom w:w="113" w:type="dxa"/>
                  </w:tcMar>
                </w:tcPr>
                <w:p w14:paraId="2EC56630"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3.8</w:t>
                  </w:r>
                </w:p>
              </w:tc>
            </w:tr>
            <w:tr w:rsidR="008420AD" w:rsidRPr="009F1B09" w14:paraId="4032E3B1" w14:textId="77777777" w:rsidTr="009F1B09">
              <w:trPr>
                <w:cantSplit/>
              </w:trPr>
              <w:tc>
                <w:tcPr>
                  <w:tcW w:w="2411" w:type="dxa"/>
                  <w:shd w:val="clear" w:color="auto" w:fill="auto"/>
                  <w:tcMar>
                    <w:top w:w="113" w:type="dxa"/>
                    <w:bottom w:w="113" w:type="dxa"/>
                  </w:tcMar>
                </w:tcPr>
                <w:p w14:paraId="7A60A98E" w14:textId="77777777" w:rsidR="00F475DD" w:rsidRPr="009F1B09" w:rsidRDefault="00F475DD" w:rsidP="00F475DD">
                  <w:pPr>
                    <w:rPr>
                      <w:rFonts w:ascii="Segoe UI" w:hAnsi="Segoe UI" w:cs="Segoe UI"/>
                      <w:szCs w:val="20"/>
                    </w:rPr>
                  </w:pPr>
                  <w:r w:rsidRPr="009F1B09">
                    <w:rPr>
                      <w:rFonts w:ascii="Segoe UI" w:hAnsi="Segoe UI" w:cs="Segoe UI"/>
                      <w:szCs w:val="20"/>
                    </w:rPr>
                    <w:t>Anglo European</w:t>
                  </w:r>
                </w:p>
              </w:tc>
              <w:tc>
                <w:tcPr>
                  <w:tcW w:w="992" w:type="dxa"/>
                  <w:shd w:val="clear" w:color="auto" w:fill="auto"/>
                  <w:tcMar>
                    <w:top w:w="113" w:type="dxa"/>
                    <w:bottom w:w="113" w:type="dxa"/>
                  </w:tcMar>
                </w:tcPr>
                <w:p w14:paraId="6955B5DA"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5.6</w:t>
                  </w:r>
                </w:p>
              </w:tc>
              <w:tc>
                <w:tcPr>
                  <w:tcW w:w="1016" w:type="dxa"/>
                  <w:shd w:val="clear" w:color="auto" w:fill="auto"/>
                  <w:tcMar>
                    <w:top w:w="113" w:type="dxa"/>
                    <w:bottom w:w="113" w:type="dxa"/>
                  </w:tcMar>
                </w:tcPr>
                <w:p w14:paraId="182E6369"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7.2</w:t>
                  </w:r>
                </w:p>
              </w:tc>
              <w:tc>
                <w:tcPr>
                  <w:tcW w:w="2268" w:type="dxa"/>
                  <w:shd w:val="clear" w:color="auto" w:fill="auto"/>
                  <w:tcMar>
                    <w:top w:w="113" w:type="dxa"/>
                    <w:bottom w:w="113" w:type="dxa"/>
                  </w:tcMar>
                </w:tcPr>
                <w:p w14:paraId="46A8663F"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105</w:t>
                  </w:r>
                </w:p>
              </w:tc>
              <w:tc>
                <w:tcPr>
                  <w:tcW w:w="2410" w:type="dxa"/>
                  <w:shd w:val="clear" w:color="auto" w:fill="auto"/>
                  <w:tcMar>
                    <w:top w:w="113" w:type="dxa"/>
                    <w:bottom w:w="113" w:type="dxa"/>
                  </w:tcMar>
                </w:tcPr>
                <w:p w14:paraId="45675415"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9</w:t>
                  </w:r>
                </w:p>
              </w:tc>
              <w:tc>
                <w:tcPr>
                  <w:tcW w:w="992" w:type="dxa"/>
                  <w:shd w:val="clear" w:color="auto" w:fill="auto"/>
                  <w:tcMar>
                    <w:top w:w="113" w:type="dxa"/>
                    <w:bottom w:w="113" w:type="dxa"/>
                  </w:tcMar>
                </w:tcPr>
                <w:p w14:paraId="28117143" w14:textId="77777777" w:rsidR="00F475DD" w:rsidRPr="009F1B09" w:rsidRDefault="00F475DD" w:rsidP="009F1B09">
                  <w:pPr>
                    <w:jc w:val="center"/>
                    <w:rPr>
                      <w:rFonts w:ascii="Segoe UI" w:hAnsi="Segoe UI" w:cs="Segoe UI"/>
                      <w:szCs w:val="20"/>
                    </w:rPr>
                  </w:pPr>
                  <w:r w:rsidRPr="009F1B09">
                    <w:rPr>
                      <w:rFonts w:ascii="Segoe UI" w:hAnsi="Segoe UI" w:cs="Segoe UI"/>
                      <w:szCs w:val="20"/>
                    </w:rPr>
                    <w:t>0.6</w:t>
                  </w:r>
                </w:p>
              </w:tc>
            </w:tr>
            <w:tr w:rsidR="00F475DD" w:rsidRPr="009F1B09" w14:paraId="0E98E1B1" w14:textId="77777777" w:rsidTr="009F1B09">
              <w:trPr>
                <w:cantSplit/>
              </w:trPr>
              <w:tc>
                <w:tcPr>
                  <w:tcW w:w="2411" w:type="dxa"/>
                  <w:shd w:val="clear" w:color="auto" w:fill="auto"/>
                  <w:tcMar>
                    <w:top w:w="113" w:type="dxa"/>
                    <w:bottom w:w="113" w:type="dxa"/>
                  </w:tcMar>
                </w:tcPr>
                <w:p w14:paraId="7B55DAA8" w14:textId="77777777" w:rsidR="00F475DD" w:rsidRPr="009F1B09" w:rsidRDefault="00F475DD" w:rsidP="00F475DD">
                  <w:pPr>
                    <w:rPr>
                      <w:rFonts w:ascii="Segoe UI" w:hAnsi="Segoe UI" w:cs="Segoe UI"/>
                      <w:b/>
                      <w:szCs w:val="20"/>
                    </w:rPr>
                  </w:pPr>
                  <w:r w:rsidRPr="009F1B09">
                    <w:rPr>
                      <w:rFonts w:ascii="Segoe UI" w:hAnsi="Segoe UI" w:cs="Segoe UI"/>
                      <w:b/>
                      <w:szCs w:val="20"/>
                    </w:rPr>
                    <w:t>Shenfield High School</w:t>
                  </w:r>
                </w:p>
              </w:tc>
              <w:tc>
                <w:tcPr>
                  <w:tcW w:w="992" w:type="dxa"/>
                  <w:shd w:val="clear" w:color="auto" w:fill="auto"/>
                  <w:tcMar>
                    <w:top w:w="113" w:type="dxa"/>
                    <w:bottom w:w="113" w:type="dxa"/>
                  </w:tcMar>
                </w:tcPr>
                <w:p w14:paraId="27B26BAC" w14:textId="77777777" w:rsidR="00F475DD" w:rsidRPr="009F1B09" w:rsidRDefault="008420AD" w:rsidP="009F1B09">
                  <w:pPr>
                    <w:jc w:val="center"/>
                    <w:rPr>
                      <w:rFonts w:ascii="Segoe UI" w:hAnsi="Segoe UI" w:cs="Segoe UI"/>
                      <w:b/>
                      <w:szCs w:val="20"/>
                    </w:rPr>
                  </w:pPr>
                  <w:r w:rsidRPr="009F1B09">
                    <w:rPr>
                      <w:rFonts w:ascii="Segoe UI" w:hAnsi="Segoe UI" w:cs="Segoe UI"/>
                      <w:b/>
                      <w:szCs w:val="20"/>
                    </w:rPr>
                    <w:t>13.8</w:t>
                  </w:r>
                </w:p>
              </w:tc>
              <w:tc>
                <w:tcPr>
                  <w:tcW w:w="1016" w:type="dxa"/>
                  <w:shd w:val="clear" w:color="auto" w:fill="auto"/>
                  <w:tcMar>
                    <w:top w:w="113" w:type="dxa"/>
                    <w:bottom w:w="113" w:type="dxa"/>
                  </w:tcMar>
                </w:tcPr>
                <w:p w14:paraId="02D97D14" w14:textId="77777777" w:rsidR="00F475DD" w:rsidRPr="009F1B09" w:rsidRDefault="00F475DD" w:rsidP="009F1B09">
                  <w:pPr>
                    <w:jc w:val="center"/>
                    <w:rPr>
                      <w:rFonts w:ascii="Segoe UI" w:hAnsi="Segoe UI" w:cs="Segoe UI"/>
                      <w:b/>
                      <w:szCs w:val="20"/>
                    </w:rPr>
                  </w:pPr>
                  <w:r w:rsidRPr="009F1B09">
                    <w:rPr>
                      <w:rFonts w:ascii="Segoe UI" w:hAnsi="Segoe UI" w:cs="Segoe UI"/>
                      <w:b/>
                      <w:szCs w:val="20"/>
                    </w:rPr>
                    <w:t>21.32</w:t>
                  </w:r>
                </w:p>
              </w:tc>
              <w:tc>
                <w:tcPr>
                  <w:tcW w:w="2268" w:type="dxa"/>
                  <w:shd w:val="clear" w:color="auto" w:fill="auto"/>
                  <w:tcMar>
                    <w:top w:w="113" w:type="dxa"/>
                    <w:bottom w:w="113" w:type="dxa"/>
                  </w:tcMar>
                </w:tcPr>
                <w:p w14:paraId="6CA028B4" w14:textId="77777777" w:rsidR="00F475DD" w:rsidRPr="009F1B09" w:rsidRDefault="00F475DD" w:rsidP="009F1B09">
                  <w:pPr>
                    <w:jc w:val="center"/>
                    <w:rPr>
                      <w:rFonts w:ascii="Segoe UI" w:hAnsi="Segoe UI" w:cs="Segoe UI"/>
                      <w:b/>
                      <w:szCs w:val="20"/>
                    </w:rPr>
                  </w:pPr>
                  <w:r w:rsidRPr="009F1B09">
                    <w:rPr>
                      <w:rFonts w:ascii="Segoe UI" w:hAnsi="Segoe UI" w:cs="Segoe UI"/>
                      <w:b/>
                      <w:szCs w:val="20"/>
                    </w:rPr>
                    <w:t>3</w:t>
                  </w:r>
                  <w:r w:rsidR="008420AD" w:rsidRPr="009F1B09">
                    <w:rPr>
                      <w:rFonts w:ascii="Segoe UI" w:hAnsi="Segoe UI" w:cs="Segoe UI"/>
                      <w:b/>
                      <w:szCs w:val="20"/>
                    </w:rPr>
                    <w:t>16</w:t>
                  </w:r>
                </w:p>
              </w:tc>
              <w:tc>
                <w:tcPr>
                  <w:tcW w:w="2410" w:type="dxa"/>
                  <w:shd w:val="clear" w:color="auto" w:fill="auto"/>
                  <w:tcMar>
                    <w:top w:w="113" w:type="dxa"/>
                    <w:bottom w:w="113" w:type="dxa"/>
                  </w:tcMar>
                </w:tcPr>
                <w:p w14:paraId="57466353" w14:textId="77777777" w:rsidR="00F475DD" w:rsidRPr="009F1B09" w:rsidRDefault="00F475DD" w:rsidP="009F1B09">
                  <w:pPr>
                    <w:jc w:val="center"/>
                    <w:rPr>
                      <w:rFonts w:ascii="Segoe UI" w:hAnsi="Segoe UI" w:cs="Segoe UI"/>
                      <w:b/>
                      <w:szCs w:val="20"/>
                    </w:rPr>
                  </w:pPr>
                  <w:r w:rsidRPr="009F1B09">
                    <w:rPr>
                      <w:rFonts w:ascii="Segoe UI" w:hAnsi="Segoe UI" w:cs="Segoe UI"/>
                      <w:b/>
                      <w:szCs w:val="20"/>
                    </w:rPr>
                    <w:t>4</w:t>
                  </w:r>
                  <w:r w:rsidR="008420AD" w:rsidRPr="009F1B09">
                    <w:rPr>
                      <w:rFonts w:ascii="Segoe UI" w:hAnsi="Segoe UI" w:cs="Segoe UI"/>
                      <w:b/>
                      <w:szCs w:val="20"/>
                    </w:rPr>
                    <w:t>6*</w:t>
                  </w:r>
                </w:p>
              </w:tc>
              <w:tc>
                <w:tcPr>
                  <w:tcW w:w="992" w:type="dxa"/>
                  <w:shd w:val="clear" w:color="auto" w:fill="auto"/>
                  <w:tcMar>
                    <w:top w:w="113" w:type="dxa"/>
                    <w:bottom w:w="113" w:type="dxa"/>
                  </w:tcMar>
                </w:tcPr>
                <w:p w14:paraId="425D4124" w14:textId="77777777" w:rsidR="00F475DD" w:rsidRPr="009F1B09" w:rsidRDefault="008420AD" w:rsidP="009F1B09">
                  <w:pPr>
                    <w:jc w:val="center"/>
                    <w:rPr>
                      <w:rFonts w:ascii="Segoe UI" w:hAnsi="Segoe UI" w:cs="Segoe UI"/>
                      <w:b/>
                      <w:szCs w:val="20"/>
                    </w:rPr>
                  </w:pPr>
                  <w:r w:rsidRPr="009F1B09">
                    <w:rPr>
                      <w:rFonts w:ascii="Segoe UI" w:hAnsi="Segoe UI" w:cs="Segoe UI"/>
                      <w:b/>
                      <w:szCs w:val="20"/>
                    </w:rPr>
                    <w:t>3.1</w:t>
                  </w:r>
                </w:p>
              </w:tc>
            </w:tr>
          </w:tbl>
          <w:p w14:paraId="1A16EE16" w14:textId="77777777" w:rsidR="00F475DD" w:rsidRDefault="00F475DD">
            <w:pPr>
              <w:pStyle w:val="7Tablebodycopy"/>
              <w:rPr>
                <w:rFonts w:ascii="Segoe UI" w:hAnsi="Segoe UI" w:cs="Segoe UI"/>
              </w:rPr>
            </w:pPr>
          </w:p>
          <w:p w14:paraId="7CB890F7" w14:textId="11EC9A3B" w:rsidR="00F475DD" w:rsidRPr="008420AD" w:rsidRDefault="008420AD" w:rsidP="008420AD">
            <w:pPr>
              <w:pStyle w:val="3Bulletedcopyblue"/>
              <w:numPr>
                <w:ilvl w:val="0"/>
                <w:numId w:val="0"/>
              </w:numPr>
              <w:ind w:left="340" w:hanging="170"/>
              <w:rPr>
                <w:rFonts w:ascii="Segoe UI" w:hAnsi="Segoe UI" w:cs="Segoe UI"/>
              </w:rPr>
            </w:pPr>
            <w:r>
              <w:t>*</w:t>
            </w:r>
            <w:r w:rsidR="008D72C2" w:rsidRPr="008420AD">
              <w:rPr>
                <w:rFonts w:ascii="Segoe UI" w:hAnsi="Segoe UI" w:cs="Segoe UI"/>
              </w:rPr>
              <w:t>There</w:t>
            </w:r>
            <w:r w:rsidRPr="008420AD">
              <w:rPr>
                <w:rFonts w:ascii="Segoe UI" w:hAnsi="Segoe UI" w:cs="Segoe UI"/>
              </w:rPr>
              <w:t xml:space="preserve"> are an additional six EHCPs pending, and we also have four students in receipt of IPRA funding</w:t>
            </w:r>
          </w:p>
          <w:p w14:paraId="4F9E3ECD" w14:textId="77777777" w:rsidR="00F475DD" w:rsidRDefault="00F475DD">
            <w:pPr>
              <w:pStyle w:val="7Tablebodycopy"/>
              <w:rPr>
                <w:rFonts w:ascii="Segoe UI" w:hAnsi="Segoe UI" w:cs="Segoe UI"/>
              </w:rPr>
            </w:pPr>
          </w:p>
          <w:p w14:paraId="04DC2E0B" w14:textId="77777777" w:rsidR="008420AD" w:rsidRPr="008420AD" w:rsidRDefault="008420AD" w:rsidP="008420AD">
            <w:pPr>
              <w:pStyle w:val="7Tablebodycopy"/>
              <w:rPr>
                <w:rFonts w:ascii="Segoe UI" w:hAnsi="Segoe UI" w:cs="Segoe UI"/>
              </w:rPr>
            </w:pPr>
            <w:r>
              <w:rPr>
                <w:rFonts w:ascii="Segoe UI" w:hAnsi="Segoe UI" w:cs="Segoe UI"/>
              </w:rPr>
              <w:t xml:space="preserve">Nationally (most recently available data) 4% of children have an EHC plan and 12.6% are on SEND support. The national figure for EHCPs doesn’t not break down what the national percentage is for EHCPs in mainstream schools; the figure includes special schools. </w:t>
            </w:r>
            <w:r w:rsidRPr="008420AD">
              <w:rPr>
                <w:rFonts w:ascii="Segoe UI" w:hAnsi="Segoe UI" w:cs="Segoe UI"/>
                <w:szCs w:val="20"/>
              </w:rPr>
              <w:t xml:space="preserve">The percentage of our children with an EHCP increased by 36% in one year between 2021-22 and 2022-23. We have had a further increase of 11.6% in September 2023-23. The number of students with an EHCP and the rate of increase in these numbers experienced by the school has put a strain on the school’s resources and a strain on the school’s staff who are having to develop an increased level of understanding and skill </w:t>
            </w:r>
            <w:r w:rsidR="009F310E" w:rsidRPr="008420AD">
              <w:rPr>
                <w:rFonts w:ascii="Segoe UI" w:hAnsi="Segoe UI" w:cs="Segoe UI"/>
                <w:szCs w:val="20"/>
              </w:rPr>
              <w:t>to</w:t>
            </w:r>
            <w:r w:rsidRPr="008420AD">
              <w:rPr>
                <w:rFonts w:ascii="Segoe UI" w:hAnsi="Segoe UI" w:cs="Segoe UI"/>
                <w:szCs w:val="20"/>
              </w:rPr>
              <w:t xml:space="preserve"> meet the need of a greater scale, greater </w:t>
            </w:r>
            <w:proofErr w:type="gramStart"/>
            <w:r w:rsidRPr="008420AD">
              <w:rPr>
                <w:rFonts w:ascii="Segoe UI" w:hAnsi="Segoe UI" w:cs="Segoe UI"/>
                <w:szCs w:val="20"/>
              </w:rPr>
              <w:t>diversity</w:t>
            </w:r>
            <w:proofErr w:type="gramEnd"/>
            <w:r w:rsidRPr="008420AD">
              <w:rPr>
                <w:rFonts w:ascii="Segoe UI" w:hAnsi="Segoe UI" w:cs="Segoe UI"/>
                <w:szCs w:val="20"/>
              </w:rPr>
              <w:t xml:space="preserve"> and greater complexity of SEND need within a mainstream setting.</w:t>
            </w:r>
          </w:p>
          <w:p w14:paraId="0DDF213C" w14:textId="77777777" w:rsidR="008420AD" w:rsidRDefault="008420AD">
            <w:pPr>
              <w:pStyle w:val="7Tablebodycopy"/>
              <w:rPr>
                <w:rFonts w:ascii="Segoe UI" w:hAnsi="Segoe UI" w:cs="Segoe UI"/>
              </w:rPr>
            </w:pPr>
          </w:p>
          <w:p w14:paraId="440AA7FB" w14:textId="7B451471" w:rsidR="009F310E" w:rsidRDefault="009F310E">
            <w:pPr>
              <w:pStyle w:val="7Tablebodycopy"/>
              <w:rPr>
                <w:rFonts w:ascii="Segoe UI" w:hAnsi="Segoe UI" w:cs="Segoe UI"/>
              </w:rPr>
            </w:pPr>
            <w:r>
              <w:rPr>
                <w:rFonts w:ascii="Segoe UI" w:hAnsi="Segoe UI" w:cs="Segoe UI"/>
              </w:rPr>
              <w:t>We ended the 2022-23 school year with a whole school attendance (years 7 to 11) of 91.9% with a persistent absence rate of 23.8% and a severely absent rate of 1.5% (18 students). Our PP and SEND students had attendance rates below their peers</w:t>
            </w:r>
            <w:r w:rsidR="00281785">
              <w:rPr>
                <w:rFonts w:ascii="Segoe UI" w:hAnsi="Segoe UI" w:cs="Segoe UI"/>
              </w:rPr>
              <w:t>.</w:t>
            </w:r>
            <w:r>
              <w:rPr>
                <w:rFonts w:ascii="Segoe UI" w:hAnsi="Segoe UI" w:cs="Segoe UI"/>
              </w:rPr>
              <w:t xml:space="preserve"> </w:t>
            </w:r>
          </w:p>
          <w:p w14:paraId="795B4296" w14:textId="518A8BA4" w:rsidR="009B135E" w:rsidRDefault="009B135E">
            <w:pPr>
              <w:pStyle w:val="7Tablebodycopy"/>
              <w:rPr>
                <w:rFonts w:ascii="Segoe UI" w:hAnsi="Segoe UI" w:cs="Segoe UI"/>
              </w:rPr>
            </w:pPr>
            <w:r>
              <w:rPr>
                <w:rFonts w:ascii="Segoe UI" w:hAnsi="Segoe UI" w:cs="Segoe UI"/>
              </w:rPr>
              <w:t xml:space="preserve">Shenfield High School </w:t>
            </w:r>
            <w:r w:rsidR="00263DC9">
              <w:rPr>
                <w:rFonts w:ascii="Segoe UI" w:hAnsi="Segoe UI" w:cs="Segoe UI"/>
              </w:rPr>
              <w:t>has a strong reputa</w:t>
            </w:r>
            <w:r w:rsidR="00DC5D54">
              <w:rPr>
                <w:rFonts w:ascii="Segoe UI" w:hAnsi="Segoe UI" w:cs="Segoe UI"/>
              </w:rPr>
              <w:t>tion for sport within the community</w:t>
            </w:r>
            <w:r w:rsidR="00C64AEE">
              <w:rPr>
                <w:rFonts w:ascii="Segoe UI" w:hAnsi="Segoe UI" w:cs="Segoe UI"/>
              </w:rPr>
              <w:t xml:space="preserve"> </w:t>
            </w:r>
            <w:r w:rsidR="001A35DE">
              <w:rPr>
                <w:rFonts w:ascii="Segoe UI" w:hAnsi="Segoe UI" w:cs="Segoe UI"/>
              </w:rPr>
              <w:t xml:space="preserve">and holds a platinum </w:t>
            </w:r>
            <w:r w:rsidR="00CE3A83">
              <w:rPr>
                <w:rFonts w:ascii="Segoe UI" w:hAnsi="Segoe UI" w:cs="Segoe UI"/>
              </w:rPr>
              <w:t>a</w:t>
            </w:r>
            <w:r w:rsidR="001A35DE">
              <w:rPr>
                <w:rFonts w:ascii="Segoe UI" w:hAnsi="Segoe UI" w:cs="Segoe UI"/>
              </w:rPr>
              <w:t xml:space="preserve">ward </w:t>
            </w:r>
            <w:r w:rsidR="00CE3A83">
              <w:rPr>
                <w:rFonts w:ascii="Segoe UI" w:hAnsi="Segoe UI" w:cs="Segoe UI"/>
              </w:rPr>
              <w:t>for</w:t>
            </w:r>
            <w:r w:rsidR="001A35DE">
              <w:rPr>
                <w:rFonts w:ascii="Segoe UI" w:hAnsi="Segoe UI" w:cs="Segoe UI"/>
              </w:rPr>
              <w:t xml:space="preserve"> </w:t>
            </w:r>
            <w:r w:rsidR="00C64AEE">
              <w:rPr>
                <w:rFonts w:ascii="Segoe UI" w:hAnsi="Segoe UI" w:cs="Segoe UI"/>
              </w:rPr>
              <w:t>sport (two years running)</w:t>
            </w:r>
            <w:r w:rsidR="00FB7DD4">
              <w:rPr>
                <w:rFonts w:ascii="Segoe UI" w:hAnsi="Segoe UI" w:cs="Segoe UI"/>
              </w:rPr>
              <w:t xml:space="preserve">. In </w:t>
            </w:r>
            <w:r w:rsidR="002F7AD5">
              <w:rPr>
                <w:rFonts w:ascii="Segoe UI" w:hAnsi="Segoe UI" w:cs="Segoe UI"/>
              </w:rPr>
              <w:t>addition,</w:t>
            </w:r>
            <w:r w:rsidR="00FB7DD4">
              <w:rPr>
                <w:rFonts w:ascii="Segoe UI" w:hAnsi="Segoe UI" w:cs="Segoe UI"/>
              </w:rPr>
              <w:t xml:space="preserve"> we also hold a gold award for performing arts.</w:t>
            </w:r>
          </w:p>
          <w:p w14:paraId="3C6394EA" w14:textId="7242E3B1" w:rsidR="00FA69C1" w:rsidRPr="00496D1C" w:rsidRDefault="00FA69C1" w:rsidP="00AA1095">
            <w:pPr>
              <w:pStyle w:val="7Tablecopybulleted"/>
              <w:numPr>
                <w:ilvl w:val="0"/>
                <w:numId w:val="0"/>
              </w:numPr>
              <w:rPr>
                <w:rFonts w:ascii="Segoe UI" w:hAnsi="Segoe UI" w:cs="Segoe UI"/>
                <w:highlight w:val="yellow"/>
              </w:rPr>
            </w:pPr>
          </w:p>
        </w:tc>
      </w:tr>
      <w:tr w:rsidR="00FA69C1" w:rsidRPr="00496D1C" w14:paraId="4BDCF549" w14:textId="77777777" w:rsidTr="00F475DD">
        <w:trPr>
          <w:cantSplit/>
        </w:trPr>
        <w:tc>
          <w:tcPr>
            <w:tcW w:w="14745" w:type="dxa"/>
            <w:gridSpan w:val="3"/>
            <w:shd w:val="clear" w:color="auto" w:fill="DEEAF6"/>
            <w:tcMar>
              <w:top w:w="113" w:type="dxa"/>
              <w:bottom w:w="113" w:type="dxa"/>
            </w:tcMar>
          </w:tcPr>
          <w:p w14:paraId="73B041E5" w14:textId="77777777" w:rsidR="00FA69C1" w:rsidRPr="00496D1C" w:rsidRDefault="00FA69C1">
            <w:pPr>
              <w:pStyle w:val="7Tablebodycopy"/>
              <w:rPr>
                <w:rFonts w:ascii="Segoe UI" w:hAnsi="Segoe UI" w:cs="Segoe UI"/>
              </w:rPr>
            </w:pPr>
            <w:r w:rsidRPr="00496D1C">
              <w:rPr>
                <w:rFonts w:ascii="Segoe UI" w:hAnsi="Segoe UI" w:cs="Segoe UI"/>
              </w:rPr>
              <w:t>Progress against previous inspection</w:t>
            </w:r>
          </w:p>
        </w:tc>
      </w:tr>
      <w:tr w:rsidR="00FA69C1" w:rsidRPr="00496D1C" w14:paraId="42AF0845" w14:textId="77777777" w:rsidTr="00AA1095">
        <w:tc>
          <w:tcPr>
            <w:tcW w:w="7372" w:type="dxa"/>
            <w:gridSpan w:val="2"/>
            <w:shd w:val="clear" w:color="auto" w:fill="DEEAF6"/>
            <w:tcMar>
              <w:top w:w="113" w:type="dxa"/>
              <w:bottom w:w="113" w:type="dxa"/>
            </w:tcMar>
          </w:tcPr>
          <w:p w14:paraId="76BADE8A" w14:textId="77777777" w:rsidR="00FA69C1" w:rsidRPr="00496D1C" w:rsidRDefault="00FA69C1">
            <w:pPr>
              <w:pStyle w:val="7Tablecopybulleted"/>
              <w:numPr>
                <w:ilvl w:val="0"/>
                <w:numId w:val="0"/>
              </w:numPr>
              <w:rPr>
                <w:rFonts w:ascii="Segoe UI" w:hAnsi="Segoe UI" w:cs="Segoe UI"/>
              </w:rPr>
            </w:pPr>
            <w:r w:rsidRPr="00496D1C">
              <w:rPr>
                <w:rFonts w:ascii="Segoe UI" w:hAnsi="Segoe UI" w:cs="Segoe UI"/>
              </w:rPr>
              <w:t>Areas to improve</w:t>
            </w:r>
          </w:p>
        </w:tc>
        <w:tc>
          <w:tcPr>
            <w:tcW w:w="7373" w:type="dxa"/>
            <w:shd w:val="clear" w:color="auto" w:fill="DEEAF6"/>
            <w:tcMar>
              <w:top w:w="113" w:type="dxa"/>
              <w:bottom w:w="113" w:type="dxa"/>
            </w:tcMar>
          </w:tcPr>
          <w:p w14:paraId="79F838FC" w14:textId="77777777" w:rsidR="00FA69C1" w:rsidRPr="00496D1C" w:rsidRDefault="00FA69C1">
            <w:pPr>
              <w:pStyle w:val="7Tablebodycopy"/>
              <w:rPr>
                <w:rFonts w:ascii="Segoe UI" w:hAnsi="Segoe UI" w:cs="Segoe UI"/>
              </w:rPr>
            </w:pPr>
            <w:r w:rsidRPr="00496D1C">
              <w:rPr>
                <w:rFonts w:ascii="Segoe UI" w:hAnsi="Segoe UI" w:cs="Segoe UI"/>
              </w:rPr>
              <w:t>Progress</w:t>
            </w:r>
          </w:p>
        </w:tc>
      </w:tr>
      <w:tr w:rsidR="00FA69C1" w:rsidRPr="00496D1C" w14:paraId="6436F223" w14:textId="77777777" w:rsidTr="00AA1095">
        <w:tc>
          <w:tcPr>
            <w:tcW w:w="7372" w:type="dxa"/>
            <w:gridSpan w:val="2"/>
            <w:shd w:val="clear" w:color="auto" w:fill="auto"/>
            <w:tcMar>
              <w:top w:w="113" w:type="dxa"/>
              <w:bottom w:w="113" w:type="dxa"/>
            </w:tcMar>
          </w:tcPr>
          <w:p w14:paraId="4FDD081F" w14:textId="77777777" w:rsidR="00847E3C" w:rsidRDefault="00847E3C" w:rsidP="00847E3C">
            <w:pPr>
              <w:pStyle w:val="7Tablebodycopy"/>
            </w:pPr>
            <w:r>
              <w:t>Leaders and those responsible for governance should ensure that:</w:t>
            </w:r>
          </w:p>
          <w:p w14:paraId="6D8D6AEB" w14:textId="77777777" w:rsidR="00847E3C" w:rsidRDefault="00847E3C" w:rsidP="00A945B6">
            <w:pPr>
              <w:pStyle w:val="7Tablebodycopy"/>
              <w:numPr>
                <w:ilvl w:val="0"/>
                <w:numId w:val="8"/>
              </w:numPr>
            </w:pPr>
            <w:r>
              <w:t>the most able pupils make progress that is at least in line with that made by similar pupils nationally.</w:t>
            </w:r>
          </w:p>
          <w:p w14:paraId="654BBB85" w14:textId="77777777" w:rsidR="00847E3C" w:rsidRDefault="00847E3C" w:rsidP="00847E3C">
            <w:pPr>
              <w:pStyle w:val="7Tablebodycopy"/>
            </w:pPr>
          </w:p>
          <w:p w14:paraId="2565CACA" w14:textId="77777777" w:rsidR="00847E3C" w:rsidRDefault="00847E3C" w:rsidP="00847E3C">
            <w:pPr>
              <w:pStyle w:val="7Tablebodycopy"/>
            </w:pPr>
          </w:p>
          <w:p w14:paraId="4D216952" w14:textId="77777777" w:rsidR="00847E3C" w:rsidRDefault="00847E3C" w:rsidP="00847E3C">
            <w:pPr>
              <w:pStyle w:val="7Tablebodycopy"/>
            </w:pPr>
          </w:p>
          <w:p w14:paraId="15D242A3" w14:textId="77777777" w:rsidR="00847E3C" w:rsidRDefault="00847E3C" w:rsidP="00847E3C">
            <w:pPr>
              <w:pStyle w:val="7Tablebodycopy"/>
            </w:pPr>
          </w:p>
          <w:p w14:paraId="3E532482" w14:textId="77777777" w:rsidR="00847E3C" w:rsidRDefault="00847E3C" w:rsidP="00847E3C">
            <w:pPr>
              <w:pStyle w:val="7Tablebodycopy"/>
            </w:pPr>
          </w:p>
          <w:p w14:paraId="16AC5909" w14:textId="77777777" w:rsidR="00847E3C" w:rsidRDefault="00847E3C" w:rsidP="00847E3C">
            <w:pPr>
              <w:pStyle w:val="7Tablebodycopy"/>
            </w:pPr>
          </w:p>
          <w:p w14:paraId="6CE05E85" w14:textId="77777777" w:rsidR="00847E3C" w:rsidRDefault="00847E3C" w:rsidP="00847E3C">
            <w:pPr>
              <w:pStyle w:val="7Tablebodycopy"/>
            </w:pPr>
          </w:p>
          <w:p w14:paraId="7697139E" w14:textId="77777777" w:rsidR="00847E3C" w:rsidRDefault="00847E3C" w:rsidP="00847E3C">
            <w:pPr>
              <w:pStyle w:val="7Tablebodycopy"/>
            </w:pPr>
          </w:p>
          <w:p w14:paraId="1CD8859E" w14:textId="77777777" w:rsidR="00847E3C" w:rsidRDefault="00847E3C" w:rsidP="00847E3C">
            <w:pPr>
              <w:pStyle w:val="7Tablebodycopy"/>
            </w:pPr>
          </w:p>
          <w:p w14:paraId="398AC38F" w14:textId="77777777" w:rsidR="00847E3C" w:rsidRDefault="00847E3C" w:rsidP="00847E3C">
            <w:pPr>
              <w:pStyle w:val="7Tablebodycopy"/>
            </w:pPr>
          </w:p>
          <w:p w14:paraId="1B7D1187" w14:textId="77777777" w:rsidR="00847E3C" w:rsidRDefault="00847E3C" w:rsidP="00847E3C">
            <w:pPr>
              <w:pStyle w:val="7Tablebodycopy"/>
            </w:pPr>
          </w:p>
          <w:p w14:paraId="281633F2" w14:textId="77777777" w:rsidR="00847E3C" w:rsidRDefault="00847E3C" w:rsidP="00847E3C">
            <w:pPr>
              <w:pStyle w:val="7Tablebodycopy"/>
            </w:pPr>
          </w:p>
          <w:p w14:paraId="76D3A4D3" w14:textId="77777777" w:rsidR="00847E3C" w:rsidRDefault="00847E3C" w:rsidP="00847E3C">
            <w:pPr>
              <w:pStyle w:val="7Tablebodycopy"/>
            </w:pPr>
          </w:p>
          <w:p w14:paraId="306731A8" w14:textId="77777777" w:rsidR="00847E3C" w:rsidRDefault="00847E3C" w:rsidP="00847E3C">
            <w:pPr>
              <w:pStyle w:val="7Tablebodycopy"/>
            </w:pPr>
          </w:p>
          <w:p w14:paraId="01E8CF61" w14:textId="77777777" w:rsidR="00847E3C" w:rsidRDefault="00847E3C" w:rsidP="00847E3C">
            <w:pPr>
              <w:pStyle w:val="7Tablebodycopy"/>
            </w:pPr>
          </w:p>
          <w:p w14:paraId="5B686B71" w14:textId="77777777" w:rsidR="00847E3C" w:rsidRDefault="00847E3C" w:rsidP="00847E3C">
            <w:pPr>
              <w:pStyle w:val="7Tablebodycopy"/>
            </w:pPr>
          </w:p>
          <w:p w14:paraId="4FEEB887" w14:textId="77777777" w:rsidR="00847E3C" w:rsidRDefault="00847E3C" w:rsidP="00847E3C">
            <w:pPr>
              <w:pStyle w:val="7Tablebodycopy"/>
            </w:pPr>
          </w:p>
          <w:p w14:paraId="1429E1CC" w14:textId="77777777" w:rsidR="00847E3C" w:rsidRDefault="00847E3C" w:rsidP="00847E3C">
            <w:pPr>
              <w:pStyle w:val="7Tablebodycopy"/>
            </w:pPr>
          </w:p>
          <w:p w14:paraId="25C7FEEA" w14:textId="77777777" w:rsidR="00847E3C" w:rsidRDefault="00847E3C" w:rsidP="00847E3C">
            <w:pPr>
              <w:pStyle w:val="7Tablebodycopy"/>
            </w:pPr>
          </w:p>
          <w:p w14:paraId="048B2C81" w14:textId="77777777" w:rsidR="00847E3C" w:rsidRDefault="00847E3C" w:rsidP="00847E3C">
            <w:pPr>
              <w:pStyle w:val="7Tablebodycopy"/>
            </w:pPr>
          </w:p>
          <w:p w14:paraId="6A370E01" w14:textId="77777777" w:rsidR="00847E3C" w:rsidRDefault="00847E3C" w:rsidP="00847E3C">
            <w:pPr>
              <w:pStyle w:val="7Tablebodycopy"/>
            </w:pPr>
          </w:p>
          <w:p w14:paraId="5D211E98" w14:textId="77777777" w:rsidR="00847E3C" w:rsidRDefault="00847E3C" w:rsidP="00847E3C">
            <w:pPr>
              <w:pStyle w:val="7Tablebodycopy"/>
            </w:pPr>
          </w:p>
          <w:p w14:paraId="5A9F8C14" w14:textId="77777777" w:rsidR="003A1468" w:rsidRDefault="003A1468" w:rsidP="00847E3C">
            <w:pPr>
              <w:pStyle w:val="7Tablebodycopy"/>
            </w:pPr>
          </w:p>
          <w:p w14:paraId="35CDB375" w14:textId="77777777" w:rsidR="003A1468" w:rsidRDefault="003A1468" w:rsidP="00847E3C">
            <w:pPr>
              <w:pStyle w:val="7Tablebodycopy"/>
            </w:pPr>
          </w:p>
          <w:p w14:paraId="2F6A6154" w14:textId="77777777" w:rsidR="003A1468" w:rsidRDefault="003A1468" w:rsidP="00847E3C">
            <w:pPr>
              <w:pStyle w:val="7Tablebodycopy"/>
            </w:pPr>
          </w:p>
          <w:p w14:paraId="1F24947B" w14:textId="77777777" w:rsidR="00FA69C1" w:rsidRPr="00847E3C" w:rsidRDefault="00847E3C" w:rsidP="00A945B6">
            <w:pPr>
              <w:pStyle w:val="7Tablebodycopy"/>
              <w:numPr>
                <w:ilvl w:val="0"/>
                <w:numId w:val="9"/>
              </w:numPr>
            </w:pPr>
            <w:r>
              <w:t>the actions taken to strengthen provision in modern foreign languages are well embedded and lead to more pupils and students studying and achieving well in these subjects at GCSE and A level.</w:t>
            </w:r>
          </w:p>
        </w:tc>
        <w:tc>
          <w:tcPr>
            <w:tcW w:w="7373" w:type="dxa"/>
            <w:shd w:val="clear" w:color="auto" w:fill="auto"/>
            <w:tcMar>
              <w:top w:w="113" w:type="dxa"/>
              <w:bottom w:w="113" w:type="dxa"/>
            </w:tcMar>
          </w:tcPr>
          <w:p w14:paraId="5960F8AA" w14:textId="77777777" w:rsidR="00FA69C1" w:rsidRDefault="00847E3C">
            <w:pPr>
              <w:pStyle w:val="7Tablebodycopy"/>
              <w:rPr>
                <w:rFonts w:ascii="Segoe UI" w:hAnsi="Segoe UI" w:cs="Segoe UI"/>
              </w:rPr>
            </w:pPr>
            <w:r>
              <w:rPr>
                <w:rFonts w:ascii="Segoe UI" w:hAnsi="Segoe UI" w:cs="Segoe UI"/>
              </w:rPr>
              <w:t>In 2023 our most able students achieved results that demonstrated a significant increase on the performance of students with similar starting points in 2019. The table below shows the improvement in some key measures.</w:t>
            </w:r>
          </w:p>
          <w:tbl>
            <w:tblPr>
              <w:tblW w:w="678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6A0" w:firstRow="1" w:lastRow="0" w:firstColumn="1" w:lastColumn="0" w:noHBand="1" w:noVBand="1"/>
            </w:tblPr>
            <w:tblGrid>
              <w:gridCol w:w="2873"/>
              <w:gridCol w:w="2259"/>
              <w:gridCol w:w="1656"/>
            </w:tblGrid>
            <w:tr w:rsidR="00847E3C" w:rsidRPr="00C60A24" w14:paraId="2BDA8164" w14:textId="77777777" w:rsidTr="00A26CFC">
              <w:trPr>
                <w:trHeight w:val="520"/>
              </w:trPr>
              <w:tc>
                <w:tcPr>
                  <w:tcW w:w="2873" w:type="dxa"/>
                  <w:tcBorders>
                    <w:top w:val="single" w:sz="4" w:space="0" w:color="5B9BD5"/>
                    <w:left w:val="single" w:sz="4" w:space="0" w:color="5B9BD5"/>
                    <w:bottom w:val="single" w:sz="4" w:space="0" w:color="5B9BD5"/>
                    <w:right w:val="nil"/>
                  </w:tcBorders>
                  <w:shd w:val="clear" w:color="auto" w:fill="5B9BD5"/>
                </w:tcPr>
                <w:p w14:paraId="7830849F" w14:textId="77777777" w:rsidR="00847E3C" w:rsidRPr="00A26CFC" w:rsidRDefault="00847E3C" w:rsidP="00A26CFC">
                  <w:pPr>
                    <w:spacing w:line="240" w:lineRule="exact"/>
                    <w:rPr>
                      <w:rFonts w:ascii="Segoe UI" w:eastAsia="Segoe UI" w:hAnsi="Segoe UI" w:cs="Segoe UI"/>
                      <w:b/>
                      <w:bCs/>
                      <w:color w:val="FFFFFF"/>
                      <w:szCs w:val="20"/>
                    </w:rPr>
                  </w:pPr>
                </w:p>
              </w:tc>
              <w:tc>
                <w:tcPr>
                  <w:tcW w:w="2259" w:type="dxa"/>
                  <w:tcBorders>
                    <w:top w:val="single" w:sz="4" w:space="0" w:color="5B9BD5"/>
                    <w:left w:val="nil"/>
                    <w:bottom w:val="single" w:sz="4" w:space="0" w:color="5B9BD5"/>
                    <w:right w:val="nil"/>
                  </w:tcBorders>
                  <w:shd w:val="clear" w:color="auto" w:fill="5B9BD5"/>
                </w:tcPr>
                <w:p w14:paraId="785CB30E" w14:textId="77777777" w:rsidR="00847E3C" w:rsidRPr="00A26CFC" w:rsidRDefault="00847E3C" w:rsidP="00A26CFC">
                  <w:pPr>
                    <w:spacing w:line="240" w:lineRule="exact"/>
                    <w:jc w:val="center"/>
                    <w:rPr>
                      <w:rFonts w:ascii="Segoe UI" w:eastAsia="Segoe UI" w:hAnsi="Segoe UI" w:cs="Segoe UI"/>
                      <w:b/>
                      <w:bCs/>
                      <w:color w:val="FFFFFF"/>
                      <w:szCs w:val="20"/>
                    </w:rPr>
                  </w:pPr>
                  <w:r w:rsidRPr="00A26CFC">
                    <w:rPr>
                      <w:rFonts w:ascii="Segoe UI" w:eastAsia="Segoe UI" w:hAnsi="Segoe UI" w:cs="Segoe UI"/>
                      <w:color w:val="FFFFFF"/>
                      <w:szCs w:val="20"/>
                    </w:rPr>
                    <w:t>2019</w:t>
                  </w:r>
                </w:p>
              </w:tc>
              <w:tc>
                <w:tcPr>
                  <w:tcW w:w="1656" w:type="dxa"/>
                  <w:tcBorders>
                    <w:top w:val="single" w:sz="4" w:space="0" w:color="5B9BD5"/>
                    <w:left w:val="nil"/>
                    <w:bottom w:val="single" w:sz="4" w:space="0" w:color="5B9BD5"/>
                    <w:right w:val="single" w:sz="4" w:space="0" w:color="5B9BD5"/>
                  </w:tcBorders>
                  <w:shd w:val="clear" w:color="auto" w:fill="5B9BD5"/>
                </w:tcPr>
                <w:p w14:paraId="174E247D" w14:textId="77777777" w:rsidR="00847E3C" w:rsidRPr="00A26CFC" w:rsidRDefault="00847E3C" w:rsidP="00A26CFC">
                  <w:pPr>
                    <w:spacing w:line="240" w:lineRule="exact"/>
                    <w:jc w:val="center"/>
                    <w:rPr>
                      <w:rFonts w:ascii="Segoe UI" w:eastAsia="Segoe UI" w:hAnsi="Segoe UI" w:cs="Segoe UI"/>
                      <w:b/>
                      <w:bCs/>
                      <w:color w:val="FFFFFF"/>
                      <w:szCs w:val="20"/>
                    </w:rPr>
                  </w:pPr>
                  <w:r w:rsidRPr="00A26CFC">
                    <w:rPr>
                      <w:rFonts w:ascii="Segoe UI" w:eastAsia="Segoe UI" w:hAnsi="Segoe UI" w:cs="Segoe UI"/>
                      <w:color w:val="FFFFFF"/>
                      <w:szCs w:val="20"/>
                    </w:rPr>
                    <w:t>2023</w:t>
                  </w:r>
                </w:p>
              </w:tc>
            </w:tr>
            <w:tr w:rsidR="00847E3C" w:rsidRPr="00C60A24" w14:paraId="69B48B83" w14:textId="77777777" w:rsidTr="00A26CFC">
              <w:trPr>
                <w:trHeight w:val="416"/>
              </w:trPr>
              <w:tc>
                <w:tcPr>
                  <w:tcW w:w="2873" w:type="dxa"/>
                  <w:shd w:val="clear" w:color="auto" w:fill="auto"/>
                </w:tcPr>
                <w:p w14:paraId="78A292B8" w14:textId="77777777" w:rsidR="00847E3C" w:rsidRPr="00A26CFC" w:rsidRDefault="00847E3C" w:rsidP="00A26CFC">
                  <w:pPr>
                    <w:spacing w:line="240" w:lineRule="exact"/>
                    <w:rPr>
                      <w:rFonts w:ascii="Segoe UI" w:eastAsia="Segoe UI" w:hAnsi="Segoe UI" w:cs="Segoe UI"/>
                      <w:b/>
                      <w:bCs/>
                      <w:color w:val="000000"/>
                      <w:szCs w:val="20"/>
                    </w:rPr>
                  </w:pPr>
                  <w:r w:rsidRPr="00A26CFC">
                    <w:rPr>
                      <w:rFonts w:ascii="Segoe UI" w:eastAsia="Segoe UI" w:hAnsi="Segoe UI" w:cs="Segoe UI"/>
                      <w:color w:val="000000"/>
                      <w:szCs w:val="20"/>
                    </w:rPr>
                    <w:t>English Language Ave Grade</w:t>
                  </w:r>
                </w:p>
              </w:tc>
              <w:tc>
                <w:tcPr>
                  <w:tcW w:w="2259" w:type="dxa"/>
                  <w:shd w:val="clear" w:color="auto" w:fill="auto"/>
                </w:tcPr>
                <w:p w14:paraId="0FE3A24B"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5.06</w:t>
                  </w:r>
                </w:p>
              </w:tc>
              <w:tc>
                <w:tcPr>
                  <w:tcW w:w="1656" w:type="dxa"/>
                  <w:shd w:val="clear" w:color="auto" w:fill="auto"/>
                </w:tcPr>
                <w:p w14:paraId="2AD5DE0E"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6.39</w:t>
                  </w:r>
                </w:p>
              </w:tc>
            </w:tr>
            <w:tr w:rsidR="00847E3C" w:rsidRPr="00C60A24" w14:paraId="3FF5EC23" w14:textId="77777777" w:rsidTr="00A26CFC">
              <w:trPr>
                <w:trHeight w:val="296"/>
              </w:trPr>
              <w:tc>
                <w:tcPr>
                  <w:tcW w:w="2873" w:type="dxa"/>
                  <w:shd w:val="clear" w:color="auto" w:fill="auto"/>
                </w:tcPr>
                <w:p w14:paraId="4E5904EB" w14:textId="77777777" w:rsidR="00847E3C" w:rsidRPr="00A26CFC" w:rsidRDefault="00847E3C" w:rsidP="00A26CFC">
                  <w:pPr>
                    <w:spacing w:line="240" w:lineRule="exact"/>
                    <w:rPr>
                      <w:rFonts w:ascii="Segoe UI" w:eastAsia="Segoe UI" w:hAnsi="Segoe UI" w:cs="Segoe UI"/>
                      <w:b/>
                      <w:bCs/>
                      <w:color w:val="000000"/>
                      <w:szCs w:val="20"/>
                    </w:rPr>
                  </w:pPr>
                  <w:r w:rsidRPr="00A26CFC">
                    <w:rPr>
                      <w:rFonts w:ascii="Segoe UI" w:eastAsia="Segoe UI" w:hAnsi="Segoe UI" w:cs="Segoe UI"/>
                      <w:color w:val="000000"/>
                      <w:szCs w:val="20"/>
                    </w:rPr>
                    <w:t>English Literature Ave Grade</w:t>
                  </w:r>
                </w:p>
              </w:tc>
              <w:tc>
                <w:tcPr>
                  <w:tcW w:w="2259" w:type="dxa"/>
                  <w:shd w:val="clear" w:color="auto" w:fill="auto"/>
                </w:tcPr>
                <w:p w14:paraId="481E8D87"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5.07</w:t>
                  </w:r>
                </w:p>
              </w:tc>
              <w:tc>
                <w:tcPr>
                  <w:tcW w:w="1656" w:type="dxa"/>
                  <w:shd w:val="clear" w:color="auto" w:fill="auto"/>
                </w:tcPr>
                <w:p w14:paraId="57284BEF"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6.43</w:t>
                  </w:r>
                </w:p>
              </w:tc>
            </w:tr>
            <w:tr w:rsidR="00847E3C" w:rsidRPr="00C60A24" w14:paraId="1E173BBE" w14:textId="77777777" w:rsidTr="00A26CFC">
              <w:trPr>
                <w:trHeight w:val="289"/>
              </w:trPr>
              <w:tc>
                <w:tcPr>
                  <w:tcW w:w="2873" w:type="dxa"/>
                  <w:shd w:val="clear" w:color="auto" w:fill="auto"/>
                </w:tcPr>
                <w:p w14:paraId="5870CC29" w14:textId="77777777" w:rsidR="00847E3C" w:rsidRPr="00A26CFC" w:rsidRDefault="00847E3C" w:rsidP="00A26CFC">
                  <w:pPr>
                    <w:spacing w:line="240" w:lineRule="exact"/>
                    <w:rPr>
                      <w:rFonts w:ascii="Segoe UI" w:eastAsia="Segoe UI" w:hAnsi="Segoe UI" w:cs="Segoe UI"/>
                      <w:b/>
                      <w:bCs/>
                      <w:color w:val="000000"/>
                      <w:szCs w:val="20"/>
                    </w:rPr>
                  </w:pPr>
                  <w:r w:rsidRPr="00A26CFC">
                    <w:rPr>
                      <w:rFonts w:ascii="Segoe UI" w:eastAsia="Segoe UI" w:hAnsi="Segoe UI" w:cs="Segoe UI"/>
                      <w:color w:val="000000"/>
                      <w:szCs w:val="20"/>
                    </w:rPr>
                    <w:t>Maths Ave Grade</w:t>
                  </w:r>
                </w:p>
              </w:tc>
              <w:tc>
                <w:tcPr>
                  <w:tcW w:w="2259" w:type="dxa"/>
                  <w:shd w:val="clear" w:color="auto" w:fill="auto"/>
                </w:tcPr>
                <w:p w14:paraId="7A552BBD"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5.50</w:t>
                  </w:r>
                </w:p>
              </w:tc>
              <w:tc>
                <w:tcPr>
                  <w:tcW w:w="1656" w:type="dxa"/>
                  <w:shd w:val="clear" w:color="auto" w:fill="auto"/>
                </w:tcPr>
                <w:p w14:paraId="307BF29D"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6.37</w:t>
                  </w:r>
                </w:p>
              </w:tc>
            </w:tr>
          </w:tbl>
          <w:p w14:paraId="7C5B9F2B" w14:textId="77777777" w:rsidR="00847E3C" w:rsidRDefault="00847E3C">
            <w:pPr>
              <w:pStyle w:val="7Tablebodycopy"/>
              <w:rPr>
                <w:rFonts w:ascii="Segoe UI" w:hAnsi="Segoe UI" w:cs="Segoe UI"/>
              </w:rPr>
            </w:pPr>
          </w:p>
          <w:tbl>
            <w:tblPr>
              <w:tblW w:w="684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6A0" w:firstRow="1" w:lastRow="0" w:firstColumn="1" w:lastColumn="0" w:noHBand="1" w:noVBand="1"/>
            </w:tblPr>
            <w:tblGrid>
              <w:gridCol w:w="2873"/>
              <w:gridCol w:w="2126"/>
              <w:gridCol w:w="1843"/>
            </w:tblGrid>
            <w:tr w:rsidR="00847E3C" w:rsidRPr="00C60A24" w14:paraId="65BE652B" w14:textId="77777777" w:rsidTr="00A26CFC">
              <w:trPr>
                <w:trHeight w:val="440"/>
              </w:trPr>
              <w:tc>
                <w:tcPr>
                  <w:tcW w:w="2873" w:type="dxa"/>
                  <w:tcBorders>
                    <w:top w:val="single" w:sz="4" w:space="0" w:color="5B9BD5"/>
                    <w:left w:val="single" w:sz="4" w:space="0" w:color="5B9BD5"/>
                    <w:bottom w:val="single" w:sz="4" w:space="0" w:color="5B9BD5"/>
                    <w:right w:val="nil"/>
                  </w:tcBorders>
                  <w:shd w:val="clear" w:color="auto" w:fill="5B9BD5"/>
                </w:tcPr>
                <w:p w14:paraId="61F628D5" w14:textId="77777777" w:rsidR="00847E3C" w:rsidRPr="00A26CFC" w:rsidRDefault="00847E3C" w:rsidP="00A26CFC">
                  <w:pPr>
                    <w:spacing w:line="240" w:lineRule="exact"/>
                    <w:rPr>
                      <w:rFonts w:ascii="Segoe UI" w:eastAsia="Segoe UI" w:hAnsi="Segoe UI" w:cs="Segoe UI"/>
                      <w:b/>
                      <w:bCs/>
                      <w:color w:val="FFFFFF"/>
                      <w:szCs w:val="20"/>
                    </w:rPr>
                  </w:pPr>
                </w:p>
              </w:tc>
              <w:tc>
                <w:tcPr>
                  <w:tcW w:w="2126" w:type="dxa"/>
                  <w:tcBorders>
                    <w:top w:val="single" w:sz="4" w:space="0" w:color="5B9BD5"/>
                    <w:left w:val="nil"/>
                    <w:bottom w:val="single" w:sz="4" w:space="0" w:color="5B9BD5"/>
                    <w:right w:val="nil"/>
                  </w:tcBorders>
                  <w:shd w:val="clear" w:color="auto" w:fill="5B9BD5"/>
                  <w:vAlign w:val="center"/>
                </w:tcPr>
                <w:p w14:paraId="3B896918" w14:textId="77777777" w:rsidR="00847E3C" w:rsidRPr="00A26CFC" w:rsidRDefault="00847E3C" w:rsidP="00A26CFC">
                  <w:pPr>
                    <w:spacing w:line="240" w:lineRule="exact"/>
                    <w:jc w:val="center"/>
                    <w:rPr>
                      <w:rFonts w:ascii="Segoe UI" w:eastAsia="Segoe UI" w:hAnsi="Segoe UI" w:cs="Segoe UI"/>
                      <w:b/>
                      <w:bCs/>
                      <w:color w:val="FFFFFF"/>
                      <w:szCs w:val="20"/>
                    </w:rPr>
                  </w:pPr>
                  <w:r w:rsidRPr="00A26CFC">
                    <w:rPr>
                      <w:rFonts w:ascii="Segoe UI" w:eastAsia="Segoe UI" w:hAnsi="Segoe UI" w:cs="Segoe UI"/>
                      <w:color w:val="FFFFFF"/>
                      <w:szCs w:val="20"/>
                    </w:rPr>
                    <w:t>2019</w:t>
                  </w:r>
                </w:p>
              </w:tc>
              <w:tc>
                <w:tcPr>
                  <w:tcW w:w="1843" w:type="dxa"/>
                  <w:tcBorders>
                    <w:top w:val="single" w:sz="4" w:space="0" w:color="5B9BD5"/>
                    <w:left w:val="nil"/>
                    <w:bottom w:val="single" w:sz="4" w:space="0" w:color="5B9BD5"/>
                    <w:right w:val="single" w:sz="4" w:space="0" w:color="5B9BD5"/>
                  </w:tcBorders>
                  <w:shd w:val="clear" w:color="auto" w:fill="5B9BD5"/>
                  <w:vAlign w:val="center"/>
                </w:tcPr>
                <w:p w14:paraId="21917EE9" w14:textId="77777777" w:rsidR="00847E3C" w:rsidRPr="00A26CFC" w:rsidRDefault="00847E3C" w:rsidP="00A26CFC">
                  <w:pPr>
                    <w:spacing w:line="240" w:lineRule="exact"/>
                    <w:jc w:val="center"/>
                    <w:rPr>
                      <w:rFonts w:ascii="Segoe UI" w:eastAsia="Segoe UI" w:hAnsi="Segoe UI" w:cs="Segoe UI"/>
                      <w:b/>
                      <w:bCs/>
                      <w:color w:val="FFFFFF"/>
                      <w:szCs w:val="20"/>
                    </w:rPr>
                  </w:pPr>
                  <w:r w:rsidRPr="00A26CFC">
                    <w:rPr>
                      <w:rFonts w:ascii="Segoe UI" w:eastAsia="Segoe UI" w:hAnsi="Segoe UI" w:cs="Segoe UI"/>
                      <w:color w:val="FFFFFF"/>
                      <w:szCs w:val="20"/>
                    </w:rPr>
                    <w:t>2023</w:t>
                  </w:r>
                </w:p>
              </w:tc>
            </w:tr>
            <w:tr w:rsidR="00847E3C" w:rsidRPr="00C60A24" w14:paraId="23384C2D" w14:textId="77777777" w:rsidTr="00A26CFC">
              <w:trPr>
                <w:trHeight w:val="353"/>
              </w:trPr>
              <w:tc>
                <w:tcPr>
                  <w:tcW w:w="2873" w:type="dxa"/>
                  <w:shd w:val="clear" w:color="auto" w:fill="auto"/>
                  <w:vAlign w:val="center"/>
                </w:tcPr>
                <w:p w14:paraId="543C091F" w14:textId="77777777" w:rsidR="00847E3C" w:rsidRPr="00A26CFC" w:rsidRDefault="00847E3C" w:rsidP="00A26CFC">
                  <w:pPr>
                    <w:spacing w:line="240" w:lineRule="exact"/>
                    <w:rPr>
                      <w:rFonts w:ascii="Segoe UI" w:eastAsia="Segoe UI" w:hAnsi="Segoe UI" w:cs="Segoe UI"/>
                      <w:b/>
                      <w:bCs/>
                      <w:color w:val="000000"/>
                      <w:szCs w:val="20"/>
                    </w:rPr>
                  </w:pPr>
                  <w:r w:rsidRPr="00A26CFC">
                    <w:rPr>
                      <w:rFonts w:ascii="Segoe UI" w:eastAsia="Segoe UI" w:hAnsi="Segoe UI" w:cs="Segoe UI"/>
                      <w:color w:val="000000"/>
                      <w:szCs w:val="20"/>
                    </w:rPr>
                    <w:t>Attainment 8 High Ability</w:t>
                  </w:r>
                </w:p>
              </w:tc>
              <w:tc>
                <w:tcPr>
                  <w:tcW w:w="2126" w:type="dxa"/>
                  <w:shd w:val="clear" w:color="auto" w:fill="auto"/>
                  <w:vAlign w:val="center"/>
                </w:tcPr>
                <w:p w14:paraId="1E36D6AF"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55.45</w:t>
                  </w:r>
                </w:p>
              </w:tc>
              <w:tc>
                <w:tcPr>
                  <w:tcW w:w="1843" w:type="dxa"/>
                  <w:shd w:val="clear" w:color="auto" w:fill="auto"/>
                  <w:vAlign w:val="center"/>
                </w:tcPr>
                <w:p w14:paraId="38D6CB0C"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63.99 (+nearly a grade)</w:t>
                  </w:r>
                </w:p>
              </w:tc>
            </w:tr>
            <w:tr w:rsidR="00847E3C" w:rsidRPr="00C60A24" w14:paraId="741D7516" w14:textId="77777777" w:rsidTr="00A26CFC">
              <w:trPr>
                <w:trHeight w:val="436"/>
              </w:trPr>
              <w:tc>
                <w:tcPr>
                  <w:tcW w:w="2873" w:type="dxa"/>
                  <w:shd w:val="clear" w:color="auto" w:fill="auto"/>
                  <w:vAlign w:val="center"/>
                </w:tcPr>
                <w:p w14:paraId="41CF1265" w14:textId="77777777" w:rsidR="00847E3C" w:rsidRPr="00A26CFC" w:rsidRDefault="00847E3C" w:rsidP="00A26CFC">
                  <w:pPr>
                    <w:spacing w:line="240" w:lineRule="exact"/>
                    <w:rPr>
                      <w:rFonts w:ascii="Segoe UI" w:eastAsia="Segoe UI" w:hAnsi="Segoe UI" w:cs="Segoe UI"/>
                      <w:b/>
                      <w:bCs/>
                      <w:color w:val="000000"/>
                      <w:szCs w:val="20"/>
                    </w:rPr>
                  </w:pPr>
                  <w:r w:rsidRPr="00A26CFC">
                    <w:rPr>
                      <w:rFonts w:ascii="Segoe UI" w:eastAsia="Segoe UI" w:hAnsi="Segoe UI" w:cs="Segoe UI"/>
                      <w:color w:val="000000"/>
                      <w:szCs w:val="20"/>
                    </w:rPr>
                    <w:t>English and Maths 9 – 4%</w:t>
                  </w:r>
                </w:p>
              </w:tc>
              <w:tc>
                <w:tcPr>
                  <w:tcW w:w="2126" w:type="dxa"/>
                  <w:shd w:val="clear" w:color="auto" w:fill="auto"/>
                  <w:vAlign w:val="center"/>
                </w:tcPr>
                <w:p w14:paraId="40018170"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91</w:t>
                  </w:r>
                </w:p>
              </w:tc>
              <w:tc>
                <w:tcPr>
                  <w:tcW w:w="1843" w:type="dxa"/>
                  <w:shd w:val="clear" w:color="auto" w:fill="auto"/>
                  <w:vAlign w:val="center"/>
                </w:tcPr>
                <w:p w14:paraId="14CF69E0"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96 (+5)</w:t>
                  </w:r>
                </w:p>
              </w:tc>
            </w:tr>
            <w:tr w:rsidR="00847E3C" w:rsidRPr="00C60A24" w14:paraId="3C6CA106" w14:textId="77777777" w:rsidTr="00A26CFC">
              <w:trPr>
                <w:trHeight w:val="416"/>
              </w:trPr>
              <w:tc>
                <w:tcPr>
                  <w:tcW w:w="2873" w:type="dxa"/>
                  <w:shd w:val="clear" w:color="auto" w:fill="auto"/>
                  <w:vAlign w:val="center"/>
                </w:tcPr>
                <w:p w14:paraId="2921CE78" w14:textId="77777777" w:rsidR="00847E3C" w:rsidRPr="00A26CFC" w:rsidRDefault="00847E3C" w:rsidP="00A26CFC">
                  <w:pPr>
                    <w:spacing w:line="240" w:lineRule="exact"/>
                    <w:rPr>
                      <w:rFonts w:ascii="Segoe UI" w:eastAsia="Segoe UI" w:hAnsi="Segoe UI" w:cs="Segoe UI"/>
                      <w:b/>
                      <w:bCs/>
                      <w:color w:val="000000"/>
                      <w:szCs w:val="20"/>
                    </w:rPr>
                  </w:pPr>
                  <w:r w:rsidRPr="00A26CFC">
                    <w:rPr>
                      <w:rFonts w:ascii="Segoe UI" w:eastAsia="Segoe UI" w:hAnsi="Segoe UI" w:cs="Segoe UI"/>
                      <w:color w:val="000000"/>
                      <w:szCs w:val="20"/>
                    </w:rPr>
                    <w:t>English and Maths 9 – 5%</w:t>
                  </w:r>
                </w:p>
              </w:tc>
              <w:tc>
                <w:tcPr>
                  <w:tcW w:w="2126" w:type="dxa"/>
                  <w:shd w:val="clear" w:color="auto" w:fill="auto"/>
                  <w:vAlign w:val="center"/>
                </w:tcPr>
                <w:p w14:paraId="10FAA6A4"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63</w:t>
                  </w:r>
                </w:p>
              </w:tc>
              <w:tc>
                <w:tcPr>
                  <w:tcW w:w="1843" w:type="dxa"/>
                  <w:shd w:val="clear" w:color="auto" w:fill="auto"/>
                  <w:vAlign w:val="center"/>
                </w:tcPr>
                <w:p w14:paraId="7AD79B45"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83 (+20)</w:t>
                  </w:r>
                </w:p>
              </w:tc>
            </w:tr>
            <w:tr w:rsidR="00847E3C" w:rsidRPr="00C60A24" w14:paraId="425F3C67" w14:textId="77777777" w:rsidTr="00A26CFC">
              <w:trPr>
                <w:trHeight w:val="399"/>
              </w:trPr>
              <w:tc>
                <w:tcPr>
                  <w:tcW w:w="2873" w:type="dxa"/>
                  <w:shd w:val="clear" w:color="auto" w:fill="auto"/>
                  <w:vAlign w:val="center"/>
                </w:tcPr>
                <w:p w14:paraId="2E6A3FDE" w14:textId="77777777" w:rsidR="00847E3C" w:rsidRPr="00A26CFC" w:rsidRDefault="00847E3C" w:rsidP="00A26CFC">
                  <w:pPr>
                    <w:spacing w:line="240" w:lineRule="exact"/>
                    <w:rPr>
                      <w:rFonts w:ascii="Segoe UI" w:eastAsia="Segoe UI" w:hAnsi="Segoe UI" w:cs="Segoe UI"/>
                      <w:b/>
                      <w:bCs/>
                      <w:color w:val="000000"/>
                      <w:szCs w:val="20"/>
                    </w:rPr>
                  </w:pPr>
                  <w:r w:rsidRPr="00A26CFC">
                    <w:rPr>
                      <w:rFonts w:ascii="Segoe UI" w:eastAsia="Segoe UI" w:hAnsi="Segoe UI" w:cs="Segoe UI"/>
                      <w:color w:val="000000"/>
                      <w:szCs w:val="20"/>
                    </w:rPr>
                    <w:t>English Best 9 - 7 %</w:t>
                  </w:r>
                </w:p>
              </w:tc>
              <w:tc>
                <w:tcPr>
                  <w:tcW w:w="2126" w:type="dxa"/>
                  <w:shd w:val="clear" w:color="auto" w:fill="auto"/>
                  <w:vAlign w:val="center"/>
                </w:tcPr>
                <w:p w14:paraId="3D20F593"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24</w:t>
                  </w:r>
                </w:p>
              </w:tc>
              <w:tc>
                <w:tcPr>
                  <w:tcW w:w="1843" w:type="dxa"/>
                  <w:shd w:val="clear" w:color="auto" w:fill="auto"/>
                  <w:vAlign w:val="center"/>
                </w:tcPr>
                <w:p w14:paraId="3479DEA5"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61 (+37)</w:t>
                  </w:r>
                </w:p>
              </w:tc>
            </w:tr>
            <w:tr w:rsidR="00847E3C" w:rsidRPr="00C60A24" w14:paraId="654F64E4" w14:textId="77777777" w:rsidTr="00A26CFC">
              <w:trPr>
                <w:trHeight w:val="389"/>
              </w:trPr>
              <w:tc>
                <w:tcPr>
                  <w:tcW w:w="2873" w:type="dxa"/>
                  <w:shd w:val="clear" w:color="auto" w:fill="auto"/>
                  <w:vAlign w:val="center"/>
                </w:tcPr>
                <w:p w14:paraId="5A9D1ACD" w14:textId="77777777" w:rsidR="00847E3C" w:rsidRPr="00A26CFC" w:rsidRDefault="00847E3C" w:rsidP="00A26CFC">
                  <w:pPr>
                    <w:spacing w:line="240" w:lineRule="exact"/>
                    <w:rPr>
                      <w:rFonts w:ascii="Segoe UI" w:eastAsia="Segoe UI" w:hAnsi="Segoe UI" w:cs="Segoe UI"/>
                      <w:b/>
                      <w:bCs/>
                      <w:color w:val="000000"/>
                      <w:szCs w:val="20"/>
                    </w:rPr>
                  </w:pPr>
                  <w:r w:rsidRPr="00A26CFC">
                    <w:rPr>
                      <w:rFonts w:ascii="Segoe UI" w:eastAsia="Segoe UI" w:hAnsi="Segoe UI" w:cs="Segoe UI"/>
                      <w:color w:val="000000"/>
                      <w:szCs w:val="20"/>
                    </w:rPr>
                    <w:t>English Best 9 - 5%</w:t>
                  </w:r>
                </w:p>
              </w:tc>
              <w:tc>
                <w:tcPr>
                  <w:tcW w:w="2126" w:type="dxa"/>
                  <w:shd w:val="clear" w:color="auto" w:fill="auto"/>
                  <w:vAlign w:val="center"/>
                </w:tcPr>
                <w:p w14:paraId="581A0D14"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80</w:t>
                  </w:r>
                </w:p>
              </w:tc>
              <w:tc>
                <w:tcPr>
                  <w:tcW w:w="1843" w:type="dxa"/>
                  <w:shd w:val="clear" w:color="auto" w:fill="auto"/>
                  <w:vAlign w:val="center"/>
                </w:tcPr>
                <w:p w14:paraId="7A74939A"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91 (+11)</w:t>
                  </w:r>
                </w:p>
              </w:tc>
            </w:tr>
            <w:tr w:rsidR="00847E3C" w:rsidRPr="00C60A24" w14:paraId="2E82E689" w14:textId="77777777" w:rsidTr="00A26CFC">
              <w:trPr>
                <w:trHeight w:val="379"/>
              </w:trPr>
              <w:tc>
                <w:tcPr>
                  <w:tcW w:w="2873" w:type="dxa"/>
                  <w:shd w:val="clear" w:color="auto" w:fill="auto"/>
                  <w:vAlign w:val="center"/>
                </w:tcPr>
                <w:p w14:paraId="31DE790A" w14:textId="77777777" w:rsidR="00847E3C" w:rsidRPr="00A26CFC" w:rsidRDefault="00847E3C" w:rsidP="00A26CFC">
                  <w:pPr>
                    <w:spacing w:line="240" w:lineRule="exact"/>
                    <w:rPr>
                      <w:rFonts w:ascii="Segoe UI" w:eastAsia="Segoe UI" w:hAnsi="Segoe UI" w:cs="Segoe UI"/>
                      <w:b/>
                      <w:bCs/>
                      <w:color w:val="000000"/>
                      <w:szCs w:val="20"/>
                    </w:rPr>
                  </w:pPr>
                  <w:r w:rsidRPr="00A26CFC">
                    <w:rPr>
                      <w:rFonts w:ascii="Segoe UI" w:eastAsia="Segoe UI" w:hAnsi="Segoe UI" w:cs="Segoe UI"/>
                      <w:color w:val="000000"/>
                      <w:szCs w:val="20"/>
                    </w:rPr>
                    <w:t>Maths 9 – 7%</w:t>
                  </w:r>
                </w:p>
              </w:tc>
              <w:tc>
                <w:tcPr>
                  <w:tcW w:w="2126" w:type="dxa"/>
                  <w:shd w:val="clear" w:color="auto" w:fill="auto"/>
                  <w:vAlign w:val="center"/>
                </w:tcPr>
                <w:p w14:paraId="3ED631ED"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26</w:t>
                  </w:r>
                </w:p>
              </w:tc>
              <w:tc>
                <w:tcPr>
                  <w:tcW w:w="1843" w:type="dxa"/>
                  <w:shd w:val="clear" w:color="auto" w:fill="auto"/>
                  <w:vAlign w:val="center"/>
                </w:tcPr>
                <w:p w14:paraId="3A461AE7"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48 (+22)</w:t>
                  </w:r>
                </w:p>
              </w:tc>
            </w:tr>
            <w:tr w:rsidR="00847E3C" w:rsidRPr="00C60A24" w14:paraId="7183C6F4" w14:textId="77777777" w:rsidTr="00A26CFC">
              <w:trPr>
                <w:trHeight w:val="431"/>
              </w:trPr>
              <w:tc>
                <w:tcPr>
                  <w:tcW w:w="2873" w:type="dxa"/>
                  <w:shd w:val="clear" w:color="auto" w:fill="auto"/>
                  <w:vAlign w:val="center"/>
                </w:tcPr>
                <w:p w14:paraId="6ED2EEB5" w14:textId="77777777" w:rsidR="00847E3C" w:rsidRPr="00A26CFC" w:rsidRDefault="00847E3C" w:rsidP="00A26CFC">
                  <w:pPr>
                    <w:spacing w:line="240" w:lineRule="exact"/>
                    <w:rPr>
                      <w:rFonts w:ascii="Segoe UI" w:eastAsia="Segoe UI" w:hAnsi="Segoe UI" w:cs="Segoe UI"/>
                      <w:b/>
                      <w:bCs/>
                      <w:color w:val="000000"/>
                      <w:szCs w:val="20"/>
                    </w:rPr>
                  </w:pPr>
                  <w:r w:rsidRPr="00A26CFC">
                    <w:rPr>
                      <w:rFonts w:ascii="Segoe UI" w:eastAsia="Segoe UI" w:hAnsi="Segoe UI" w:cs="Segoe UI"/>
                      <w:color w:val="000000"/>
                      <w:szCs w:val="20"/>
                    </w:rPr>
                    <w:t>Maths 9 – 5%</w:t>
                  </w:r>
                </w:p>
              </w:tc>
              <w:tc>
                <w:tcPr>
                  <w:tcW w:w="2126" w:type="dxa"/>
                  <w:shd w:val="clear" w:color="auto" w:fill="auto"/>
                  <w:vAlign w:val="center"/>
                </w:tcPr>
                <w:p w14:paraId="2D1C86E6"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74</w:t>
                  </w:r>
                </w:p>
              </w:tc>
              <w:tc>
                <w:tcPr>
                  <w:tcW w:w="1843" w:type="dxa"/>
                  <w:shd w:val="clear" w:color="auto" w:fill="auto"/>
                  <w:vAlign w:val="center"/>
                </w:tcPr>
                <w:p w14:paraId="3A6FE3D2" w14:textId="77777777" w:rsidR="00847E3C" w:rsidRPr="00A26CFC" w:rsidRDefault="00847E3C"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85 (+11)</w:t>
                  </w:r>
                </w:p>
              </w:tc>
            </w:tr>
          </w:tbl>
          <w:p w14:paraId="67746C69" w14:textId="77777777" w:rsidR="00847E3C" w:rsidRDefault="00847E3C">
            <w:pPr>
              <w:pStyle w:val="7Tablebodycopy"/>
              <w:rPr>
                <w:rFonts w:ascii="Segoe UI" w:hAnsi="Segoe UI" w:cs="Segoe UI"/>
              </w:rPr>
            </w:pPr>
          </w:p>
          <w:p w14:paraId="786FD607" w14:textId="77777777" w:rsidR="00847E3C" w:rsidRDefault="00847E3C">
            <w:pPr>
              <w:pStyle w:val="7Tablebodycopy"/>
              <w:rPr>
                <w:rFonts w:ascii="Segoe UI" w:hAnsi="Segoe UI" w:cs="Segoe UI"/>
              </w:rPr>
            </w:pPr>
            <w:r>
              <w:rPr>
                <w:rFonts w:ascii="Segoe UI" w:hAnsi="Segoe UI" w:cs="Segoe UI"/>
              </w:rPr>
              <w:t xml:space="preserve">We still have improvements to make in the % of our grades </w:t>
            </w:r>
            <w:r w:rsidR="003A1468">
              <w:rPr>
                <w:rFonts w:ascii="Segoe UI" w:hAnsi="Segoe UI" w:cs="Segoe UI"/>
              </w:rPr>
              <w:t>t</w:t>
            </w:r>
            <w:r>
              <w:rPr>
                <w:rFonts w:ascii="Segoe UI" w:hAnsi="Segoe UI" w:cs="Segoe UI"/>
              </w:rPr>
              <w:t xml:space="preserve">hat are at 7+ compared to national. This year 17.2% of all </w:t>
            </w:r>
            <w:r w:rsidR="003A1468">
              <w:rPr>
                <w:rFonts w:ascii="Segoe UI" w:hAnsi="Segoe UI" w:cs="Segoe UI"/>
              </w:rPr>
              <w:t>grades</w:t>
            </w:r>
            <w:r>
              <w:rPr>
                <w:rFonts w:ascii="Segoe UI" w:hAnsi="Segoe UI" w:cs="Segoe UI"/>
              </w:rPr>
              <w:t xml:space="preserve"> were at 7+ compared to </w:t>
            </w:r>
            <w:r w:rsidR="003A1468">
              <w:rPr>
                <w:rFonts w:ascii="Segoe UI" w:hAnsi="Segoe UI" w:cs="Segoe UI"/>
              </w:rPr>
              <w:t>20.6% across Essex and 22.4% nationally.</w:t>
            </w:r>
          </w:p>
          <w:p w14:paraId="7572BB3B" w14:textId="77777777" w:rsidR="003A1468" w:rsidRDefault="003A1468">
            <w:pPr>
              <w:pStyle w:val="7Tablebodycopy"/>
              <w:rPr>
                <w:rFonts w:ascii="Segoe UI" w:hAnsi="Segoe UI" w:cs="Segoe UI"/>
              </w:rPr>
            </w:pPr>
          </w:p>
          <w:p w14:paraId="4D85CDD4" w14:textId="77777777" w:rsidR="003A1468" w:rsidRDefault="003A1468">
            <w:pPr>
              <w:pStyle w:val="7Tablebodycopy"/>
              <w:rPr>
                <w:rFonts w:ascii="Segoe UI" w:hAnsi="Segoe UI" w:cs="Segoe UI"/>
              </w:rPr>
            </w:pPr>
          </w:p>
          <w:p w14:paraId="2136208C" w14:textId="77777777" w:rsidR="003A1468" w:rsidRDefault="00AE3EE1">
            <w:pPr>
              <w:pStyle w:val="7Tablebodycopy"/>
              <w:rPr>
                <w:rFonts w:ascii="Segoe UI" w:hAnsi="Segoe UI" w:cs="Segoe UI"/>
              </w:rPr>
            </w:pPr>
            <w:r>
              <w:rPr>
                <w:rFonts w:ascii="Segoe UI" w:hAnsi="Segoe UI" w:cs="Segoe UI"/>
              </w:rPr>
              <w:t>Between 2018 and 2019 there has been a 44.7% increase in the numbers of students opting to continue their study of languages into KS4. In 2023, Spanish students achieved 40% grades 7 and above and an APS of 5.61.</w:t>
            </w:r>
          </w:p>
          <w:p w14:paraId="348B6F3B" w14:textId="77777777" w:rsidR="00AE3EE1" w:rsidRPr="00496D1C" w:rsidRDefault="00AE3EE1">
            <w:pPr>
              <w:pStyle w:val="7Tablebodycopy"/>
              <w:rPr>
                <w:rFonts w:ascii="Segoe UI" w:hAnsi="Segoe UI" w:cs="Segoe UI"/>
              </w:rPr>
            </w:pPr>
            <w:r>
              <w:rPr>
                <w:rFonts w:ascii="Segoe UI" w:hAnsi="Segoe UI" w:cs="Segoe UI"/>
              </w:rPr>
              <w:t>There is more to be done to achieve parity in numbers between French and Spanish including at A level where we currently have Spanish but no French. This year we have employed new French specialists with this aim.</w:t>
            </w:r>
          </w:p>
        </w:tc>
      </w:tr>
      <w:tr w:rsidR="00FA69C1" w:rsidRPr="00496D1C" w14:paraId="2BFB615B" w14:textId="77777777" w:rsidTr="00F943C1">
        <w:tc>
          <w:tcPr>
            <w:tcW w:w="1418" w:type="dxa"/>
            <w:shd w:val="clear" w:color="auto" w:fill="auto"/>
            <w:tcMar>
              <w:top w:w="113" w:type="dxa"/>
              <w:bottom w:w="113" w:type="dxa"/>
            </w:tcMar>
          </w:tcPr>
          <w:p w14:paraId="2AF42266" w14:textId="77777777" w:rsidR="00FA69C1" w:rsidRPr="00496D1C" w:rsidRDefault="00FA69C1">
            <w:pPr>
              <w:pStyle w:val="7Tablebodycopy"/>
              <w:rPr>
                <w:rFonts w:ascii="Segoe UI" w:hAnsi="Segoe UI" w:cs="Segoe UI"/>
              </w:rPr>
            </w:pPr>
            <w:r w:rsidRPr="00496D1C">
              <w:rPr>
                <w:rFonts w:ascii="Segoe UI" w:hAnsi="Segoe UI" w:cs="Segoe UI"/>
              </w:rPr>
              <w:t>School improvement priorities</w:t>
            </w:r>
          </w:p>
        </w:tc>
        <w:tc>
          <w:tcPr>
            <w:tcW w:w="13327" w:type="dxa"/>
            <w:gridSpan w:val="2"/>
            <w:shd w:val="clear" w:color="auto" w:fill="auto"/>
            <w:tcMar>
              <w:top w:w="113" w:type="dxa"/>
              <w:bottom w:w="113" w:type="dxa"/>
            </w:tcMar>
          </w:tcPr>
          <w:p w14:paraId="72D87C4B" w14:textId="77777777" w:rsidR="00FA69C1" w:rsidRDefault="00AE3EE1" w:rsidP="00AE3EE1">
            <w:pPr>
              <w:pStyle w:val="7Tablecopybulleted"/>
              <w:numPr>
                <w:ilvl w:val="0"/>
                <w:numId w:val="0"/>
              </w:numPr>
              <w:rPr>
                <w:rFonts w:ascii="Segoe UI" w:hAnsi="Segoe UI" w:cs="Segoe UI"/>
              </w:rPr>
            </w:pPr>
            <w:r w:rsidRPr="00AE3EE1">
              <w:rPr>
                <w:rFonts w:ascii="Segoe UI" w:hAnsi="Segoe UI" w:cs="Segoe UI"/>
              </w:rPr>
              <w:t>For 2203-24 our two school improvement objectives are:</w:t>
            </w:r>
          </w:p>
          <w:p w14:paraId="76252FE5" w14:textId="77777777" w:rsidR="00AE3EE1" w:rsidRPr="00AE3EE1" w:rsidRDefault="00AE3EE1" w:rsidP="00AE3EE1">
            <w:pPr>
              <w:pStyle w:val="7Tablecopybulleted"/>
              <w:numPr>
                <w:ilvl w:val="0"/>
                <w:numId w:val="0"/>
              </w:numPr>
              <w:rPr>
                <w:rFonts w:ascii="Segoe UI" w:hAnsi="Segoe UI" w:cs="Segoe UI"/>
                <w:b/>
                <w:bCs/>
              </w:rPr>
            </w:pPr>
          </w:p>
          <w:p w14:paraId="0BAB5EB4" w14:textId="77777777" w:rsidR="00AE3EE1" w:rsidRDefault="00AE3EE1" w:rsidP="00A945B6">
            <w:pPr>
              <w:pStyle w:val="7Tablecopybulleted"/>
              <w:numPr>
                <w:ilvl w:val="0"/>
                <w:numId w:val="10"/>
              </w:numPr>
              <w:rPr>
                <w:rFonts w:ascii="Segoe UI" w:hAnsi="Segoe UI" w:cs="Segoe UI"/>
                <w:b/>
                <w:bCs/>
              </w:rPr>
            </w:pPr>
            <w:r w:rsidRPr="00AE3EE1">
              <w:rPr>
                <w:rFonts w:ascii="Segoe UI" w:hAnsi="Segoe UI" w:cs="Segoe UI"/>
                <w:b/>
                <w:bCs/>
              </w:rPr>
              <w:t>Refocus the whole school on the primacy of lessons.</w:t>
            </w:r>
          </w:p>
          <w:p w14:paraId="485CD244" w14:textId="77777777" w:rsidR="00AE3EE1" w:rsidRPr="004619FF" w:rsidRDefault="004619FF" w:rsidP="00A945B6">
            <w:pPr>
              <w:pStyle w:val="7Tablecopybulleted"/>
              <w:numPr>
                <w:ilvl w:val="0"/>
                <w:numId w:val="10"/>
              </w:numPr>
              <w:rPr>
                <w:rFonts w:ascii="Segoe UI" w:hAnsi="Segoe UI" w:cs="Segoe UI"/>
                <w:b/>
                <w:bCs/>
                <w:highlight w:val="yellow"/>
              </w:rPr>
            </w:pPr>
            <w:r w:rsidRPr="000301FA">
              <w:rPr>
                <w:rFonts w:ascii="Segoe UI" w:hAnsi="Segoe UI" w:cs="Segoe UI"/>
                <w:b/>
                <w:bCs/>
              </w:rPr>
              <w:t>Support leadership at all levels</w:t>
            </w:r>
          </w:p>
        </w:tc>
      </w:tr>
    </w:tbl>
    <w:p w14:paraId="65D2B40D" w14:textId="77777777" w:rsidR="00FA69C1" w:rsidRDefault="00FA69C1" w:rsidP="00FA69C1"/>
    <w:p w14:paraId="5F524850" w14:textId="77777777" w:rsidR="00FA69C1" w:rsidRDefault="00FA69C1" w:rsidP="00FA69C1"/>
    <w:tbl>
      <w:tblPr>
        <w:tblW w:w="1474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58"/>
        <w:gridCol w:w="6081"/>
        <w:gridCol w:w="7206"/>
      </w:tblGrid>
      <w:tr w:rsidR="00FA69C1" w:rsidRPr="004049BD" w14:paraId="73D81D46" w14:textId="77777777">
        <w:trPr>
          <w:cantSplit/>
          <w:trHeight w:val="757"/>
        </w:trPr>
        <w:tc>
          <w:tcPr>
            <w:tcW w:w="14745" w:type="dxa"/>
            <w:gridSpan w:val="3"/>
            <w:shd w:val="clear" w:color="auto" w:fill="DEEAF6"/>
            <w:tcMar>
              <w:top w:w="113" w:type="dxa"/>
              <w:bottom w:w="113" w:type="dxa"/>
            </w:tcMar>
          </w:tcPr>
          <w:p w14:paraId="72AD0CFC" w14:textId="77777777" w:rsidR="00FA69C1" w:rsidRPr="004049BD" w:rsidRDefault="00FA69C1">
            <w:pPr>
              <w:pStyle w:val="7Tablebodycopy"/>
            </w:pPr>
            <w:r w:rsidRPr="0062607C">
              <w:rPr>
                <w:b/>
              </w:rPr>
              <w:t>QUALITY OF EDUCATION</w:t>
            </w:r>
            <w:r>
              <w:t xml:space="preserve"> – </w:t>
            </w:r>
            <w:r w:rsidR="004619FF">
              <w:t>GOOD</w:t>
            </w:r>
          </w:p>
        </w:tc>
      </w:tr>
      <w:tr w:rsidR="00FA69C1" w:rsidRPr="004049BD" w14:paraId="4E3ABA14" w14:textId="77777777" w:rsidTr="009F46C6">
        <w:tc>
          <w:tcPr>
            <w:tcW w:w="1134" w:type="dxa"/>
            <w:vMerge w:val="restart"/>
            <w:shd w:val="clear" w:color="auto" w:fill="auto"/>
            <w:tcMar>
              <w:top w:w="113" w:type="dxa"/>
              <w:bottom w:w="113" w:type="dxa"/>
            </w:tcMar>
          </w:tcPr>
          <w:p w14:paraId="44E7FED7" w14:textId="77777777" w:rsidR="00FA69C1" w:rsidRPr="00E53969" w:rsidRDefault="00FA69C1">
            <w:pPr>
              <w:pStyle w:val="7Tablebodycopy"/>
              <w:rPr>
                <w:b/>
              </w:rPr>
            </w:pPr>
            <w:r w:rsidRPr="00E53969">
              <w:rPr>
                <w:b/>
              </w:rPr>
              <w:t xml:space="preserve">Strengths </w:t>
            </w:r>
          </w:p>
        </w:tc>
        <w:tc>
          <w:tcPr>
            <w:tcW w:w="13611" w:type="dxa"/>
            <w:gridSpan w:val="2"/>
            <w:shd w:val="clear" w:color="auto" w:fill="auto"/>
            <w:tcMar>
              <w:top w:w="113" w:type="dxa"/>
              <w:bottom w:w="113" w:type="dxa"/>
            </w:tcMar>
          </w:tcPr>
          <w:p w14:paraId="0D2D3750" w14:textId="534C4C5D" w:rsidR="00FA69C1" w:rsidRPr="00C978C5" w:rsidRDefault="00FA69C1" w:rsidP="00C978C5">
            <w:pPr>
              <w:pStyle w:val="7Tablebodycopy"/>
              <w:rPr>
                <w:rFonts w:ascii="Segoe UI" w:hAnsi="Segoe UI" w:cs="Segoe UI"/>
                <w:b/>
              </w:rPr>
            </w:pPr>
            <w:r w:rsidRPr="00D5186D">
              <w:rPr>
                <w:rFonts w:ascii="Segoe UI" w:hAnsi="Segoe UI" w:cs="Segoe UI"/>
                <w:b/>
              </w:rPr>
              <w:t xml:space="preserve">Intent: </w:t>
            </w:r>
          </w:p>
          <w:p w14:paraId="1AAFC192" w14:textId="36D3CE41" w:rsidR="00FA69C1" w:rsidRPr="009F46C6" w:rsidRDefault="008B27A6" w:rsidP="008B27A6">
            <w:pPr>
              <w:pStyle w:val="7Tablebodycopy"/>
              <w:numPr>
                <w:ilvl w:val="0"/>
                <w:numId w:val="9"/>
              </w:numPr>
              <w:rPr>
                <w:rFonts w:ascii="Segoe UI" w:hAnsi="Segoe UI" w:cs="Segoe UI"/>
              </w:rPr>
            </w:pPr>
            <w:r w:rsidRPr="009F46C6">
              <w:rPr>
                <w:rFonts w:ascii="Segoe UI" w:hAnsi="Segoe UI" w:cs="Segoe UI"/>
              </w:rPr>
              <w:t>Breadth of the curriculum; parents appreciate the range of subjects on offer (parent survey 2023)</w:t>
            </w:r>
          </w:p>
          <w:p w14:paraId="1A926EBB" w14:textId="188814B2" w:rsidR="007E2AC1" w:rsidRDefault="007E2AC1" w:rsidP="008B27A6">
            <w:pPr>
              <w:pStyle w:val="7Tablebodycopy"/>
              <w:numPr>
                <w:ilvl w:val="0"/>
                <w:numId w:val="9"/>
              </w:numPr>
              <w:rPr>
                <w:rFonts w:ascii="Segoe UI" w:hAnsi="Segoe UI" w:cs="Segoe UI"/>
              </w:rPr>
            </w:pPr>
            <w:r w:rsidRPr="009F46C6">
              <w:rPr>
                <w:rFonts w:ascii="Segoe UI" w:hAnsi="Segoe UI" w:cs="Segoe UI"/>
              </w:rPr>
              <w:t>Wider curriculum has a</w:t>
            </w:r>
            <w:r w:rsidR="005E7E8F" w:rsidRPr="009F46C6">
              <w:rPr>
                <w:rFonts w:ascii="Segoe UI" w:hAnsi="Segoe UI" w:cs="Segoe UI"/>
              </w:rPr>
              <w:t xml:space="preserve"> </w:t>
            </w:r>
            <w:r w:rsidRPr="009F46C6">
              <w:rPr>
                <w:rFonts w:ascii="Segoe UI" w:hAnsi="Segoe UI" w:cs="Segoe UI"/>
              </w:rPr>
              <w:t xml:space="preserve">range of </w:t>
            </w:r>
            <w:r w:rsidR="00364CAB" w:rsidRPr="009F46C6">
              <w:rPr>
                <w:rFonts w:ascii="Segoe UI" w:hAnsi="Segoe UI" w:cs="Segoe UI"/>
              </w:rPr>
              <w:t>opportunities</w:t>
            </w:r>
            <w:r w:rsidRPr="009F46C6">
              <w:rPr>
                <w:rFonts w:ascii="Segoe UI" w:hAnsi="Segoe UI" w:cs="Segoe UI"/>
              </w:rPr>
              <w:t xml:space="preserve"> (</w:t>
            </w:r>
            <w:r w:rsidR="00042C62" w:rsidRPr="009F46C6">
              <w:rPr>
                <w:rFonts w:ascii="Segoe UI" w:hAnsi="Segoe UI" w:cs="Segoe UI"/>
              </w:rPr>
              <w:t>74% parents agree)</w:t>
            </w:r>
          </w:p>
          <w:p w14:paraId="4946D322" w14:textId="3D1D2381" w:rsidR="00135C25" w:rsidRPr="009F46C6" w:rsidRDefault="00135C25" w:rsidP="008B27A6">
            <w:pPr>
              <w:pStyle w:val="7Tablebodycopy"/>
              <w:numPr>
                <w:ilvl w:val="0"/>
                <w:numId w:val="9"/>
              </w:numPr>
              <w:rPr>
                <w:rFonts w:ascii="Segoe UI" w:hAnsi="Segoe UI" w:cs="Segoe UI"/>
              </w:rPr>
            </w:pPr>
            <w:r>
              <w:rPr>
                <w:rFonts w:ascii="Segoe UI" w:hAnsi="Segoe UI" w:cs="Segoe UI"/>
              </w:rPr>
              <w:t xml:space="preserve">Ambitious </w:t>
            </w:r>
            <w:r w:rsidR="008622C2">
              <w:rPr>
                <w:rFonts w:ascii="Segoe UI" w:hAnsi="Segoe UI" w:cs="Segoe UI"/>
              </w:rPr>
              <w:t>curriculum:</w:t>
            </w:r>
            <w:r>
              <w:rPr>
                <w:rFonts w:ascii="Segoe UI" w:hAnsi="Segoe UI" w:cs="Segoe UI"/>
              </w:rPr>
              <w:t xml:space="preserve"> all students have a free </w:t>
            </w:r>
            <w:r w:rsidR="00FC60A5">
              <w:rPr>
                <w:rFonts w:ascii="Segoe UI" w:hAnsi="Segoe UI" w:cs="Segoe UI"/>
              </w:rPr>
              <w:t xml:space="preserve">choice of open bucket options and EBacc study possible for </w:t>
            </w:r>
            <w:proofErr w:type="gramStart"/>
            <w:r w:rsidR="00FC60A5">
              <w:rPr>
                <w:rFonts w:ascii="Segoe UI" w:hAnsi="Segoe UI" w:cs="Segoe UI"/>
              </w:rPr>
              <w:t>all</w:t>
            </w:r>
            <w:proofErr w:type="gramEnd"/>
          </w:p>
          <w:p w14:paraId="63A1B8C8" w14:textId="77777777" w:rsidR="00FA69C1" w:rsidRPr="004049BD" w:rsidRDefault="00FA69C1">
            <w:pPr>
              <w:pStyle w:val="7Tablebodycopy"/>
            </w:pPr>
          </w:p>
        </w:tc>
      </w:tr>
      <w:tr w:rsidR="00FA69C1" w:rsidRPr="004049BD" w14:paraId="729F9A91" w14:textId="77777777" w:rsidTr="009F46C6">
        <w:tc>
          <w:tcPr>
            <w:tcW w:w="1134" w:type="dxa"/>
            <w:vMerge/>
            <w:shd w:val="clear" w:color="auto" w:fill="auto"/>
            <w:tcMar>
              <w:top w:w="113" w:type="dxa"/>
              <w:bottom w:w="113" w:type="dxa"/>
            </w:tcMar>
          </w:tcPr>
          <w:p w14:paraId="3E0180E9" w14:textId="77777777" w:rsidR="00FA69C1" w:rsidRPr="004049BD" w:rsidRDefault="00FA69C1">
            <w:pPr>
              <w:pStyle w:val="7Tablebodycopy"/>
            </w:pPr>
          </w:p>
        </w:tc>
        <w:tc>
          <w:tcPr>
            <w:tcW w:w="13611" w:type="dxa"/>
            <w:gridSpan w:val="2"/>
            <w:shd w:val="clear" w:color="auto" w:fill="auto"/>
            <w:tcMar>
              <w:top w:w="113" w:type="dxa"/>
              <w:bottom w:w="113" w:type="dxa"/>
            </w:tcMar>
          </w:tcPr>
          <w:p w14:paraId="5ABB36D8" w14:textId="77777777" w:rsidR="00FA69C1" w:rsidRPr="00E53969" w:rsidRDefault="00FA69C1">
            <w:pPr>
              <w:pStyle w:val="7Tablebodycopy"/>
              <w:rPr>
                <w:rFonts w:ascii="Segoe UI" w:hAnsi="Segoe UI" w:cs="Segoe UI"/>
                <w:b/>
              </w:rPr>
            </w:pPr>
            <w:r w:rsidRPr="00E53969">
              <w:rPr>
                <w:rFonts w:ascii="Segoe UI" w:hAnsi="Segoe UI" w:cs="Segoe UI"/>
                <w:b/>
              </w:rPr>
              <w:t>Implementation:</w:t>
            </w:r>
          </w:p>
          <w:p w14:paraId="39C790B4" w14:textId="77777777" w:rsidR="00FA69C1" w:rsidRDefault="00FA69C1">
            <w:pPr>
              <w:pStyle w:val="7Tablebodycopy"/>
            </w:pPr>
          </w:p>
          <w:p w14:paraId="4536B2B2" w14:textId="1EAF06B2" w:rsidR="00170043" w:rsidRPr="006441D0" w:rsidRDefault="006441D0" w:rsidP="00DA0C66">
            <w:pPr>
              <w:pStyle w:val="7Tablebodycopy"/>
              <w:numPr>
                <w:ilvl w:val="0"/>
                <w:numId w:val="9"/>
              </w:numPr>
              <w:rPr>
                <w:rFonts w:ascii="Segoe UI" w:hAnsi="Segoe UI" w:cs="Segoe UI"/>
              </w:rPr>
            </w:pPr>
            <w:r w:rsidRPr="006441D0">
              <w:rPr>
                <w:rFonts w:ascii="Segoe UI" w:hAnsi="Segoe UI" w:cs="Segoe UI"/>
              </w:rPr>
              <w:t>Curriculum</w:t>
            </w:r>
            <w:r w:rsidR="00170043" w:rsidRPr="006441D0">
              <w:rPr>
                <w:rFonts w:ascii="Segoe UI" w:hAnsi="Segoe UI" w:cs="Segoe UI"/>
              </w:rPr>
              <w:t xml:space="preserve"> areas are led by a</w:t>
            </w:r>
            <w:r w:rsidR="00CB092B" w:rsidRPr="006441D0">
              <w:rPr>
                <w:rFonts w:ascii="Segoe UI" w:hAnsi="Segoe UI" w:cs="Segoe UI"/>
              </w:rPr>
              <w:t xml:space="preserve">n experienced group of Team Leaders who, </w:t>
            </w:r>
            <w:r w:rsidRPr="006441D0">
              <w:rPr>
                <w:rFonts w:ascii="Segoe UI" w:hAnsi="Segoe UI" w:cs="Segoe UI"/>
              </w:rPr>
              <w:t>among</w:t>
            </w:r>
            <w:r w:rsidR="00CB092B" w:rsidRPr="006441D0">
              <w:rPr>
                <w:rFonts w:ascii="Segoe UI" w:hAnsi="Segoe UI" w:cs="Segoe UI"/>
              </w:rPr>
              <w:t xml:space="preserve"> them, have over 100 </w:t>
            </w:r>
            <w:r w:rsidRPr="006441D0">
              <w:rPr>
                <w:rFonts w:ascii="Segoe UI" w:hAnsi="Segoe UI" w:cs="Segoe UI"/>
              </w:rPr>
              <w:t>years’ experience</w:t>
            </w:r>
            <w:r w:rsidR="00CB092B" w:rsidRPr="006441D0">
              <w:rPr>
                <w:rFonts w:ascii="Segoe UI" w:hAnsi="Segoe UI" w:cs="Segoe UI"/>
              </w:rPr>
              <w:t xml:space="preserve"> </w:t>
            </w:r>
            <w:r>
              <w:rPr>
                <w:rFonts w:ascii="Segoe UI" w:hAnsi="Segoe UI" w:cs="Segoe UI"/>
              </w:rPr>
              <w:t>a</w:t>
            </w:r>
            <w:r w:rsidR="00CB092B" w:rsidRPr="006441D0">
              <w:rPr>
                <w:rFonts w:ascii="Segoe UI" w:hAnsi="Segoe UI" w:cs="Segoe UI"/>
              </w:rPr>
              <w:t xml:space="preserve">t Shenfield High School. Through persistent recruitment practices all curriculum areas are fully staffed with </w:t>
            </w:r>
            <w:r w:rsidRPr="006441D0">
              <w:rPr>
                <w:rFonts w:ascii="Segoe UI" w:hAnsi="Segoe UI" w:cs="Segoe UI"/>
              </w:rPr>
              <w:t>specialist</w:t>
            </w:r>
            <w:r w:rsidR="00CB092B" w:rsidRPr="006441D0">
              <w:rPr>
                <w:rFonts w:ascii="Segoe UI" w:hAnsi="Segoe UI" w:cs="Segoe UI"/>
              </w:rPr>
              <w:t xml:space="preserve"> teachers.</w:t>
            </w:r>
          </w:p>
          <w:p w14:paraId="5CEC9FD8" w14:textId="77777777" w:rsidR="00CB092B" w:rsidRPr="006441D0" w:rsidRDefault="00CB092B">
            <w:pPr>
              <w:pStyle w:val="7Tablebodycopy"/>
              <w:rPr>
                <w:rFonts w:ascii="Segoe UI" w:hAnsi="Segoe UI" w:cs="Segoe UI"/>
              </w:rPr>
            </w:pPr>
          </w:p>
          <w:p w14:paraId="0C23291A" w14:textId="4E139BCB" w:rsidR="00CB092B" w:rsidRDefault="00CB092B" w:rsidP="00DA0C66">
            <w:pPr>
              <w:pStyle w:val="7Tablebodycopy"/>
              <w:numPr>
                <w:ilvl w:val="0"/>
                <w:numId w:val="9"/>
              </w:numPr>
              <w:rPr>
                <w:rFonts w:ascii="Segoe UI" w:hAnsi="Segoe UI" w:cs="Segoe UI"/>
              </w:rPr>
            </w:pPr>
            <w:r w:rsidRPr="006441D0">
              <w:rPr>
                <w:rFonts w:ascii="Segoe UI" w:hAnsi="Segoe UI" w:cs="Segoe UI"/>
              </w:rPr>
              <w:t xml:space="preserve">Where teaching is at its best it builds on previous learning and delivers a well sequenced curriculum that is matched to the </w:t>
            </w:r>
            <w:r w:rsidR="00AA1095" w:rsidRPr="006441D0">
              <w:rPr>
                <w:rFonts w:ascii="Segoe UI" w:hAnsi="Segoe UI" w:cs="Segoe UI"/>
              </w:rPr>
              <w:t>student’s</w:t>
            </w:r>
            <w:r w:rsidRPr="006441D0">
              <w:rPr>
                <w:rFonts w:ascii="Segoe UI" w:hAnsi="Segoe UI" w:cs="Segoe UI"/>
              </w:rPr>
              <w:t xml:space="preserve"> prior knowledge. The</w:t>
            </w:r>
            <w:r w:rsidR="006441D0" w:rsidRPr="006441D0">
              <w:rPr>
                <w:rFonts w:ascii="Segoe UI" w:hAnsi="Segoe UI" w:cs="Segoe UI"/>
              </w:rPr>
              <w:t xml:space="preserve"> </w:t>
            </w:r>
            <w:r w:rsidRPr="006441D0">
              <w:rPr>
                <w:rFonts w:ascii="Segoe UI" w:hAnsi="Segoe UI" w:cs="Segoe UI"/>
              </w:rPr>
              <w:t>best lessons start with retrieval of prior knowledge and are scaffolded to meet the needs of all learners</w:t>
            </w:r>
            <w:r w:rsidR="006441D0">
              <w:rPr>
                <w:rFonts w:ascii="Segoe UI" w:hAnsi="Segoe UI" w:cs="Segoe UI"/>
              </w:rPr>
              <w:t>.</w:t>
            </w:r>
          </w:p>
          <w:p w14:paraId="7B489129" w14:textId="77777777" w:rsidR="006441D0" w:rsidRDefault="006441D0">
            <w:pPr>
              <w:pStyle w:val="7Tablebodycopy"/>
              <w:rPr>
                <w:rFonts w:ascii="Segoe UI" w:hAnsi="Segoe UI" w:cs="Segoe UI"/>
              </w:rPr>
            </w:pPr>
          </w:p>
          <w:p w14:paraId="627143C4" w14:textId="4C809739" w:rsidR="006441D0" w:rsidRDefault="006441D0" w:rsidP="00DA0C66">
            <w:pPr>
              <w:pStyle w:val="7Tablebodycopy"/>
              <w:numPr>
                <w:ilvl w:val="0"/>
                <w:numId w:val="9"/>
              </w:numPr>
              <w:rPr>
                <w:rFonts w:ascii="Segoe UI" w:hAnsi="Segoe UI" w:cs="Segoe UI"/>
              </w:rPr>
            </w:pPr>
            <w:r>
              <w:rPr>
                <w:rFonts w:ascii="Segoe UI" w:hAnsi="Segoe UI" w:cs="Segoe UI"/>
              </w:rPr>
              <w:t>The curriculum is designed to be the model of progress with different types of assessment being used as appropriate to inform teachers’ and wider curriculum planning. Whole</w:t>
            </w:r>
            <w:r w:rsidR="00E53969">
              <w:rPr>
                <w:rFonts w:ascii="Segoe UI" w:hAnsi="Segoe UI" w:cs="Segoe UI"/>
              </w:rPr>
              <w:t>-</w:t>
            </w:r>
            <w:r>
              <w:rPr>
                <w:rFonts w:ascii="Segoe UI" w:hAnsi="Segoe UI" w:cs="Segoe UI"/>
              </w:rPr>
              <w:t>school assessment is not designed to be overburdensome.</w:t>
            </w:r>
          </w:p>
          <w:p w14:paraId="26F7685F" w14:textId="77777777" w:rsidR="006441D0" w:rsidRPr="00AA1095" w:rsidRDefault="006441D0">
            <w:pPr>
              <w:pStyle w:val="7Tablebodycopy"/>
              <w:rPr>
                <w:rFonts w:ascii="Segoe UI" w:hAnsi="Segoe UI" w:cs="Segoe UI"/>
              </w:rPr>
            </w:pPr>
          </w:p>
          <w:p w14:paraId="4B66F071" w14:textId="101BD4AC" w:rsidR="00FA69C1" w:rsidRPr="00AA1095" w:rsidRDefault="006441D0" w:rsidP="008B27A6">
            <w:pPr>
              <w:pStyle w:val="7Tablebodycopy"/>
              <w:numPr>
                <w:ilvl w:val="0"/>
                <w:numId w:val="9"/>
              </w:numPr>
              <w:rPr>
                <w:rFonts w:ascii="Segoe UI" w:hAnsi="Segoe UI" w:cs="Segoe UI"/>
              </w:rPr>
            </w:pPr>
            <w:r w:rsidRPr="00AA1095">
              <w:rPr>
                <w:rFonts w:ascii="Segoe UI" w:hAnsi="Segoe UI" w:cs="Segoe UI"/>
              </w:rPr>
              <w:t>Students with identified SEND needs are supported</w:t>
            </w:r>
            <w:r w:rsidR="00767F26" w:rsidRPr="00AA1095">
              <w:rPr>
                <w:rFonts w:ascii="Segoe UI" w:hAnsi="Segoe UI" w:cs="Segoe UI"/>
              </w:rPr>
              <w:t xml:space="preserve"> by a team of skilled and experienced </w:t>
            </w:r>
            <w:proofErr w:type="spellStart"/>
            <w:r w:rsidR="00AA1095" w:rsidRPr="00AA1095">
              <w:rPr>
                <w:rFonts w:ascii="Segoe UI" w:hAnsi="Segoe UI" w:cs="Segoe UI"/>
              </w:rPr>
              <w:t>TAs.</w:t>
            </w:r>
            <w:proofErr w:type="spellEnd"/>
          </w:p>
          <w:p w14:paraId="5D91486E" w14:textId="77777777" w:rsidR="00AA1095" w:rsidRPr="00AA1095" w:rsidRDefault="00AA1095" w:rsidP="00AA1095">
            <w:pPr>
              <w:pStyle w:val="ListParagraph"/>
              <w:rPr>
                <w:rFonts w:ascii="Segoe UI" w:hAnsi="Segoe UI" w:cs="Segoe UI"/>
              </w:rPr>
            </w:pPr>
          </w:p>
          <w:p w14:paraId="0AC3ECCB" w14:textId="31B31DF4" w:rsidR="00AA1095" w:rsidRPr="00932C6F" w:rsidRDefault="00AA1095" w:rsidP="008B27A6">
            <w:pPr>
              <w:pStyle w:val="7Tablebodycopy"/>
              <w:numPr>
                <w:ilvl w:val="0"/>
                <w:numId w:val="9"/>
              </w:numPr>
            </w:pPr>
            <w:r w:rsidRPr="00AA1095">
              <w:rPr>
                <w:rFonts w:ascii="Segoe UI" w:hAnsi="Segoe UI" w:cs="Segoe UI"/>
              </w:rPr>
              <w:t xml:space="preserve">ECTs are very well supported through the new framework with additional support extended through a ‘year 3 ECT’ </w:t>
            </w:r>
            <w:r w:rsidR="008F4D73" w:rsidRPr="00AA1095">
              <w:rPr>
                <w:rFonts w:ascii="Segoe UI" w:hAnsi="Segoe UI" w:cs="Segoe UI"/>
              </w:rPr>
              <w:t>provision.</w:t>
            </w:r>
          </w:p>
          <w:p w14:paraId="195FE065" w14:textId="77777777" w:rsidR="00932C6F" w:rsidRDefault="00932C6F" w:rsidP="00932C6F">
            <w:pPr>
              <w:pStyle w:val="ListParagraph"/>
            </w:pPr>
          </w:p>
          <w:p w14:paraId="42EBFEED" w14:textId="3F3C50CE" w:rsidR="00932C6F" w:rsidRPr="008F4D73" w:rsidRDefault="00932C6F" w:rsidP="008B27A6">
            <w:pPr>
              <w:pStyle w:val="7Tablebodycopy"/>
              <w:numPr>
                <w:ilvl w:val="0"/>
                <w:numId w:val="9"/>
              </w:numPr>
              <w:rPr>
                <w:rFonts w:ascii="Segoe UI" w:hAnsi="Segoe UI" w:cs="Segoe UI"/>
              </w:rPr>
            </w:pPr>
            <w:r w:rsidRPr="008F4D73">
              <w:rPr>
                <w:rFonts w:ascii="Segoe UI" w:hAnsi="Segoe UI" w:cs="Segoe UI"/>
              </w:rPr>
              <w:t xml:space="preserve">Teachers are supported and developed through whole school CPD </w:t>
            </w:r>
            <w:r w:rsidR="008F4D73" w:rsidRPr="008F4D73">
              <w:rPr>
                <w:rFonts w:ascii="Segoe UI" w:hAnsi="Segoe UI" w:cs="Segoe UI"/>
              </w:rPr>
              <w:t>that utilizes external speakers, peer led sessions, online and self-directed</w:t>
            </w:r>
          </w:p>
        </w:tc>
      </w:tr>
      <w:tr w:rsidR="00FA69C1" w:rsidRPr="004049BD" w14:paraId="0DD8B41D" w14:textId="77777777" w:rsidTr="00E53969">
        <w:trPr>
          <w:trHeight w:val="2145"/>
        </w:trPr>
        <w:tc>
          <w:tcPr>
            <w:tcW w:w="1134" w:type="dxa"/>
            <w:vMerge/>
            <w:shd w:val="clear" w:color="auto" w:fill="auto"/>
            <w:tcMar>
              <w:top w:w="113" w:type="dxa"/>
              <w:bottom w:w="113" w:type="dxa"/>
            </w:tcMar>
          </w:tcPr>
          <w:p w14:paraId="6FF9B006" w14:textId="77777777" w:rsidR="00FA69C1" w:rsidRPr="004049BD" w:rsidRDefault="00FA69C1">
            <w:pPr>
              <w:pStyle w:val="7Tablebodycopy"/>
            </w:pPr>
          </w:p>
        </w:tc>
        <w:tc>
          <w:tcPr>
            <w:tcW w:w="13611" w:type="dxa"/>
            <w:gridSpan w:val="2"/>
            <w:shd w:val="clear" w:color="auto" w:fill="auto"/>
            <w:tcMar>
              <w:top w:w="113" w:type="dxa"/>
              <w:bottom w:w="113" w:type="dxa"/>
            </w:tcMar>
          </w:tcPr>
          <w:p w14:paraId="58E2C00D" w14:textId="77777777" w:rsidR="00FA69C1" w:rsidRPr="004619FF" w:rsidRDefault="00FA69C1">
            <w:pPr>
              <w:pStyle w:val="7Tablebodycopy"/>
              <w:rPr>
                <w:rFonts w:ascii="Segoe UI" w:hAnsi="Segoe UI" w:cs="Segoe UI"/>
              </w:rPr>
            </w:pPr>
            <w:r w:rsidRPr="004619FF">
              <w:rPr>
                <w:rFonts w:ascii="Segoe UI" w:hAnsi="Segoe UI" w:cs="Segoe UI"/>
                <w:b/>
                <w:bCs/>
              </w:rPr>
              <w:t>Impact</w:t>
            </w:r>
            <w:r w:rsidRPr="004619FF">
              <w:rPr>
                <w:rFonts w:ascii="Segoe UI" w:hAnsi="Segoe UI" w:cs="Segoe UI"/>
              </w:rPr>
              <w:t>:</w:t>
            </w:r>
          </w:p>
          <w:p w14:paraId="0DEEA5E4" w14:textId="77777777" w:rsidR="004619FF" w:rsidRDefault="004619FF">
            <w:pPr>
              <w:pStyle w:val="7Tablebodycopy"/>
              <w:rPr>
                <w:rFonts w:ascii="Segoe UI" w:hAnsi="Segoe UI" w:cs="Segoe UI"/>
                <w:i/>
                <w:iCs/>
              </w:rPr>
            </w:pPr>
            <w:r w:rsidRPr="004619FF">
              <w:rPr>
                <w:rFonts w:ascii="Segoe UI" w:hAnsi="Segoe UI" w:cs="Segoe UI"/>
                <w:i/>
                <w:iCs/>
              </w:rPr>
              <w:t>Full national figures not available at time of update</w:t>
            </w:r>
          </w:p>
          <w:p w14:paraId="175ED646" w14:textId="77777777" w:rsidR="004619FF" w:rsidRDefault="004619FF">
            <w:pPr>
              <w:pStyle w:val="7Tablebodycopy"/>
              <w:rPr>
                <w:rFonts w:ascii="Segoe UI" w:hAnsi="Segoe UI" w:cs="Segoe UI"/>
                <w:i/>
                <w:iCs/>
              </w:rPr>
            </w:pPr>
          </w:p>
          <w:p w14:paraId="2C4F08FB" w14:textId="77777777" w:rsidR="004619FF" w:rsidRDefault="004619FF">
            <w:pPr>
              <w:pStyle w:val="7Tablebodycopy"/>
              <w:rPr>
                <w:rFonts w:ascii="Segoe UI" w:hAnsi="Segoe UI" w:cs="Segoe UI"/>
                <w:b/>
                <w:bCs/>
              </w:rPr>
            </w:pPr>
            <w:r w:rsidRPr="004619FF">
              <w:rPr>
                <w:rFonts w:ascii="Segoe UI" w:hAnsi="Segoe UI" w:cs="Segoe UI"/>
                <w:b/>
                <w:bCs/>
              </w:rPr>
              <w:t>Key Stage 4</w:t>
            </w:r>
          </w:p>
          <w:p w14:paraId="6F185EF2" w14:textId="77777777" w:rsidR="0011223A" w:rsidRPr="0011223A" w:rsidRDefault="0011223A" w:rsidP="00A945B6">
            <w:pPr>
              <w:pStyle w:val="ListParagraph"/>
              <w:numPr>
                <w:ilvl w:val="0"/>
                <w:numId w:val="11"/>
              </w:numPr>
              <w:spacing w:after="160" w:line="259" w:lineRule="auto"/>
              <w:ind w:left="284" w:hanging="284"/>
              <w:contextualSpacing/>
              <w:rPr>
                <w:rFonts w:ascii="Segoe UI" w:eastAsia="Segoe UI" w:hAnsi="Segoe UI" w:cs="Segoe UI"/>
                <w:color w:val="000000"/>
                <w:sz w:val="20"/>
                <w:szCs w:val="20"/>
              </w:rPr>
            </w:pPr>
            <w:r w:rsidRPr="0011223A">
              <w:rPr>
                <w:rFonts w:ascii="Segoe UI" w:eastAsia="Segoe UI" w:hAnsi="Segoe UI" w:cs="Segoe UI"/>
                <w:color w:val="000000"/>
                <w:sz w:val="20"/>
                <w:szCs w:val="20"/>
              </w:rPr>
              <w:t xml:space="preserve">12 Subjects (out of 19) (63%) improved the % of students achieving 7+ by an average 8.9%. </w:t>
            </w:r>
          </w:p>
          <w:p w14:paraId="14FF5AFC" w14:textId="77777777" w:rsidR="0011223A" w:rsidRPr="0011223A" w:rsidRDefault="0011223A" w:rsidP="00A945B6">
            <w:pPr>
              <w:pStyle w:val="ListParagraph"/>
              <w:numPr>
                <w:ilvl w:val="0"/>
                <w:numId w:val="11"/>
              </w:numPr>
              <w:spacing w:after="160" w:line="259" w:lineRule="auto"/>
              <w:ind w:left="284" w:hanging="284"/>
              <w:contextualSpacing/>
              <w:rPr>
                <w:rFonts w:ascii="Segoe UI" w:eastAsia="Segoe UI" w:hAnsi="Segoe UI" w:cs="Segoe UI"/>
                <w:color w:val="000000"/>
                <w:sz w:val="20"/>
                <w:szCs w:val="20"/>
              </w:rPr>
            </w:pPr>
            <w:r w:rsidRPr="0011223A">
              <w:rPr>
                <w:rFonts w:ascii="Segoe UI" w:eastAsia="Segoe UI" w:hAnsi="Segoe UI" w:cs="Segoe UI"/>
                <w:color w:val="000000"/>
                <w:sz w:val="20"/>
                <w:szCs w:val="20"/>
              </w:rPr>
              <w:t xml:space="preserve">11 subjects improved 5+% </w:t>
            </w:r>
          </w:p>
          <w:p w14:paraId="23522CC5" w14:textId="77777777" w:rsidR="0011223A" w:rsidRPr="0011223A" w:rsidRDefault="0011223A" w:rsidP="00A945B6">
            <w:pPr>
              <w:pStyle w:val="ListParagraph"/>
              <w:numPr>
                <w:ilvl w:val="0"/>
                <w:numId w:val="11"/>
              </w:numPr>
              <w:spacing w:after="160" w:line="259" w:lineRule="auto"/>
              <w:ind w:left="284" w:hanging="284"/>
              <w:contextualSpacing/>
              <w:rPr>
                <w:rFonts w:ascii="Segoe UI" w:eastAsia="Segoe UI" w:hAnsi="Segoe UI" w:cs="Segoe UI"/>
                <w:color w:val="000000"/>
                <w:sz w:val="20"/>
                <w:szCs w:val="20"/>
              </w:rPr>
            </w:pPr>
            <w:r w:rsidRPr="0011223A">
              <w:rPr>
                <w:rFonts w:ascii="Segoe UI" w:eastAsia="Segoe UI" w:hAnsi="Segoe UI" w:cs="Segoe UI"/>
                <w:color w:val="000000"/>
                <w:sz w:val="20"/>
                <w:szCs w:val="20"/>
              </w:rPr>
              <w:t xml:space="preserve">9 subjects improved 4+% </w:t>
            </w:r>
          </w:p>
          <w:p w14:paraId="228C5663" w14:textId="77777777" w:rsidR="0011223A" w:rsidRPr="0011223A" w:rsidRDefault="0011223A" w:rsidP="00A945B6">
            <w:pPr>
              <w:pStyle w:val="ListParagraph"/>
              <w:numPr>
                <w:ilvl w:val="0"/>
                <w:numId w:val="11"/>
              </w:numPr>
              <w:spacing w:after="160" w:line="259" w:lineRule="auto"/>
              <w:ind w:left="284" w:hanging="284"/>
              <w:contextualSpacing/>
              <w:rPr>
                <w:rFonts w:ascii="Segoe UI" w:eastAsia="Segoe UI" w:hAnsi="Segoe UI" w:cs="Segoe UI"/>
                <w:color w:val="000000"/>
                <w:sz w:val="20"/>
                <w:szCs w:val="20"/>
              </w:rPr>
            </w:pPr>
            <w:r w:rsidRPr="0011223A">
              <w:rPr>
                <w:rFonts w:ascii="Segoe UI" w:eastAsia="Segoe UI" w:hAnsi="Segoe UI" w:cs="Segoe UI"/>
                <w:color w:val="000000"/>
                <w:sz w:val="20"/>
                <w:szCs w:val="20"/>
              </w:rPr>
              <w:t xml:space="preserve">13 subjects saw an improvement in APS </w:t>
            </w:r>
          </w:p>
          <w:p w14:paraId="7CDADF1D" w14:textId="77777777" w:rsidR="0011223A" w:rsidRPr="0011223A" w:rsidRDefault="0011223A" w:rsidP="00A945B6">
            <w:pPr>
              <w:pStyle w:val="ListParagraph"/>
              <w:numPr>
                <w:ilvl w:val="0"/>
                <w:numId w:val="11"/>
              </w:numPr>
              <w:spacing w:after="160" w:line="259" w:lineRule="auto"/>
              <w:ind w:left="284" w:hanging="284"/>
              <w:contextualSpacing/>
              <w:rPr>
                <w:rFonts w:ascii="Segoe UI" w:eastAsia="Segoe UI" w:hAnsi="Segoe UI" w:cs="Segoe UI"/>
                <w:color w:val="000000"/>
                <w:sz w:val="20"/>
                <w:szCs w:val="20"/>
              </w:rPr>
            </w:pPr>
            <w:r w:rsidRPr="0011223A">
              <w:rPr>
                <w:rFonts w:ascii="Segoe UI" w:eastAsia="Segoe UI" w:hAnsi="Segoe UI" w:cs="Segoe UI"/>
                <w:color w:val="000000"/>
                <w:sz w:val="20"/>
                <w:szCs w:val="20"/>
              </w:rPr>
              <w:t xml:space="preserve">10 subjects have an APS +5 versus only 4 subjects in 2019. </w:t>
            </w:r>
          </w:p>
          <w:p w14:paraId="73AE62DA" w14:textId="77777777" w:rsidR="0011223A" w:rsidRPr="0011223A" w:rsidRDefault="0011223A" w:rsidP="0011223A">
            <w:pPr>
              <w:rPr>
                <w:rFonts w:ascii="Segoe UI" w:eastAsia="Segoe UI" w:hAnsi="Segoe UI" w:cs="Segoe UI"/>
                <w:color w:val="000000"/>
                <w:szCs w:val="20"/>
              </w:rPr>
            </w:pPr>
            <w:r w:rsidRPr="0011223A">
              <w:rPr>
                <w:rFonts w:ascii="Segoe UI" w:eastAsia="Segoe UI" w:hAnsi="Segoe UI" w:cs="Segoe UI"/>
                <w:color w:val="000000"/>
                <w:szCs w:val="20"/>
              </w:rPr>
              <w:t>However, more subjects posted U grades in 2023 compared to 2019 (12 vs 8)</w:t>
            </w:r>
          </w:p>
          <w:p w14:paraId="04134733" w14:textId="77777777" w:rsidR="0011223A" w:rsidRPr="004619FF" w:rsidRDefault="0011223A">
            <w:pPr>
              <w:pStyle w:val="7Tablebodycopy"/>
              <w:rPr>
                <w:rFonts w:ascii="Segoe UI" w:hAnsi="Segoe UI" w:cs="Segoe UI"/>
                <w:b/>
                <w:bCs/>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A0" w:firstRow="1" w:lastRow="0" w:firstColumn="1" w:lastColumn="0" w:noHBand="1" w:noVBand="1"/>
            </w:tblPr>
            <w:tblGrid>
              <w:gridCol w:w="2835"/>
              <w:gridCol w:w="1830"/>
              <w:gridCol w:w="2332"/>
              <w:gridCol w:w="1828"/>
            </w:tblGrid>
            <w:tr w:rsidR="004619FF" w14:paraId="08420D58" w14:textId="77777777" w:rsidTr="00A26CFC">
              <w:trPr>
                <w:trHeight w:val="449"/>
              </w:trPr>
              <w:tc>
                <w:tcPr>
                  <w:tcW w:w="2835" w:type="dxa"/>
                  <w:tcBorders>
                    <w:top w:val="single" w:sz="4" w:space="0" w:color="5B9BD5"/>
                    <w:left w:val="single" w:sz="4" w:space="0" w:color="5B9BD5"/>
                    <w:bottom w:val="single" w:sz="4" w:space="0" w:color="5B9BD5"/>
                    <w:right w:val="nil"/>
                  </w:tcBorders>
                  <w:shd w:val="clear" w:color="auto" w:fill="5B9BD5"/>
                </w:tcPr>
                <w:p w14:paraId="729F28B2" w14:textId="77777777" w:rsidR="004619FF" w:rsidRPr="00A26CFC" w:rsidRDefault="004619FF" w:rsidP="00A26CFC">
                  <w:pPr>
                    <w:spacing w:line="240" w:lineRule="exact"/>
                    <w:rPr>
                      <w:rFonts w:ascii="Segoe UI" w:eastAsia="Segoe UI" w:hAnsi="Segoe UI" w:cs="Segoe UI"/>
                      <w:b/>
                      <w:bCs/>
                      <w:color w:val="FFFFFF"/>
                      <w:sz w:val="22"/>
                      <w:szCs w:val="22"/>
                    </w:rPr>
                  </w:pPr>
                </w:p>
              </w:tc>
              <w:tc>
                <w:tcPr>
                  <w:tcW w:w="1830" w:type="dxa"/>
                  <w:tcBorders>
                    <w:top w:val="single" w:sz="4" w:space="0" w:color="5B9BD5"/>
                    <w:left w:val="nil"/>
                    <w:bottom w:val="single" w:sz="4" w:space="0" w:color="5B9BD5"/>
                    <w:right w:val="nil"/>
                  </w:tcBorders>
                  <w:shd w:val="clear" w:color="auto" w:fill="5B9BD5"/>
                  <w:vAlign w:val="center"/>
                </w:tcPr>
                <w:p w14:paraId="5EE92534" w14:textId="77777777" w:rsidR="004619FF" w:rsidRPr="00A26CFC" w:rsidRDefault="004619FF" w:rsidP="00A26CFC">
                  <w:pPr>
                    <w:spacing w:line="240" w:lineRule="exact"/>
                    <w:jc w:val="center"/>
                    <w:rPr>
                      <w:rFonts w:ascii="Segoe UI" w:eastAsia="Segoe UI" w:hAnsi="Segoe UI" w:cs="Segoe UI"/>
                      <w:b/>
                      <w:bCs/>
                      <w:color w:val="FFFFFF"/>
                      <w:sz w:val="22"/>
                      <w:szCs w:val="22"/>
                    </w:rPr>
                  </w:pPr>
                  <w:r w:rsidRPr="00A26CFC">
                    <w:rPr>
                      <w:rFonts w:ascii="Segoe UI" w:eastAsia="Segoe UI" w:hAnsi="Segoe UI" w:cs="Segoe UI"/>
                      <w:color w:val="FFFFFF"/>
                      <w:sz w:val="22"/>
                      <w:szCs w:val="22"/>
                    </w:rPr>
                    <w:t>SHS 2019</w:t>
                  </w:r>
                </w:p>
              </w:tc>
              <w:tc>
                <w:tcPr>
                  <w:tcW w:w="2332" w:type="dxa"/>
                  <w:tcBorders>
                    <w:top w:val="single" w:sz="4" w:space="0" w:color="5B9BD5"/>
                    <w:left w:val="nil"/>
                    <w:bottom w:val="single" w:sz="4" w:space="0" w:color="5B9BD5"/>
                    <w:right w:val="nil"/>
                  </w:tcBorders>
                  <w:shd w:val="clear" w:color="auto" w:fill="5B9BD5"/>
                  <w:vAlign w:val="center"/>
                </w:tcPr>
                <w:p w14:paraId="31453580" w14:textId="77777777" w:rsidR="004619FF" w:rsidRPr="00A26CFC" w:rsidRDefault="004619FF" w:rsidP="00A26CFC">
                  <w:pPr>
                    <w:spacing w:line="240" w:lineRule="exact"/>
                    <w:jc w:val="center"/>
                    <w:rPr>
                      <w:rFonts w:ascii="Segoe UI" w:eastAsia="Segoe UI" w:hAnsi="Segoe UI" w:cs="Segoe UI"/>
                      <w:b/>
                      <w:bCs/>
                      <w:color w:val="FFFFFF"/>
                      <w:sz w:val="22"/>
                      <w:szCs w:val="22"/>
                    </w:rPr>
                  </w:pPr>
                  <w:r w:rsidRPr="00A26CFC">
                    <w:rPr>
                      <w:rFonts w:ascii="Segoe UI" w:eastAsia="Segoe UI" w:hAnsi="Segoe UI" w:cs="Segoe UI"/>
                      <w:color w:val="FFFFFF"/>
                      <w:sz w:val="22"/>
                      <w:szCs w:val="22"/>
                    </w:rPr>
                    <w:t>SHS 2023</w:t>
                  </w:r>
                </w:p>
              </w:tc>
              <w:tc>
                <w:tcPr>
                  <w:tcW w:w="1828" w:type="dxa"/>
                  <w:tcBorders>
                    <w:top w:val="single" w:sz="4" w:space="0" w:color="5B9BD5"/>
                    <w:left w:val="nil"/>
                    <w:bottom w:val="single" w:sz="4" w:space="0" w:color="5B9BD5"/>
                    <w:right w:val="single" w:sz="4" w:space="0" w:color="5B9BD5"/>
                  </w:tcBorders>
                  <w:shd w:val="clear" w:color="auto" w:fill="5B9BD5"/>
                  <w:vAlign w:val="center"/>
                </w:tcPr>
                <w:p w14:paraId="472241C5" w14:textId="77777777" w:rsidR="004619FF" w:rsidRPr="00A26CFC" w:rsidRDefault="004619FF" w:rsidP="00A26CFC">
                  <w:pPr>
                    <w:spacing w:line="240" w:lineRule="exact"/>
                    <w:jc w:val="center"/>
                    <w:rPr>
                      <w:rFonts w:ascii="Segoe UI" w:eastAsia="Segoe UI" w:hAnsi="Segoe UI" w:cs="Segoe UI"/>
                      <w:b/>
                      <w:bCs/>
                      <w:color w:val="FFFFFF"/>
                      <w:sz w:val="22"/>
                      <w:szCs w:val="22"/>
                    </w:rPr>
                  </w:pPr>
                  <w:r w:rsidRPr="00A26CFC">
                    <w:rPr>
                      <w:rFonts w:ascii="Segoe UI" w:eastAsia="Segoe UI" w:hAnsi="Segoe UI" w:cs="Segoe UI"/>
                      <w:color w:val="FFFFFF"/>
                      <w:sz w:val="22"/>
                      <w:szCs w:val="22"/>
                    </w:rPr>
                    <w:t>Essex 2023</w:t>
                  </w:r>
                </w:p>
              </w:tc>
            </w:tr>
            <w:tr w:rsidR="004619FF" w14:paraId="58C61224" w14:textId="77777777" w:rsidTr="00A26CFC">
              <w:trPr>
                <w:trHeight w:val="570"/>
              </w:trPr>
              <w:tc>
                <w:tcPr>
                  <w:tcW w:w="2835" w:type="dxa"/>
                  <w:shd w:val="clear" w:color="auto" w:fill="auto"/>
                  <w:vAlign w:val="center"/>
                </w:tcPr>
                <w:p w14:paraId="69069639" w14:textId="77777777" w:rsidR="004619FF" w:rsidRPr="00A26CFC" w:rsidRDefault="004619FF" w:rsidP="00A26CFC">
                  <w:pPr>
                    <w:spacing w:line="240" w:lineRule="exact"/>
                    <w:rPr>
                      <w:rFonts w:ascii="Segoe UI" w:eastAsia="Segoe UI" w:hAnsi="Segoe UI" w:cs="Segoe UI"/>
                      <w:bCs/>
                      <w:color w:val="000000"/>
                      <w:szCs w:val="20"/>
                    </w:rPr>
                  </w:pPr>
                  <w:r w:rsidRPr="00A26CFC">
                    <w:rPr>
                      <w:rFonts w:ascii="Segoe UI" w:eastAsia="Segoe UI" w:hAnsi="Segoe UI" w:cs="Segoe UI"/>
                      <w:color w:val="000000"/>
                      <w:szCs w:val="20"/>
                    </w:rPr>
                    <w:t>Attainment 8</w:t>
                  </w:r>
                </w:p>
              </w:tc>
              <w:tc>
                <w:tcPr>
                  <w:tcW w:w="1830" w:type="dxa"/>
                  <w:shd w:val="clear" w:color="auto" w:fill="auto"/>
                  <w:vAlign w:val="center"/>
                </w:tcPr>
                <w:p w14:paraId="3CBDFDD2"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44.90</w:t>
                  </w:r>
                </w:p>
              </w:tc>
              <w:tc>
                <w:tcPr>
                  <w:tcW w:w="2332" w:type="dxa"/>
                  <w:shd w:val="clear" w:color="auto" w:fill="auto"/>
                  <w:vAlign w:val="center"/>
                </w:tcPr>
                <w:p w14:paraId="5FBF3774"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45.83 (+ 0.93)</w:t>
                  </w:r>
                </w:p>
              </w:tc>
              <w:tc>
                <w:tcPr>
                  <w:tcW w:w="1828" w:type="dxa"/>
                  <w:shd w:val="clear" w:color="auto" w:fill="auto"/>
                  <w:vAlign w:val="center"/>
                </w:tcPr>
                <w:p w14:paraId="45BF58FF"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 xml:space="preserve">46.6 </w:t>
                  </w:r>
                </w:p>
              </w:tc>
            </w:tr>
            <w:tr w:rsidR="004619FF" w14:paraId="335F1CE2" w14:textId="77777777" w:rsidTr="00A26CFC">
              <w:trPr>
                <w:trHeight w:val="480"/>
              </w:trPr>
              <w:tc>
                <w:tcPr>
                  <w:tcW w:w="2835" w:type="dxa"/>
                  <w:shd w:val="clear" w:color="auto" w:fill="auto"/>
                  <w:vAlign w:val="center"/>
                </w:tcPr>
                <w:p w14:paraId="41B2D14F" w14:textId="77777777" w:rsidR="004619FF" w:rsidRPr="00A26CFC" w:rsidRDefault="004619FF" w:rsidP="00A26CFC">
                  <w:pPr>
                    <w:spacing w:line="240" w:lineRule="exact"/>
                    <w:rPr>
                      <w:rFonts w:ascii="Segoe UI" w:eastAsia="Segoe UI" w:hAnsi="Segoe UI" w:cs="Segoe UI"/>
                      <w:bCs/>
                      <w:color w:val="000000"/>
                      <w:szCs w:val="20"/>
                    </w:rPr>
                  </w:pPr>
                  <w:r w:rsidRPr="00A26CFC">
                    <w:rPr>
                      <w:rFonts w:ascii="Segoe UI" w:eastAsia="Segoe UI" w:hAnsi="Segoe UI" w:cs="Segoe UI"/>
                      <w:color w:val="000000"/>
                      <w:szCs w:val="20"/>
                    </w:rPr>
                    <w:t>English and Maths 9 - 5%</w:t>
                  </w:r>
                </w:p>
              </w:tc>
              <w:tc>
                <w:tcPr>
                  <w:tcW w:w="1830" w:type="dxa"/>
                  <w:shd w:val="clear" w:color="auto" w:fill="auto"/>
                  <w:vAlign w:val="center"/>
                </w:tcPr>
                <w:p w14:paraId="0414A290"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37</w:t>
                  </w:r>
                </w:p>
              </w:tc>
              <w:tc>
                <w:tcPr>
                  <w:tcW w:w="2332" w:type="dxa"/>
                  <w:shd w:val="clear" w:color="auto" w:fill="auto"/>
                  <w:vAlign w:val="center"/>
                </w:tcPr>
                <w:p w14:paraId="26AD2024"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38 (+1)</w:t>
                  </w:r>
                </w:p>
              </w:tc>
              <w:tc>
                <w:tcPr>
                  <w:tcW w:w="1828" w:type="dxa"/>
                  <w:shd w:val="clear" w:color="auto" w:fill="auto"/>
                  <w:vAlign w:val="center"/>
                </w:tcPr>
                <w:p w14:paraId="5AB6D6E6"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 xml:space="preserve">44 </w:t>
                  </w:r>
                </w:p>
              </w:tc>
            </w:tr>
            <w:tr w:rsidR="004619FF" w14:paraId="3F386CAB" w14:textId="77777777" w:rsidTr="00A26CFC">
              <w:trPr>
                <w:trHeight w:val="480"/>
              </w:trPr>
              <w:tc>
                <w:tcPr>
                  <w:tcW w:w="2835" w:type="dxa"/>
                  <w:shd w:val="clear" w:color="auto" w:fill="auto"/>
                  <w:vAlign w:val="center"/>
                </w:tcPr>
                <w:p w14:paraId="62E3D015" w14:textId="77777777" w:rsidR="004619FF" w:rsidRPr="00A26CFC" w:rsidRDefault="004619FF" w:rsidP="00A26CFC">
                  <w:pPr>
                    <w:spacing w:line="240" w:lineRule="exact"/>
                    <w:rPr>
                      <w:rFonts w:ascii="Segoe UI" w:eastAsia="Segoe UI" w:hAnsi="Segoe UI" w:cs="Segoe UI"/>
                      <w:bCs/>
                      <w:color w:val="000000"/>
                      <w:szCs w:val="20"/>
                    </w:rPr>
                  </w:pPr>
                  <w:r w:rsidRPr="00A26CFC">
                    <w:rPr>
                      <w:rFonts w:ascii="Segoe UI" w:eastAsia="Segoe UI" w:hAnsi="Segoe UI" w:cs="Segoe UI"/>
                      <w:color w:val="000000"/>
                      <w:szCs w:val="20"/>
                    </w:rPr>
                    <w:t>English and Maths 9 - 4%</w:t>
                  </w:r>
                </w:p>
              </w:tc>
              <w:tc>
                <w:tcPr>
                  <w:tcW w:w="1830" w:type="dxa"/>
                  <w:shd w:val="clear" w:color="auto" w:fill="auto"/>
                  <w:vAlign w:val="center"/>
                </w:tcPr>
                <w:p w14:paraId="58B2A87E"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63</w:t>
                  </w:r>
                </w:p>
              </w:tc>
              <w:tc>
                <w:tcPr>
                  <w:tcW w:w="2332" w:type="dxa"/>
                  <w:shd w:val="clear" w:color="auto" w:fill="auto"/>
                  <w:vAlign w:val="center"/>
                </w:tcPr>
                <w:p w14:paraId="58F6D512"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65.3 (+2.3)</w:t>
                  </w:r>
                </w:p>
              </w:tc>
              <w:tc>
                <w:tcPr>
                  <w:tcW w:w="1828" w:type="dxa"/>
                  <w:shd w:val="clear" w:color="auto" w:fill="auto"/>
                  <w:vAlign w:val="center"/>
                </w:tcPr>
                <w:p w14:paraId="1058F194"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 xml:space="preserve">64.6 </w:t>
                  </w:r>
                </w:p>
              </w:tc>
            </w:tr>
          </w:tbl>
          <w:p w14:paraId="72ADB4E9" w14:textId="77777777" w:rsidR="004619FF" w:rsidRDefault="004619FF">
            <w:pPr>
              <w:pStyle w:val="7Tablebodycopy"/>
              <w:rPr>
                <w:highlight w:val="yellow"/>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A0" w:firstRow="1" w:lastRow="0" w:firstColumn="1" w:lastColumn="0" w:noHBand="1" w:noVBand="1"/>
            </w:tblPr>
            <w:tblGrid>
              <w:gridCol w:w="2872"/>
              <w:gridCol w:w="1842"/>
              <w:gridCol w:w="2268"/>
            </w:tblGrid>
            <w:tr w:rsidR="004619FF" w:rsidRPr="00CE261E" w14:paraId="11500F5F" w14:textId="77777777" w:rsidTr="00A26CFC">
              <w:trPr>
                <w:trHeight w:val="458"/>
              </w:trPr>
              <w:tc>
                <w:tcPr>
                  <w:tcW w:w="2872" w:type="dxa"/>
                  <w:tcBorders>
                    <w:top w:val="single" w:sz="4" w:space="0" w:color="5B9BD5"/>
                    <w:left w:val="single" w:sz="4" w:space="0" w:color="5B9BD5"/>
                    <w:bottom w:val="single" w:sz="4" w:space="0" w:color="5B9BD5"/>
                    <w:right w:val="nil"/>
                  </w:tcBorders>
                  <w:shd w:val="clear" w:color="auto" w:fill="5B9BD5"/>
                </w:tcPr>
                <w:p w14:paraId="0D0231DA" w14:textId="77777777" w:rsidR="004619FF" w:rsidRPr="00A26CFC" w:rsidRDefault="004619FF" w:rsidP="00A26CFC">
                  <w:pPr>
                    <w:spacing w:line="240" w:lineRule="exact"/>
                    <w:rPr>
                      <w:rFonts w:ascii="Segoe UI" w:eastAsia="Calibri" w:hAnsi="Segoe UI" w:cs="Segoe UI"/>
                      <w:b/>
                      <w:bCs/>
                      <w:color w:val="FFFFFF"/>
                      <w:sz w:val="22"/>
                      <w:szCs w:val="22"/>
                    </w:rPr>
                  </w:pPr>
                </w:p>
              </w:tc>
              <w:tc>
                <w:tcPr>
                  <w:tcW w:w="1842" w:type="dxa"/>
                  <w:tcBorders>
                    <w:top w:val="single" w:sz="4" w:space="0" w:color="5B9BD5"/>
                    <w:left w:val="nil"/>
                    <w:bottom w:val="single" w:sz="4" w:space="0" w:color="5B9BD5"/>
                    <w:right w:val="nil"/>
                  </w:tcBorders>
                  <w:shd w:val="clear" w:color="auto" w:fill="5B9BD5"/>
                  <w:vAlign w:val="center"/>
                </w:tcPr>
                <w:p w14:paraId="283F3E8E" w14:textId="77777777" w:rsidR="004619FF" w:rsidRPr="00A26CFC" w:rsidRDefault="004619FF" w:rsidP="00A26CFC">
                  <w:pPr>
                    <w:spacing w:line="240" w:lineRule="exact"/>
                    <w:jc w:val="center"/>
                    <w:rPr>
                      <w:rFonts w:ascii="Segoe UI" w:eastAsia="Calibri" w:hAnsi="Segoe UI" w:cs="Segoe UI"/>
                      <w:b/>
                      <w:bCs/>
                      <w:color w:val="FFFFFF"/>
                      <w:sz w:val="22"/>
                      <w:szCs w:val="22"/>
                    </w:rPr>
                  </w:pPr>
                  <w:r w:rsidRPr="00A26CFC">
                    <w:rPr>
                      <w:rFonts w:ascii="Segoe UI" w:eastAsia="Calibri" w:hAnsi="Segoe UI" w:cs="Segoe UI"/>
                      <w:color w:val="FFFFFF"/>
                      <w:sz w:val="22"/>
                      <w:szCs w:val="22"/>
                    </w:rPr>
                    <w:t>2019</w:t>
                  </w:r>
                </w:p>
              </w:tc>
              <w:tc>
                <w:tcPr>
                  <w:tcW w:w="2268" w:type="dxa"/>
                  <w:tcBorders>
                    <w:top w:val="single" w:sz="4" w:space="0" w:color="5B9BD5"/>
                    <w:left w:val="nil"/>
                    <w:bottom w:val="single" w:sz="4" w:space="0" w:color="5B9BD5"/>
                    <w:right w:val="single" w:sz="4" w:space="0" w:color="5B9BD5"/>
                  </w:tcBorders>
                  <w:shd w:val="clear" w:color="auto" w:fill="5B9BD5"/>
                  <w:vAlign w:val="center"/>
                </w:tcPr>
                <w:p w14:paraId="1D4F9692" w14:textId="77777777" w:rsidR="004619FF" w:rsidRPr="00A26CFC" w:rsidRDefault="004619FF" w:rsidP="00A26CFC">
                  <w:pPr>
                    <w:spacing w:line="240" w:lineRule="exact"/>
                    <w:jc w:val="center"/>
                    <w:rPr>
                      <w:rFonts w:ascii="Segoe UI" w:eastAsia="Calibri" w:hAnsi="Segoe UI" w:cs="Segoe UI"/>
                      <w:b/>
                      <w:bCs/>
                      <w:color w:val="FFFFFF"/>
                      <w:sz w:val="22"/>
                      <w:szCs w:val="22"/>
                    </w:rPr>
                  </w:pPr>
                  <w:r w:rsidRPr="00A26CFC">
                    <w:rPr>
                      <w:rFonts w:ascii="Segoe UI" w:eastAsia="Calibri" w:hAnsi="Segoe UI" w:cs="Segoe UI"/>
                      <w:color w:val="FFFFFF"/>
                      <w:sz w:val="22"/>
                      <w:szCs w:val="22"/>
                    </w:rPr>
                    <w:t>2023</w:t>
                  </w:r>
                </w:p>
              </w:tc>
            </w:tr>
            <w:tr w:rsidR="004619FF" w:rsidRPr="00CE261E" w14:paraId="564332F7" w14:textId="77777777" w:rsidTr="00A26CFC">
              <w:trPr>
                <w:trHeight w:val="514"/>
              </w:trPr>
              <w:tc>
                <w:tcPr>
                  <w:tcW w:w="2872" w:type="dxa"/>
                  <w:shd w:val="clear" w:color="auto" w:fill="auto"/>
                  <w:vAlign w:val="center"/>
                </w:tcPr>
                <w:p w14:paraId="476A690E" w14:textId="77777777" w:rsidR="004619FF" w:rsidRPr="00A26CFC" w:rsidRDefault="004619FF" w:rsidP="00A26CFC">
                  <w:pPr>
                    <w:spacing w:line="240" w:lineRule="exact"/>
                    <w:jc w:val="center"/>
                    <w:rPr>
                      <w:rFonts w:ascii="Segoe UI" w:eastAsia="Calibri" w:hAnsi="Segoe UI" w:cs="Segoe UI"/>
                      <w:b/>
                      <w:bCs/>
                      <w:color w:val="000000"/>
                      <w:szCs w:val="20"/>
                    </w:rPr>
                  </w:pPr>
                  <w:r w:rsidRPr="00A26CFC">
                    <w:rPr>
                      <w:rFonts w:ascii="Segoe UI" w:eastAsia="Calibri" w:hAnsi="Segoe UI" w:cs="Segoe UI"/>
                      <w:color w:val="000000"/>
                      <w:szCs w:val="20"/>
                    </w:rPr>
                    <w:t>Boys A8</w:t>
                  </w:r>
                </w:p>
              </w:tc>
              <w:tc>
                <w:tcPr>
                  <w:tcW w:w="1842" w:type="dxa"/>
                  <w:shd w:val="clear" w:color="auto" w:fill="auto"/>
                  <w:vAlign w:val="center"/>
                </w:tcPr>
                <w:p w14:paraId="584D2B1B"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43.93</w:t>
                  </w:r>
                </w:p>
              </w:tc>
              <w:tc>
                <w:tcPr>
                  <w:tcW w:w="2268" w:type="dxa"/>
                  <w:shd w:val="clear" w:color="auto" w:fill="auto"/>
                  <w:vAlign w:val="center"/>
                </w:tcPr>
                <w:p w14:paraId="237B8FAA"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43.27 (- 0.66)</w:t>
                  </w:r>
                </w:p>
              </w:tc>
            </w:tr>
            <w:tr w:rsidR="004619FF" w:rsidRPr="00CE261E" w14:paraId="4DAEF5CD" w14:textId="77777777" w:rsidTr="00A26CFC">
              <w:trPr>
                <w:trHeight w:val="407"/>
              </w:trPr>
              <w:tc>
                <w:tcPr>
                  <w:tcW w:w="2872" w:type="dxa"/>
                  <w:shd w:val="clear" w:color="auto" w:fill="auto"/>
                  <w:vAlign w:val="center"/>
                </w:tcPr>
                <w:p w14:paraId="6B070F23" w14:textId="77777777" w:rsidR="004619FF" w:rsidRPr="00A26CFC" w:rsidRDefault="004619FF" w:rsidP="00A26CFC">
                  <w:pPr>
                    <w:spacing w:line="240" w:lineRule="exact"/>
                    <w:jc w:val="center"/>
                    <w:rPr>
                      <w:rFonts w:ascii="Segoe UI" w:eastAsia="Calibri" w:hAnsi="Segoe UI" w:cs="Segoe UI"/>
                      <w:b/>
                      <w:bCs/>
                      <w:color w:val="000000"/>
                      <w:szCs w:val="20"/>
                    </w:rPr>
                  </w:pPr>
                  <w:r w:rsidRPr="00A26CFC">
                    <w:rPr>
                      <w:rFonts w:ascii="Segoe UI" w:eastAsia="Calibri" w:hAnsi="Segoe UI" w:cs="Segoe UI"/>
                      <w:color w:val="000000"/>
                      <w:szCs w:val="20"/>
                    </w:rPr>
                    <w:t>Girls A8</w:t>
                  </w:r>
                </w:p>
              </w:tc>
              <w:tc>
                <w:tcPr>
                  <w:tcW w:w="1842" w:type="dxa"/>
                  <w:shd w:val="clear" w:color="auto" w:fill="auto"/>
                  <w:vAlign w:val="center"/>
                </w:tcPr>
                <w:p w14:paraId="08DC90A7"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46.00</w:t>
                  </w:r>
                </w:p>
              </w:tc>
              <w:tc>
                <w:tcPr>
                  <w:tcW w:w="2268" w:type="dxa"/>
                  <w:shd w:val="clear" w:color="auto" w:fill="auto"/>
                  <w:vAlign w:val="center"/>
                </w:tcPr>
                <w:p w14:paraId="10A60F8B"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48.70 (+2.7)</w:t>
                  </w:r>
                </w:p>
              </w:tc>
            </w:tr>
          </w:tbl>
          <w:p w14:paraId="4C189D0D" w14:textId="77777777" w:rsidR="004619FF" w:rsidRDefault="004619FF">
            <w:pPr>
              <w:pStyle w:val="7Tablebodycopy"/>
              <w:rPr>
                <w:highlight w:val="yellow"/>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A0" w:firstRow="1" w:lastRow="0" w:firstColumn="1" w:lastColumn="0" w:noHBand="1" w:noVBand="1"/>
            </w:tblPr>
            <w:tblGrid>
              <w:gridCol w:w="2730"/>
              <w:gridCol w:w="1843"/>
              <w:gridCol w:w="2409"/>
              <w:gridCol w:w="1843"/>
              <w:gridCol w:w="1559"/>
            </w:tblGrid>
            <w:tr w:rsidR="004619FF" w:rsidRPr="00CE261E" w14:paraId="5B03FF23" w14:textId="77777777" w:rsidTr="00A26CFC">
              <w:trPr>
                <w:trHeight w:val="473"/>
              </w:trPr>
              <w:tc>
                <w:tcPr>
                  <w:tcW w:w="2730" w:type="dxa"/>
                  <w:tcBorders>
                    <w:top w:val="single" w:sz="4" w:space="0" w:color="5B9BD5"/>
                    <w:left w:val="single" w:sz="4" w:space="0" w:color="5B9BD5"/>
                    <w:bottom w:val="single" w:sz="4" w:space="0" w:color="5B9BD5"/>
                    <w:right w:val="nil"/>
                  </w:tcBorders>
                  <w:shd w:val="clear" w:color="auto" w:fill="5B9BD5"/>
                  <w:vAlign w:val="center"/>
                </w:tcPr>
                <w:p w14:paraId="674DE4EB" w14:textId="77777777" w:rsidR="004619FF" w:rsidRPr="00A26CFC" w:rsidRDefault="004619FF" w:rsidP="00A26CFC">
                  <w:pPr>
                    <w:spacing w:line="240" w:lineRule="exact"/>
                    <w:jc w:val="center"/>
                    <w:rPr>
                      <w:rFonts w:ascii="Segoe UI" w:eastAsia="Calibri" w:hAnsi="Segoe UI" w:cs="Segoe UI"/>
                      <w:b/>
                      <w:bCs/>
                      <w:color w:val="FFFFFF"/>
                      <w:sz w:val="22"/>
                      <w:szCs w:val="22"/>
                    </w:rPr>
                  </w:pPr>
                </w:p>
              </w:tc>
              <w:tc>
                <w:tcPr>
                  <w:tcW w:w="1843" w:type="dxa"/>
                  <w:tcBorders>
                    <w:top w:val="single" w:sz="4" w:space="0" w:color="5B9BD5"/>
                    <w:left w:val="nil"/>
                    <w:bottom w:val="single" w:sz="4" w:space="0" w:color="5B9BD5"/>
                    <w:right w:val="nil"/>
                  </w:tcBorders>
                  <w:shd w:val="clear" w:color="auto" w:fill="5B9BD5"/>
                  <w:vAlign w:val="center"/>
                </w:tcPr>
                <w:p w14:paraId="32540C79" w14:textId="77777777" w:rsidR="004619FF" w:rsidRPr="00A26CFC" w:rsidRDefault="004619FF" w:rsidP="00A26CFC">
                  <w:pPr>
                    <w:spacing w:line="240" w:lineRule="exact"/>
                    <w:jc w:val="center"/>
                    <w:rPr>
                      <w:rFonts w:ascii="Segoe UI" w:eastAsia="Calibri" w:hAnsi="Segoe UI" w:cs="Segoe UI"/>
                      <w:b/>
                      <w:bCs/>
                      <w:color w:val="FFFFFF"/>
                      <w:sz w:val="22"/>
                      <w:szCs w:val="22"/>
                    </w:rPr>
                  </w:pPr>
                  <w:r w:rsidRPr="00A26CFC">
                    <w:rPr>
                      <w:rFonts w:ascii="Segoe UI" w:eastAsia="Calibri" w:hAnsi="Segoe UI" w:cs="Segoe UI"/>
                      <w:color w:val="FFFFFF"/>
                      <w:sz w:val="22"/>
                      <w:szCs w:val="22"/>
                    </w:rPr>
                    <w:t>SHS 2019</w:t>
                  </w:r>
                </w:p>
              </w:tc>
              <w:tc>
                <w:tcPr>
                  <w:tcW w:w="2409" w:type="dxa"/>
                  <w:tcBorders>
                    <w:top w:val="single" w:sz="4" w:space="0" w:color="5B9BD5"/>
                    <w:left w:val="nil"/>
                    <w:bottom w:val="single" w:sz="4" w:space="0" w:color="5B9BD5"/>
                    <w:right w:val="nil"/>
                  </w:tcBorders>
                  <w:shd w:val="clear" w:color="auto" w:fill="5B9BD5"/>
                  <w:vAlign w:val="center"/>
                </w:tcPr>
                <w:p w14:paraId="5D6F5685" w14:textId="77777777" w:rsidR="004619FF" w:rsidRPr="00A26CFC" w:rsidRDefault="004619FF" w:rsidP="00A26CFC">
                  <w:pPr>
                    <w:spacing w:line="240" w:lineRule="exact"/>
                    <w:jc w:val="center"/>
                    <w:rPr>
                      <w:rFonts w:ascii="Segoe UI" w:eastAsia="Calibri" w:hAnsi="Segoe UI" w:cs="Segoe UI"/>
                      <w:b/>
                      <w:bCs/>
                      <w:color w:val="FFFFFF"/>
                      <w:sz w:val="22"/>
                      <w:szCs w:val="22"/>
                    </w:rPr>
                  </w:pPr>
                  <w:r w:rsidRPr="00A26CFC">
                    <w:rPr>
                      <w:rFonts w:ascii="Segoe UI" w:eastAsia="Calibri" w:hAnsi="Segoe UI" w:cs="Segoe UI"/>
                      <w:color w:val="FFFFFF"/>
                      <w:sz w:val="22"/>
                      <w:szCs w:val="22"/>
                    </w:rPr>
                    <w:t>SHS 2023</w:t>
                  </w:r>
                </w:p>
              </w:tc>
              <w:tc>
                <w:tcPr>
                  <w:tcW w:w="1843" w:type="dxa"/>
                  <w:tcBorders>
                    <w:top w:val="single" w:sz="4" w:space="0" w:color="5B9BD5"/>
                    <w:left w:val="nil"/>
                    <w:bottom w:val="single" w:sz="4" w:space="0" w:color="5B9BD5"/>
                    <w:right w:val="nil"/>
                  </w:tcBorders>
                  <w:shd w:val="clear" w:color="auto" w:fill="5B9BD5"/>
                  <w:vAlign w:val="center"/>
                </w:tcPr>
                <w:p w14:paraId="135720FC" w14:textId="77777777" w:rsidR="004619FF" w:rsidRPr="00A26CFC" w:rsidRDefault="004619FF" w:rsidP="00A26CFC">
                  <w:pPr>
                    <w:spacing w:line="240" w:lineRule="exact"/>
                    <w:jc w:val="center"/>
                    <w:rPr>
                      <w:rFonts w:ascii="Segoe UI" w:eastAsia="Calibri" w:hAnsi="Segoe UI" w:cs="Segoe UI"/>
                      <w:b/>
                      <w:bCs/>
                      <w:color w:val="FFFFFF"/>
                      <w:sz w:val="22"/>
                      <w:szCs w:val="22"/>
                    </w:rPr>
                  </w:pPr>
                  <w:r w:rsidRPr="00A26CFC">
                    <w:rPr>
                      <w:rFonts w:ascii="Segoe UI" w:eastAsia="Calibri" w:hAnsi="Segoe UI" w:cs="Segoe UI"/>
                      <w:color w:val="FFFFFF"/>
                      <w:sz w:val="22"/>
                      <w:szCs w:val="22"/>
                    </w:rPr>
                    <w:t>Essex 2023</w:t>
                  </w:r>
                </w:p>
              </w:tc>
              <w:tc>
                <w:tcPr>
                  <w:tcW w:w="1559" w:type="dxa"/>
                  <w:tcBorders>
                    <w:top w:val="single" w:sz="4" w:space="0" w:color="5B9BD5"/>
                    <w:left w:val="nil"/>
                    <w:bottom w:val="single" w:sz="4" w:space="0" w:color="5B9BD5"/>
                    <w:right w:val="single" w:sz="4" w:space="0" w:color="5B9BD5"/>
                  </w:tcBorders>
                  <w:shd w:val="clear" w:color="auto" w:fill="5B9BD5"/>
                  <w:vAlign w:val="center"/>
                </w:tcPr>
                <w:p w14:paraId="10990FE8" w14:textId="77777777" w:rsidR="004619FF" w:rsidRPr="00A26CFC" w:rsidRDefault="004619FF" w:rsidP="00A26CFC">
                  <w:pPr>
                    <w:spacing w:line="240" w:lineRule="exact"/>
                    <w:jc w:val="center"/>
                    <w:rPr>
                      <w:rFonts w:ascii="Segoe UI" w:eastAsia="Calibri" w:hAnsi="Segoe UI" w:cs="Segoe UI"/>
                      <w:b/>
                      <w:bCs/>
                      <w:color w:val="FFFFFF"/>
                      <w:sz w:val="22"/>
                      <w:szCs w:val="22"/>
                    </w:rPr>
                  </w:pPr>
                  <w:r w:rsidRPr="00A26CFC">
                    <w:rPr>
                      <w:rFonts w:ascii="Segoe UI" w:eastAsia="Calibri" w:hAnsi="Segoe UI" w:cs="Segoe UI"/>
                      <w:color w:val="FFFFFF"/>
                      <w:sz w:val="22"/>
                      <w:szCs w:val="22"/>
                    </w:rPr>
                    <w:t>National 2023</w:t>
                  </w:r>
                </w:p>
              </w:tc>
            </w:tr>
            <w:tr w:rsidR="004619FF" w:rsidRPr="00CE261E" w14:paraId="12C8BF5B" w14:textId="77777777" w:rsidTr="00A26CFC">
              <w:trPr>
                <w:trHeight w:val="553"/>
              </w:trPr>
              <w:tc>
                <w:tcPr>
                  <w:tcW w:w="2730" w:type="dxa"/>
                  <w:shd w:val="clear" w:color="auto" w:fill="auto"/>
                  <w:vAlign w:val="center"/>
                </w:tcPr>
                <w:p w14:paraId="435FC2F9" w14:textId="77777777" w:rsidR="004619FF" w:rsidRPr="00A26CFC" w:rsidRDefault="004619FF" w:rsidP="00A26CFC">
                  <w:pPr>
                    <w:spacing w:line="240" w:lineRule="exact"/>
                    <w:jc w:val="center"/>
                    <w:rPr>
                      <w:rFonts w:ascii="Segoe UI" w:eastAsia="Calibri" w:hAnsi="Segoe UI" w:cs="Segoe UI"/>
                      <w:b/>
                      <w:bCs/>
                      <w:color w:val="000000"/>
                      <w:szCs w:val="20"/>
                    </w:rPr>
                  </w:pPr>
                  <w:r w:rsidRPr="00A26CFC">
                    <w:rPr>
                      <w:rFonts w:ascii="Segoe UI" w:eastAsia="Calibri" w:hAnsi="Segoe UI" w:cs="Segoe UI"/>
                      <w:color w:val="000000"/>
                      <w:szCs w:val="20"/>
                    </w:rPr>
                    <w:t>English Best 9 - 4%</w:t>
                  </w:r>
                </w:p>
              </w:tc>
              <w:tc>
                <w:tcPr>
                  <w:tcW w:w="1843" w:type="dxa"/>
                  <w:shd w:val="clear" w:color="auto" w:fill="auto"/>
                  <w:vAlign w:val="center"/>
                </w:tcPr>
                <w:p w14:paraId="4BC79B74"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78</w:t>
                  </w:r>
                </w:p>
              </w:tc>
              <w:tc>
                <w:tcPr>
                  <w:tcW w:w="2409" w:type="dxa"/>
                  <w:shd w:val="clear" w:color="auto" w:fill="auto"/>
                  <w:vAlign w:val="center"/>
                </w:tcPr>
                <w:p w14:paraId="43A3988B"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78</w:t>
                  </w:r>
                </w:p>
              </w:tc>
              <w:tc>
                <w:tcPr>
                  <w:tcW w:w="1843" w:type="dxa"/>
                  <w:shd w:val="clear" w:color="auto" w:fill="auto"/>
                  <w:vAlign w:val="center"/>
                </w:tcPr>
                <w:p w14:paraId="761FD972"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 xml:space="preserve">75 </w:t>
                  </w:r>
                </w:p>
              </w:tc>
              <w:tc>
                <w:tcPr>
                  <w:tcW w:w="1559" w:type="dxa"/>
                  <w:shd w:val="clear" w:color="auto" w:fill="auto"/>
                  <w:vAlign w:val="center"/>
                </w:tcPr>
                <w:p w14:paraId="3EE5D929" w14:textId="77777777" w:rsidR="004619FF" w:rsidRPr="00A26CFC" w:rsidRDefault="004619FF" w:rsidP="00A26CFC">
                  <w:pPr>
                    <w:spacing w:line="240" w:lineRule="exact"/>
                    <w:jc w:val="center"/>
                    <w:rPr>
                      <w:rFonts w:ascii="Segoe UI" w:eastAsia="Calibri" w:hAnsi="Segoe UI" w:cs="Segoe UI"/>
                      <w:color w:val="000000"/>
                      <w:szCs w:val="20"/>
                    </w:rPr>
                  </w:pPr>
                </w:p>
              </w:tc>
            </w:tr>
            <w:tr w:rsidR="004619FF" w:rsidRPr="00CE261E" w14:paraId="381B2B77" w14:textId="77777777" w:rsidTr="00A26CFC">
              <w:trPr>
                <w:trHeight w:val="561"/>
              </w:trPr>
              <w:tc>
                <w:tcPr>
                  <w:tcW w:w="2730" w:type="dxa"/>
                  <w:shd w:val="clear" w:color="auto" w:fill="auto"/>
                  <w:vAlign w:val="center"/>
                </w:tcPr>
                <w:p w14:paraId="3A61C825" w14:textId="77777777" w:rsidR="004619FF" w:rsidRPr="00A26CFC" w:rsidRDefault="004619FF" w:rsidP="00A26CFC">
                  <w:pPr>
                    <w:spacing w:line="240" w:lineRule="exact"/>
                    <w:jc w:val="center"/>
                    <w:rPr>
                      <w:rFonts w:ascii="Segoe UI" w:eastAsia="Calibri" w:hAnsi="Segoe UI" w:cs="Segoe UI"/>
                      <w:b/>
                      <w:bCs/>
                      <w:color w:val="000000"/>
                      <w:szCs w:val="20"/>
                    </w:rPr>
                  </w:pPr>
                  <w:r w:rsidRPr="00A26CFC">
                    <w:rPr>
                      <w:rFonts w:ascii="Segoe UI" w:eastAsia="Calibri" w:hAnsi="Segoe UI" w:cs="Segoe UI"/>
                      <w:color w:val="000000"/>
                      <w:szCs w:val="20"/>
                    </w:rPr>
                    <w:t>Maths 9 - 4%</w:t>
                  </w:r>
                </w:p>
              </w:tc>
              <w:tc>
                <w:tcPr>
                  <w:tcW w:w="1843" w:type="dxa"/>
                  <w:shd w:val="clear" w:color="auto" w:fill="auto"/>
                  <w:vAlign w:val="center"/>
                </w:tcPr>
                <w:p w14:paraId="54481539"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69</w:t>
                  </w:r>
                </w:p>
              </w:tc>
              <w:tc>
                <w:tcPr>
                  <w:tcW w:w="2409" w:type="dxa"/>
                  <w:shd w:val="clear" w:color="auto" w:fill="auto"/>
                  <w:vAlign w:val="center"/>
                </w:tcPr>
                <w:p w14:paraId="6C63071E"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71 (+2)</w:t>
                  </w:r>
                </w:p>
              </w:tc>
              <w:tc>
                <w:tcPr>
                  <w:tcW w:w="1843" w:type="dxa"/>
                  <w:shd w:val="clear" w:color="auto" w:fill="auto"/>
                  <w:vAlign w:val="center"/>
                </w:tcPr>
                <w:p w14:paraId="2E14FAD1"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 xml:space="preserve">69.4 </w:t>
                  </w:r>
                </w:p>
              </w:tc>
              <w:tc>
                <w:tcPr>
                  <w:tcW w:w="1559" w:type="dxa"/>
                  <w:shd w:val="clear" w:color="auto" w:fill="auto"/>
                  <w:vAlign w:val="center"/>
                </w:tcPr>
                <w:p w14:paraId="75E6F392"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 xml:space="preserve">61 </w:t>
                  </w:r>
                </w:p>
              </w:tc>
            </w:tr>
            <w:tr w:rsidR="004619FF" w:rsidRPr="00CE261E" w14:paraId="44AB22D4" w14:textId="77777777" w:rsidTr="00A26CFC">
              <w:trPr>
                <w:trHeight w:val="569"/>
              </w:trPr>
              <w:tc>
                <w:tcPr>
                  <w:tcW w:w="2730" w:type="dxa"/>
                  <w:shd w:val="clear" w:color="auto" w:fill="auto"/>
                  <w:vAlign w:val="center"/>
                </w:tcPr>
                <w:p w14:paraId="055F3ECA" w14:textId="77777777" w:rsidR="004619FF" w:rsidRPr="00A26CFC" w:rsidRDefault="004619FF" w:rsidP="00A26CFC">
                  <w:pPr>
                    <w:spacing w:line="240" w:lineRule="exact"/>
                    <w:jc w:val="center"/>
                    <w:rPr>
                      <w:rFonts w:ascii="Segoe UI" w:eastAsia="Calibri" w:hAnsi="Segoe UI" w:cs="Segoe UI"/>
                      <w:b/>
                      <w:bCs/>
                      <w:color w:val="000000"/>
                      <w:szCs w:val="20"/>
                    </w:rPr>
                  </w:pPr>
                  <w:r w:rsidRPr="00A26CFC">
                    <w:rPr>
                      <w:rFonts w:ascii="Segoe UI" w:eastAsia="Calibri" w:hAnsi="Segoe UI" w:cs="Segoe UI"/>
                      <w:color w:val="000000"/>
                      <w:szCs w:val="20"/>
                    </w:rPr>
                    <w:t>English Best 9 - 5%</w:t>
                  </w:r>
                </w:p>
              </w:tc>
              <w:tc>
                <w:tcPr>
                  <w:tcW w:w="1843" w:type="dxa"/>
                  <w:shd w:val="clear" w:color="auto" w:fill="auto"/>
                  <w:vAlign w:val="center"/>
                </w:tcPr>
                <w:p w14:paraId="31F87498"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58</w:t>
                  </w:r>
                </w:p>
              </w:tc>
              <w:tc>
                <w:tcPr>
                  <w:tcW w:w="2409" w:type="dxa"/>
                  <w:shd w:val="clear" w:color="auto" w:fill="auto"/>
                  <w:vAlign w:val="center"/>
                </w:tcPr>
                <w:p w14:paraId="239DC150"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60 (+2)</w:t>
                  </w:r>
                </w:p>
              </w:tc>
              <w:tc>
                <w:tcPr>
                  <w:tcW w:w="1843" w:type="dxa"/>
                  <w:shd w:val="clear" w:color="auto" w:fill="auto"/>
                  <w:vAlign w:val="center"/>
                </w:tcPr>
                <w:p w14:paraId="760DE896"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60.2</w:t>
                  </w:r>
                </w:p>
              </w:tc>
              <w:tc>
                <w:tcPr>
                  <w:tcW w:w="1559" w:type="dxa"/>
                  <w:shd w:val="clear" w:color="auto" w:fill="auto"/>
                  <w:vAlign w:val="center"/>
                </w:tcPr>
                <w:p w14:paraId="0EA0AA1F" w14:textId="77777777" w:rsidR="004619FF" w:rsidRPr="00A26CFC" w:rsidRDefault="004619FF" w:rsidP="00A26CFC">
                  <w:pPr>
                    <w:spacing w:line="240" w:lineRule="exact"/>
                    <w:jc w:val="center"/>
                    <w:rPr>
                      <w:rFonts w:ascii="Segoe UI" w:eastAsia="Calibri" w:hAnsi="Segoe UI" w:cs="Segoe UI"/>
                      <w:color w:val="000000"/>
                      <w:szCs w:val="20"/>
                    </w:rPr>
                  </w:pPr>
                </w:p>
              </w:tc>
            </w:tr>
            <w:tr w:rsidR="004619FF" w:rsidRPr="00CE261E" w14:paraId="56809596" w14:textId="77777777" w:rsidTr="00A26CFC">
              <w:trPr>
                <w:trHeight w:val="549"/>
              </w:trPr>
              <w:tc>
                <w:tcPr>
                  <w:tcW w:w="2730" w:type="dxa"/>
                  <w:shd w:val="clear" w:color="auto" w:fill="auto"/>
                  <w:vAlign w:val="center"/>
                </w:tcPr>
                <w:p w14:paraId="7464085D" w14:textId="77777777" w:rsidR="004619FF" w:rsidRPr="00A26CFC" w:rsidRDefault="004619FF" w:rsidP="00A26CFC">
                  <w:pPr>
                    <w:spacing w:line="240" w:lineRule="exact"/>
                    <w:jc w:val="center"/>
                    <w:rPr>
                      <w:rFonts w:ascii="Segoe UI" w:eastAsia="Calibri" w:hAnsi="Segoe UI" w:cs="Segoe UI"/>
                      <w:b/>
                      <w:bCs/>
                      <w:color w:val="000000"/>
                      <w:szCs w:val="20"/>
                    </w:rPr>
                  </w:pPr>
                  <w:r w:rsidRPr="00A26CFC">
                    <w:rPr>
                      <w:rFonts w:ascii="Segoe UI" w:eastAsia="Calibri" w:hAnsi="Segoe UI" w:cs="Segoe UI"/>
                      <w:color w:val="000000"/>
                      <w:szCs w:val="20"/>
                    </w:rPr>
                    <w:t>Maths 9 - 5%</w:t>
                  </w:r>
                </w:p>
              </w:tc>
              <w:tc>
                <w:tcPr>
                  <w:tcW w:w="1843" w:type="dxa"/>
                  <w:shd w:val="clear" w:color="auto" w:fill="auto"/>
                  <w:vAlign w:val="center"/>
                </w:tcPr>
                <w:p w14:paraId="3CA1C076"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44</w:t>
                  </w:r>
                </w:p>
              </w:tc>
              <w:tc>
                <w:tcPr>
                  <w:tcW w:w="2409" w:type="dxa"/>
                  <w:shd w:val="clear" w:color="auto" w:fill="auto"/>
                  <w:vAlign w:val="center"/>
                </w:tcPr>
                <w:p w14:paraId="24613F44"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42 (-2)</w:t>
                  </w:r>
                </w:p>
              </w:tc>
              <w:tc>
                <w:tcPr>
                  <w:tcW w:w="1843" w:type="dxa"/>
                  <w:shd w:val="clear" w:color="auto" w:fill="auto"/>
                  <w:vAlign w:val="center"/>
                </w:tcPr>
                <w:p w14:paraId="41C4E9B9"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48.8</w:t>
                  </w:r>
                </w:p>
              </w:tc>
              <w:tc>
                <w:tcPr>
                  <w:tcW w:w="1559" w:type="dxa"/>
                  <w:shd w:val="clear" w:color="auto" w:fill="auto"/>
                  <w:vAlign w:val="center"/>
                </w:tcPr>
                <w:p w14:paraId="3A4725C4" w14:textId="77777777" w:rsidR="004619FF" w:rsidRPr="00A26CFC" w:rsidRDefault="004619FF" w:rsidP="00A26CFC">
                  <w:pPr>
                    <w:spacing w:line="240" w:lineRule="exact"/>
                    <w:jc w:val="center"/>
                    <w:rPr>
                      <w:rFonts w:ascii="Segoe UI" w:eastAsia="Calibri" w:hAnsi="Segoe UI" w:cs="Segoe UI"/>
                      <w:color w:val="000000"/>
                      <w:szCs w:val="20"/>
                    </w:rPr>
                  </w:pPr>
                </w:p>
              </w:tc>
            </w:tr>
            <w:tr w:rsidR="004619FF" w:rsidRPr="00CE261E" w14:paraId="0322A928" w14:textId="77777777" w:rsidTr="00A26CFC">
              <w:trPr>
                <w:trHeight w:val="558"/>
              </w:trPr>
              <w:tc>
                <w:tcPr>
                  <w:tcW w:w="2730" w:type="dxa"/>
                  <w:shd w:val="clear" w:color="auto" w:fill="auto"/>
                  <w:vAlign w:val="center"/>
                </w:tcPr>
                <w:p w14:paraId="1DF77CFA" w14:textId="77777777" w:rsidR="004619FF" w:rsidRPr="00A26CFC" w:rsidRDefault="004619FF" w:rsidP="00A26CFC">
                  <w:pPr>
                    <w:spacing w:line="240" w:lineRule="exact"/>
                    <w:jc w:val="center"/>
                    <w:rPr>
                      <w:rFonts w:ascii="Segoe UI" w:eastAsia="Calibri" w:hAnsi="Segoe UI" w:cs="Segoe UI"/>
                      <w:b/>
                      <w:bCs/>
                      <w:color w:val="000000"/>
                      <w:szCs w:val="20"/>
                    </w:rPr>
                  </w:pPr>
                  <w:r w:rsidRPr="00A26CFC">
                    <w:rPr>
                      <w:rFonts w:ascii="Segoe UI" w:eastAsia="Calibri" w:hAnsi="Segoe UI" w:cs="Segoe UI"/>
                      <w:color w:val="000000"/>
                      <w:szCs w:val="20"/>
                    </w:rPr>
                    <w:t>English Best 9 - 7%</w:t>
                  </w:r>
                </w:p>
              </w:tc>
              <w:tc>
                <w:tcPr>
                  <w:tcW w:w="1843" w:type="dxa"/>
                  <w:shd w:val="clear" w:color="auto" w:fill="auto"/>
                  <w:vAlign w:val="center"/>
                </w:tcPr>
                <w:p w14:paraId="3A82425C"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13</w:t>
                  </w:r>
                </w:p>
              </w:tc>
              <w:tc>
                <w:tcPr>
                  <w:tcW w:w="2409" w:type="dxa"/>
                  <w:shd w:val="clear" w:color="auto" w:fill="auto"/>
                  <w:vAlign w:val="center"/>
                </w:tcPr>
                <w:p w14:paraId="32389E76"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20</w:t>
                  </w:r>
                </w:p>
              </w:tc>
              <w:tc>
                <w:tcPr>
                  <w:tcW w:w="1843" w:type="dxa"/>
                  <w:shd w:val="clear" w:color="auto" w:fill="auto"/>
                  <w:vAlign w:val="center"/>
                </w:tcPr>
                <w:p w14:paraId="4123E2F1" w14:textId="77777777" w:rsidR="004619FF" w:rsidRPr="00A26CFC" w:rsidRDefault="004619FF" w:rsidP="00A26CFC">
                  <w:pPr>
                    <w:spacing w:line="240" w:lineRule="exact"/>
                    <w:jc w:val="center"/>
                    <w:rPr>
                      <w:rFonts w:ascii="Segoe UI" w:eastAsia="Calibri" w:hAnsi="Segoe UI" w:cs="Segoe UI"/>
                      <w:color w:val="000000"/>
                      <w:szCs w:val="20"/>
                    </w:rPr>
                  </w:pPr>
                </w:p>
              </w:tc>
              <w:tc>
                <w:tcPr>
                  <w:tcW w:w="1559" w:type="dxa"/>
                  <w:shd w:val="clear" w:color="auto" w:fill="auto"/>
                  <w:vAlign w:val="center"/>
                </w:tcPr>
                <w:p w14:paraId="18C61BBC" w14:textId="77777777" w:rsidR="004619FF" w:rsidRPr="00A26CFC" w:rsidRDefault="004619FF" w:rsidP="00A26CFC">
                  <w:pPr>
                    <w:spacing w:line="240" w:lineRule="exact"/>
                    <w:jc w:val="center"/>
                    <w:rPr>
                      <w:rFonts w:ascii="Segoe UI" w:eastAsia="Calibri" w:hAnsi="Segoe UI" w:cs="Segoe UI"/>
                      <w:color w:val="000000"/>
                      <w:szCs w:val="20"/>
                    </w:rPr>
                  </w:pPr>
                </w:p>
              </w:tc>
            </w:tr>
            <w:tr w:rsidR="004619FF" w:rsidRPr="00CE261E" w14:paraId="2284DC40" w14:textId="77777777" w:rsidTr="00A26CFC">
              <w:trPr>
                <w:trHeight w:val="416"/>
              </w:trPr>
              <w:tc>
                <w:tcPr>
                  <w:tcW w:w="2730" w:type="dxa"/>
                  <w:shd w:val="clear" w:color="auto" w:fill="auto"/>
                  <w:vAlign w:val="center"/>
                </w:tcPr>
                <w:p w14:paraId="63C01D4D" w14:textId="77777777" w:rsidR="004619FF" w:rsidRPr="00A26CFC" w:rsidRDefault="004619FF" w:rsidP="00A26CFC">
                  <w:pPr>
                    <w:spacing w:line="240" w:lineRule="exact"/>
                    <w:jc w:val="center"/>
                    <w:rPr>
                      <w:rFonts w:ascii="Segoe UI" w:eastAsia="Calibri" w:hAnsi="Segoe UI" w:cs="Segoe UI"/>
                      <w:b/>
                      <w:bCs/>
                      <w:color w:val="000000"/>
                      <w:szCs w:val="20"/>
                    </w:rPr>
                  </w:pPr>
                  <w:r w:rsidRPr="00A26CFC">
                    <w:rPr>
                      <w:rFonts w:ascii="Segoe UI" w:eastAsia="Calibri" w:hAnsi="Segoe UI" w:cs="Segoe UI"/>
                      <w:color w:val="000000"/>
                      <w:szCs w:val="20"/>
                    </w:rPr>
                    <w:t>Maths 9 - 7%</w:t>
                  </w:r>
                </w:p>
              </w:tc>
              <w:tc>
                <w:tcPr>
                  <w:tcW w:w="1843" w:type="dxa"/>
                  <w:shd w:val="clear" w:color="auto" w:fill="auto"/>
                  <w:vAlign w:val="center"/>
                </w:tcPr>
                <w:p w14:paraId="5C30EE89"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12.96</w:t>
                  </w:r>
                </w:p>
              </w:tc>
              <w:tc>
                <w:tcPr>
                  <w:tcW w:w="2409" w:type="dxa"/>
                  <w:shd w:val="clear" w:color="auto" w:fill="auto"/>
                  <w:vAlign w:val="center"/>
                </w:tcPr>
                <w:p w14:paraId="5C3BED43"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15.75</w:t>
                  </w:r>
                </w:p>
              </w:tc>
              <w:tc>
                <w:tcPr>
                  <w:tcW w:w="1843" w:type="dxa"/>
                  <w:shd w:val="clear" w:color="auto" w:fill="auto"/>
                  <w:vAlign w:val="center"/>
                </w:tcPr>
                <w:p w14:paraId="020A07F9" w14:textId="77777777" w:rsidR="004619FF" w:rsidRPr="00A26CFC" w:rsidRDefault="004619FF" w:rsidP="00A26CFC">
                  <w:pPr>
                    <w:spacing w:line="240" w:lineRule="exact"/>
                    <w:jc w:val="center"/>
                    <w:rPr>
                      <w:rFonts w:ascii="Segoe UI" w:eastAsia="Calibri" w:hAnsi="Segoe UI" w:cs="Segoe UI"/>
                      <w:color w:val="000000"/>
                      <w:szCs w:val="20"/>
                    </w:rPr>
                  </w:pPr>
                </w:p>
              </w:tc>
              <w:tc>
                <w:tcPr>
                  <w:tcW w:w="1559" w:type="dxa"/>
                  <w:shd w:val="clear" w:color="auto" w:fill="auto"/>
                  <w:vAlign w:val="center"/>
                </w:tcPr>
                <w:p w14:paraId="55E08CC2" w14:textId="77777777" w:rsidR="004619FF" w:rsidRPr="00A26CFC" w:rsidRDefault="004619FF"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 xml:space="preserve">17.2 </w:t>
                  </w:r>
                </w:p>
              </w:tc>
            </w:tr>
          </w:tbl>
          <w:p w14:paraId="5E0251B3" w14:textId="77777777" w:rsidR="004619FF" w:rsidRDefault="004619FF">
            <w:pPr>
              <w:pStyle w:val="7Tablebodycopy"/>
              <w:rPr>
                <w:highlight w:val="yellow"/>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A0" w:firstRow="1" w:lastRow="0" w:firstColumn="1" w:lastColumn="0" w:noHBand="1" w:noVBand="1"/>
            </w:tblPr>
            <w:tblGrid>
              <w:gridCol w:w="2835"/>
              <w:gridCol w:w="1829"/>
              <w:gridCol w:w="14"/>
              <w:gridCol w:w="2318"/>
              <w:gridCol w:w="2332"/>
            </w:tblGrid>
            <w:tr w:rsidR="004619FF" w:rsidRPr="00CE261E" w14:paraId="41D34D85" w14:textId="77777777" w:rsidTr="00A26CFC">
              <w:trPr>
                <w:trHeight w:val="399"/>
              </w:trPr>
              <w:tc>
                <w:tcPr>
                  <w:tcW w:w="2835" w:type="dxa"/>
                  <w:tcBorders>
                    <w:top w:val="single" w:sz="4" w:space="0" w:color="5B9BD5"/>
                    <w:left w:val="single" w:sz="4" w:space="0" w:color="5B9BD5"/>
                    <w:bottom w:val="single" w:sz="4" w:space="0" w:color="5B9BD5"/>
                    <w:right w:val="nil"/>
                  </w:tcBorders>
                  <w:shd w:val="clear" w:color="auto" w:fill="5B9BD5"/>
                  <w:vAlign w:val="center"/>
                </w:tcPr>
                <w:p w14:paraId="1A0520B0" w14:textId="77777777" w:rsidR="004619FF" w:rsidRPr="00A26CFC" w:rsidRDefault="004619FF" w:rsidP="00A26CFC">
                  <w:pPr>
                    <w:spacing w:line="240" w:lineRule="exact"/>
                    <w:jc w:val="center"/>
                    <w:rPr>
                      <w:rFonts w:ascii="Segoe UI" w:eastAsia="Segoe UI" w:hAnsi="Segoe UI" w:cs="Segoe UI"/>
                      <w:b/>
                      <w:bCs/>
                      <w:color w:val="FFFFFF"/>
                      <w:sz w:val="22"/>
                      <w:szCs w:val="22"/>
                    </w:rPr>
                  </w:pPr>
                </w:p>
              </w:tc>
              <w:tc>
                <w:tcPr>
                  <w:tcW w:w="1829" w:type="dxa"/>
                  <w:tcBorders>
                    <w:top w:val="single" w:sz="4" w:space="0" w:color="5B9BD5"/>
                    <w:left w:val="nil"/>
                    <w:bottom w:val="single" w:sz="4" w:space="0" w:color="5B9BD5"/>
                    <w:right w:val="nil"/>
                  </w:tcBorders>
                  <w:shd w:val="clear" w:color="auto" w:fill="5B9BD5"/>
                  <w:vAlign w:val="center"/>
                </w:tcPr>
                <w:p w14:paraId="51C3BF8D" w14:textId="77777777" w:rsidR="004619FF" w:rsidRPr="00A26CFC" w:rsidRDefault="004619FF" w:rsidP="00A26CFC">
                  <w:pPr>
                    <w:spacing w:line="240" w:lineRule="exact"/>
                    <w:jc w:val="center"/>
                    <w:rPr>
                      <w:rFonts w:ascii="Segoe UI" w:eastAsia="Segoe UI" w:hAnsi="Segoe UI" w:cs="Segoe UI"/>
                      <w:b/>
                      <w:bCs/>
                      <w:color w:val="FFFFFF"/>
                      <w:sz w:val="22"/>
                      <w:szCs w:val="22"/>
                    </w:rPr>
                  </w:pPr>
                  <w:r w:rsidRPr="00A26CFC">
                    <w:rPr>
                      <w:rFonts w:ascii="Segoe UI" w:eastAsia="Segoe UI" w:hAnsi="Segoe UI" w:cs="Segoe UI"/>
                      <w:color w:val="FFFFFF"/>
                      <w:sz w:val="22"/>
                      <w:szCs w:val="22"/>
                    </w:rPr>
                    <w:t>2019</w:t>
                  </w:r>
                </w:p>
              </w:tc>
              <w:tc>
                <w:tcPr>
                  <w:tcW w:w="2332" w:type="dxa"/>
                  <w:gridSpan w:val="2"/>
                  <w:tcBorders>
                    <w:top w:val="single" w:sz="4" w:space="0" w:color="5B9BD5"/>
                    <w:left w:val="nil"/>
                    <w:bottom w:val="single" w:sz="4" w:space="0" w:color="5B9BD5"/>
                    <w:right w:val="nil"/>
                  </w:tcBorders>
                  <w:shd w:val="clear" w:color="auto" w:fill="5B9BD5"/>
                  <w:vAlign w:val="center"/>
                </w:tcPr>
                <w:p w14:paraId="5D98663A" w14:textId="77777777" w:rsidR="004619FF" w:rsidRPr="00A26CFC" w:rsidRDefault="004619FF" w:rsidP="00A26CFC">
                  <w:pPr>
                    <w:spacing w:line="240" w:lineRule="exact"/>
                    <w:jc w:val="center"/>
                    <w:rPr>
                      <w:rFonts w:ascii="Segoe UI" w:eastAsia="Segoe UI" w:hAnsi="Segoe UI" w:cs="Segoe UI"/>
                      <w:b/>
                      <w:bCs/>
                      <w:color w:val="FFFFFF"/>
                      <w:sz w:val="22"/>
                      <w:szCs w:val="22"/>
                    </w:rPr>
                  </w:pPr>
                  <w:r w:rsidRPr="00A26CFC">
                    <w:rPr>
                      <w:rFonts w:ascii="Segoe UI" w:eastAsia="Segoe UI" w:hAnsi="Segoe UI" w:cs="Segoe UI"/>
                      <w:color w:val="FFFFFF"/>
                      <w:sz w:val="22"/>
                      <w:szCs w:val="22"/>
                    </w:rPr>
                    <w:t>2023</w:t>
                  </w:r>
                </w:p>
              </w:tc>
              <w:tc>
                <w:tcPr>
                  <w:tcW w:w="2332" w:type="dxa"/>
                  <w:tcBorders>
                    <w:top w:val="single" w:sz="4" w:space="0" w:color="5B9BD5"/>
                    <w:left w:val="nil"/>
                    <w:bottom w:val="single" w:sz="4" w:space="0" w:color="5B9BD5"/>
                    <w:right w:val="single" w:sz="4" w:space="0" w:color="5B9BD5"/>
                  </w:tcBorders>
                  <w:shd w:val="clear" w:color="auto" w:fill="5B9BD5"/>
                  <w:vAlign w:val="center"/>
                </w:tcPr>
                <w:p w14:paraId="3A96AF63" w14:textId="77777777" w:rsidR="004619FF" w:rsidRPr="00A26CFC" w:rsidRDefault="004619FF" w:rsidP="00A26CFC">
                  <w:pPr>
                    <w:spacing w:line="240" w:lineRule="exact"/>
                    <w:jc w:val="center"/>
                    <w:rPr>
                      <w:rFonts w:ascii="Segoe UI" w:eastAsia="Segoe UI" w:hAnsi="Segoe UI" w:cs="Segoe UI"/>
                      <w:b/>
                      <w:bCs/>
                      <w:color w:val="FFFFFF"/>
                      <w:sz w:val="22"/>
                      <w:szCs w:val="22"/>
                    </w:rPr>
                  </w:pPr>
                  <w:r w:rsidRPr="00A26CFC">
                    <w:rPr>
                      <w:rFonts w:ascii="Segoe UI" w:eastAsia="Segoe UI" w:hAnsi="Segoe UI" w:cs="Segoe UI"/>
                      <w:color w:val="FFFFFF"/>
                      <w:sz w:val="22"/>
                      <w:szCs w:val="22"/>
                    </w:rPr>
                    <w:t>Essex 2023</w:t>
                  </w:r>
                </w:p>
              </w:tc>
            </w:tr>
            <w:tr w:rsidR="004619FF" w:rsidRPr="00CE261E" w14:paraId="1A265536" w14:textId="77777777" w:rsidTr="00A26CFC">
              <w:trPr>
                <w:trHeight w:val="540"/>
              </w:trPr>
              <w:tc>
                <w:tcPr>
                  <w:tcW w:w="2835" w:type="dxa"/>
                  <w:shd w:val="clear" w:color="auto" w:fill="auto"/>
                  <w:vAlign w:val="center"/>
                </w:tcPr>
                <w:p w14:paraId="6251B803" w14:textId="77777777" w:rsidR="004619FF" w:rsidRPr="00A26CFC" w:rsidRDefault="004619FF" w:rsidP="00A26CFC">
                  <w:pPr>
                    <w:spacing w:line="240" w:lineRule="exact"/>
                    <w:rPr>
                      <w:rFonts w:ascii="Segoe UI" w:eastAsia="Segoe UI" w:hAnsi="Segoe UI" w:cs="Segoe UI"/>
                      <w:bCs/>
                      <w:color w:val="000000"/>
                      <w:szCs w:val="20"/>
                    </w:rPr>
                  </w:pPr>
                  <w:r w:rsidRPr="00A26CFC">
                    <w:rPr>
                      <w:rFonts w:ascii="Segoe UI" w:eastAsia="Segoe UI" w:hAnsi="Segoe UI" w:cs="Segoe UI"/>
                      <w:color w:val="000000"/>
                      <w:szCs w:val="20"/>
                    </w:rPr>
                    <w:t>SHS All Students</w:t>
                  </w:r>
                </w:p>
              </w:tc>
              <w:tc>
                <w:tcPr>
                  <w:tcW w:w="1829" w:type="dxa"/>
                  <w:shd w:val="clear" w:color="auto" w:fill="auto"/>
                  <w:vAlign w:val="center"/>
                </w:tcPr>
                <w:p w14:paraId="740D3CFA"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44.90</w:t>
                  </w:r>
                </w:p>
              </w:tc>
              <w:tc>
                <w:tcPr>
                  <w:tcW w:w="2332" w:type="dxa"/>
                  <w:gridSpan w:val="2"/>
                  <w:shd w:val="clear" w:color="auto" w:fill="auto"/>
                  <w:vAlign w:val="center"/>
                </w:tcPr>
                <w:p w14:paraId="3AE9469F"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45.83 (+ 0.93)</w:t>
                  </w:r>
                </w:p>
              </w:tc>
              <w:tc>
                <w:tcPr>
                  <w:tcW w:w="2332" w:type="dxa"/>
                  <w:shd w:val="clear" w:color="auto" w:fill="auto"/>
                  <w:vAlign w:val="center"/>
                </w:tcPr>
                <w:p w14:paraId="224708B9"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46.6 (+0.77)</w:t>
                  </w:r>
                </w:p>
              </w:tc>
            </w:tr>
            <w:tr w:rsidR="004619FF" w:rsidRPr="00CE261E" w14:paraId="31C6B35D" w14:textId="77777777" w:rsidTr="00A26CFC">
              <w:trPr>
                <w:trHeight w:val="489"/>
              </w:trPr>
              <w:tc>
                <w:tcPr>
                  <w:tcW w:w="2835" w:type="dxa"/>
                  <w:vMerge w:val="restart"/>
                  <w:shd w:val="clear" w:color="auto" w:fill="auto"/>
                  <w:vAlign w:val="center"/>
                </w:tcPr>
                <w:p w14:paraId="4B9FAE57" w14:textId="77777777" w:rsidR="004619FF" w:rsidRPr="00A26CFC" w:rsidRDefault="004619FF" w:rsidP="00A26CFC">
                  <w:pPr>
                    <w:spacing w:line="240" w:lineRule="exact"/>
                    <w:rPr>
                      <w:rFonts w:ascii="Segoe UI" w:eastAsia="Segoe UI" w:hAnsi="Segoe UI" w:cs="Segoe UI"/>
                      <w:bCs/>
                      <w:color w:val="000000"/>
                      <w:szCs w:val="20"/>
                    </w:rPr>
                  </w:pPr>
                  <w:r w:rsidRPr="00A26CFC">
                    <w:rPr>
                      <w:rFonts w:ascii="Segoe UI" w:eastAsia="Segoe UI" w:hAnsi="Segoe UI" w:cs="Segoe UI"/>
                      <w:color w:val="000000"/>
                      <w:szCs w:val="20"/>
                    </w:rPr>
                    <w:t>High Ability</w:t>
                  </w:r>
                </w:p>
              </w:tc>
              <w:tc>
                <w:tcPr>
                  <w:tcW w:w="1829" w:type="dxa"/>
                  <w:shd w:val="clear" w:color="auto" w:fill="auto"/>
                  <w:vAlign w:val="center"/>
                </w:tcPr>
                <w:p w14:paraId="47F02283"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55.45</w:t>
                  </w:r>
                </w:p>
              </w:tc>
              <w:tc>
                <w:tcPr>
                  <w:tcW w:w="2332" w:type="dxa"/>
                  <w:gridSpan w:val="2"/>
                  <w:shd w:val="clear" w:color="auto" w:fill="auto"/>
                  <w:vAlign w:val="center"/>
                </w:tcPr>
                <w:p w14:paraId="6268CC70"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63.99 (+8.54)</w:t>
                  </w:r>
                </w:p>
              </w:tc>
              <w:tc>
                <w:tcPr>
                  <w:tcW w:w="2332" w:type="dxa"/>
                  <w:shd w:val="clear" w:color="auto" w:fill="auto"/>
                  <w:vAlign w:val="center"/>
                </w:tcPr>
                <w:p w14:paraId="6977BE26" w14:textId="77777777" w:rsidR="004619FF" w:rsidRPr="00A26CFC" w:rsidRDefault="004619FF" w:rsidP="00A26CFC">
                  <w:pPr>
                    <w:spacing w:line="240" w:lineRule="exact"/>
                    <w:jc w:val="center"/>
                    <w:rPr>
                      <w:rFonts w:ascii="Segoe UI" w:eastAsia="Segoe UI" w:hAnsi="Segoe UI" w:cs="Segoe UI"/>
                      <w:color w:val="000000"/>
                      <w:szCs w:val="20"/>
                    </w:rPr>
                  </w:pPr>
                </w:p>
              </w:tc>
            </w:tr>
            <w:tr w:rsidR="004619FF" w:rsidRPr="00CE261E" w14:paraId="6C0D92A8" w14:textId="77777777" w:rsidTr="00A26CFC">
              <w:trPr>
                <w:trHeight w:val="540"/>
              </w:trPr>
              <w:tc>
                <w:tcPr>
                  <w:tcW w:w="2835" w:type="dxa"/>
                  <w:vMerge/>
                  <w:shd w:val="clear" w:color="auto" w:fill="auto"/>
                  <w:vAlign w:val="center"/>
                </w:tcPr>
                <w:p w14:paraId="2EDBBE6B" w14:textId="77777777" w:rsidR="004619FF" w:rsidRPr="00A26CFC" w:rsidRDefault="004619FF" w:rsidP="004619FF">
                  <w:pPr>
                    <w:rPr>
                      <w:rFonts w:ascii="Calibri" w:hAnsi="Calibri"/>
                      <w:b/>
                      <w:bCs/>
                      <w:szCs w:val="20"/>
                    </w:rPr>
                  </w:pPr>
                </w:p>
              </w:tc>
              <w:tc>
                <w:tcPr>
                  <w:tcW w:w="1829" w:type="dxa"/>
                  <w:shd w:val="clear" w:color="auto" w:fill="auto"/>
                  <w:vAlign w:val="center"/>
                </w:tcPr>
                <w:p w14:paraId="3F24DB39"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37.5% of the cohort</w:t>
                  </w:r>
                </w:p>
              </w:tc>
              <w:tc>
                <w:tcPr>
                  <w:tcW w:w="2332" w:type="dxa"/>
                  <w:gridSpan w:val="2"/>
                  <w:shd w:val="clear" w:color="auto" w:fill="auto"/>
                  <w:vAlign w:val="center"/>
                </w:tcPr>
                <w:p w14:paraId="03FAF712"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19% of the cohort</w:t>
                  </w:r>
                </w:p>
              </w:tc>
              <w:tc>
                <w:tcPr>
                  <w:tcW w:w="2332" w:type="dxa"/>
                  <w:shd w:val="clear" w:color="auto" w:fill="auto"/>
                  <w:vAlign w:val="center"/>
                </w:tcPr>
                <w:p w14:paraId="4DE52D74" w14:textId="77777777" w:rsidR="004619FF" w:rsidRPr="00A26CFC" w:rsidRDefault="004619FF" w:rsidP="00A26CFC">
                  <w:pPr>
                    <w:spacing w:line="240" w:lineRule="exact"/>
                    <w:jc w:val="center"/>
                    <w:rPr>
                      <w:rFonts w:ascii="Segoe UI" w:eastAsia="Segoe UI" w:hAnsi="Segoe UI" w:cs="Segoe UI"/>
                      <w:color w:val="000000"/>
                      <w:szCs w:val="20"/>
                    </w:rPr>
                  </w:pPr>
                </w:p>
              </w:tc>
            </w:tr>
            <w:tr w:rsidR="004619FF" w:rsidRPr="00CE261E" w14:paraId="1BDB6B7B" w14:textId="77777777" w:rsidTr="00A26CFC">
              <w:trPr>
                <w:trHeight w:val="540"/>
              </w:trPr>
              <w:tc>
                <w:tcPr>
                  <w:tcW w:w="2835" w:type="dxa"/>
                  <w:vMerge w:val="restart"/>
                  <w:shd w:val="clear" w:color="auto" w:fill="auto"/>
                  <w:vAlign w:val="center"/>
                </w:tcPr>
                <w:p w14:paraId="5FC016DD" w14:textId="77777777" w:rsidR="004619FF" w:rsidRPr="00A26CFC" w:rsidRDefault="004619FF" w:rsidP="00A26CFC">
                  <w:pPr>
                    <w:spacing w:line="240" w:lineRule="exact"/>
                    <w:rPr>
                      <w:rFonts w:ascii="Segoe UI" w:eastAsia="Segoe UI" w:hAnsi="Segoe UI" w:cs="Segoe UI"/>
                      <w:bCs/>
                      <w:color w:val="000000"/>
                      <w:szCs w:val="20"/>
                    </w:rPr>
                  </w:pPr>
                  <w:r w:rsidRPr="00A26CFC">
                    <w:rPr>
                      <w:rFonts w:ascii="Segoe UI" w:eastAsia="Segoe UI" w:hAnsi="Segoe UI" w:cs="Segoe UI"/>
                      <w:color w:val="000000"/>
                      <w:szCs w:val="20"/>
                    </w:rPr>
                    <w:t>Middle Ability</w:t>
                  </w:r>
                </w:p>
              </w:tc>
              <w:tc>
                <w:tcPr>
                  <w:tcW w:w="1843" w:type="dxa"/>
                  <w:gridSpan w:val="2"/>
                  <w:shd w:val="clear" w:color="auto" w:fill="auto"/>
                  <w:vAlign w:val="center"/>
                </w:tcPr>
                <w:p w14:paraId="673A0269"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38.93</w:t>
                  </w:r>
                </w:p>
              </w:tc>
              <w:tc>
                <w:tcPr>
                  <w:tcW w:w="2318" w:type="dxa"/>
                  <w:shd w:val="clear" w:color="auto" w:fill="auto"/>
                  <w:vAlign w:val="center"/>
                </w:tcPr>
                <w:p w14:paraId="377B6617"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44.85 (+5.92)</w:t>
                  </w:r>
                </w:p>
              </w:tc>
              <w:tc>
                <w:tcPr>
                  <w:tcW w:w="2332" w:type="dxa"/>
                  <w:shd w:val="clear" w:color="auto" w:fill="auto"/>
                  <w:vAlign w:val="center"/>
                </w:tcPr>
                <w:p w14:paraId="14084212" w14:textId="77777777" w:rsidR="004619FF" w:rsidRPr="00A26CFC" w:rsidRDefault="004619FF" w:rsidP="00A26CFC">
                  <w:pPr>
                    <w:spacing w:line="240" w:lineRule="exact"/>
                    <w:jc w:val="center"/>
                    <w:rPr>
                      <w:rFonts w:ascii="Segoe UI" w:eastAsia="Segoe UI" w:hAnsi="Segoe UI" w:cs="Segoe UI"/>
                      <w:color w:val="000000"/>
                      <w:szCs w:val="20"/>
                    </w:rPr>
                  </w:pPr>
                </w:p>
              </w:tc>
            </w:tr>
            <w:tr w:rsidR="004619FF" w:rsidRPr="00CE261E" w14:paraId="4DCCC565" w14:textId="77777777" w:rsidTr="00A26CFC">
              <w:trPr>
                <w:trHeight w:val="540"/>
              </w:trPr>
              <w:tc>
                <w:tcPr>
                  <w:tcW w:w="2835" w:type="dxa"/>
                  <w:vMerge/>
                  <w:shd w:val="clear" w:color="auto" w:fill="auto"/>
                  <w:vAlign w:val="center"/>
                </w:tcPr>
                <w:p w14:paraId="4BB71756" w14:textId="77777777" w:rsidR="004619FF" w:rsidRPr="00A26CFC" w:rsidRDefault="004619FF" w:rsidP="004619FF">
                  <w:pPr>
                    <w:rPr>
                      <w:rFonts w:ascii="Calibri" w:hAnsi="Calibri"/>
                      <w:b/>
                      <w:bCs/>
                      <w:szCs w:val="20"/>
                    </w:rPr>
                  </w:pPr>
                </w:p>
              </w:tc>
              <w:tc>
                <w:tcPr>
                  <w:tcW w:w="1829" w:type="dxa"/>
                  <w:shd w:val="clear" w:color="auto" w:fill="auto"/>
                  <w:vAlign w:val="center"/>
                </w:tcPr>
                <w:p w14:paraId="4A072D49"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50.7% of the cohort</w:t>
                  </w:r>
                </w:p>
              </w:tc>
              <w:tc>
                <w:tcPr>
                  <w:tcW w:w="2332" w:type="dxa"/>
                  <w:gridSpan w:val="2"/>
                  <w:shd w:val="clear" w:color="auto" w:fill="auto"/>
                  <w:vAlign w:val="center"/>
                </w:tcPr>
                <w:p w14:paraId="10612AB4"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58.7% of the cohort</w:t>
                  </w:r>
                </w:p>
              </w:tc>
              <w:tc>
                <w:tcPr>
                  <w:tcW w:w="2332" w:type="dxa"/>
                  <w:shd w:val="clear" w:color="auto" w:fill="auto"/>
                  <w:vAlign w:val="center"/>
                </w:tcPr>
                <w:p w14:paraId="7AB0056B" w14:textId="77777777" w:rsidR="004619FF" w:rsidRPr="00A26CFC" w:rsidRDefault="004619FF" w:rsidP="00A26CFC">
                  <w:pPr>
                    <w:spacing w:line="240" w:lineRule="exact"/>
                    <w:jc w:val="center"/>
                    <w:rPr>
                      <w:rFonts w:ascii="Segoe UI" w:eastAsia="Segoe UI" w:hAnsi="Segoe UI" w:cs="Segoe UI"/>
                      <w:color w:val="000000"/>
                      <w:szCs w:val="20"/>
                    </w:rPr>
                  </w:pPr>
                </w:p>
              </w:tc>
            </w:tr>
            <w:tr w:rsidR="004619FF" w:rsidRPr="00CE261E" w14:paraId="587281C9" w14:textId="77777777" w:rsidTr="00A26CFC">
              <w:trPr>
                <w:trHeight w:val="540"/>
              </w:trPr>
              <w:tc>
                <w:tcPr>
                  <w:tcW w:w="2835" w:type="dxa"/>
                  <w:vMerge w:val="restart"/>
                  <w:shd w:val="clear" w:color="auto" w:fill="auto"/>
                  <w:vAlign w:val="center"/>
                </w:tcPr>
                <w:p w14:paraId="43BD8058" w14:textId="77777777" w:rsidR="004619FF" w:rsidRPr="00A26CFC" w:rsidRDefault="004619FF" w:rsidP="00A26CFC">
                  <w:pPr>
                    <w:spacing w:line="240" w:lineRule="exact"/>
                    <w:rPr>
                      <w:rFonts w:ascii="Segoe UI" w:eastAsia="Segoe UI" w:hAnsi="Segoe UI" w:cs="Segoe UI"/>
                      <w:bCs/>
                      <w:color w:val="000000"/>
                      <w:szCs w:val="20"/>
                    </w:rPr>
                  </w:pPr>
                  <w:r w:rsidRPr="00A26CFC">
                    <w:rPr>
                      <w:rFonts w:ascii="Segoe UI" w:eastAsia="Segoe UI" w:hAnsi="Segoe UI" w:cs="Segoe UI"/>
                      <w:color w:val="000000"/>
                      <w:szCs w:val="20"/>
                    </w:rPr>
                    <w:t>Low</w:t>
                  </w:r>
                </w:p>
              </w:tc>
              <w:tc>
                <w:tcPr>
                  <w:tcW w:w="1829" w:type="dxa"/>
                  <w:shd w:val="clear" w:color="auto" w:fill="auto"/>
                  <w:vAlign w:val="center"/>
                </w:tcPr>
                <w:p w14:paraId="57F182D7"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25.03</w:t>
                  </w:r>
                </w:p>
              </w:tc>
              <w:tc>
                <w:tcPr>
                  <w:tcW w:w="2332" w:type="dxa"/>
                  <w:gridSpan w:val="2"/>
                  <w:shd w:val="clear" w:color="auto" w:fill="auto"/>
                  <w:vAlign w:val="center"/>
                </w:tcPr>
                <w:p w14:paraId="673547E5"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27.26 (+2.23)</w:t>
                  </w:r>
                </w:p>
              </w:tc>
              <w:tc>
                <w:tcPr>
                  <w:tcW w:w="2332" w:type="dxa"/>
                  <w:shd w:val="clear" w:color="auto" w:fill="auto"/>
                  <w:vAlign w:val="center"/>
                </w:tcPr>
                <w:p w14:paraId="02141B93" w14:textId="77777777" w:rsidR="004619FF" w:rsidRPr="00A26CFC" w:rsidRDefault="004619FF" w:rsidP="00A26CFC">
                  <w:pPr>
                    <w:spacing w:line="240" w:lineRule="exact"/>
                    <w:jc w:val="center"/>
                    <w:rPr>
                      <w:rFonts w:ascii="Segoe UI" w:eastAsia="Segoe UI" w:hAnsi="Segoe UI" w:cs="Segoe UI"/>
                      <w:color w:val="000000"/>
                      <w:szCs w:val="20"/>
                    </w:rPr>
                  </w:pPr>
                </w:p>
              </w:tc>
            </w:tr>
            <w:tr w:rsidR="004619FF" w:rsidRPr="00CE261E" w14:paraId="1DF4CAA9" w14:textId="77777777" w:rsidTr="00A26CFC">
              <w:trPr>
                <w:trHeight w:val="540"/>
              </w:trPr>
              <w:tc>
                <w:tcPr>
                  <w:tcW w:w="2835" w:type="dxa"/>
                  <w:vMerge/>
                  <w:shd w:val="clear" w:color="auto" w:fill="auto"/>
                  <w:vAlign w:val="center"/>
                </w:tcPr>
                <w:p w14:paraId="3BE9DC61" w14:textId="77777777" w:rsidR="004619FF" w:rsidRPr="00A26CFC" w:rsidRDefault="004619FF" w:rsidP="004619FF">
                  <w:pPr>
                    <w:rPr>
                      <w:rFonts w:ascii="Calibri" w:hAnsi="Calibri"/>
                      <w:b/>
                      <w:bCs/>
                      <w:szCs w:val="20"/>
                    </w:rPr>
                  </w:pPr>
                </w:p>
              </w:tc>
              <w:tc>
                <w:tcPr>
                  <w:tcW w:w="1829" w:type="dxa"/>
                  <w:shd w:val="clear" w:color="auto" w:fill="auto"/>
                  <w:vAlign w:val="center"/>
                </w:tcPr>
                <w:p w14:paraId="15B85659"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6.25% of the cohort</w:t>
                  </w:r>
                </w:p>
              </w:tc>
              <w:tc>
                <w:tcPr>
                  <w:tcW w:w="2332" w:type="dxa"/>
                  <w:gridSpan w:val="2"/>
                  <w:shd w:val="clear" w:color="auto" w:fill="auto"/>
                  <w:vAlign w:val="center"/>
                </w:tcPr>
                <w:p w14:paraId="5BD55764"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15.7% of the cohort</w:t>
                  </w:r>
                </w:p>
              </w:tc>
              <w:tc>
                <w:tcPr>
                  <w:tcW w:w="2332" w:type="dxa"/>
                  <w:shd w:val="clear" w:color="auto" w:fill="auto"/>
                  <w:vAlign w:val="center"/>
                </w:tcPr>
                <w:p w14:paraId="228686F9" w14:textId="77777777" w:rsidR="004619FF" w:rsidRPr="00A26CFC" w:rsidRDefault="004619FF" w:rsidP="00A26CFC">
                  <w:pPr>
                    <w:spacing w:line="240" w:lineRule="exact"/>
                    <w:jc w:val="center"/>
                    <w:rPr>
                      <w:rFonts w:ascii="Segoe UI" w:eastAsia="Segoe UI" w:hAnsi="Segoe UI" w:cs="Segoe UI"/>
                      <w:color w:val="000000"/>
                      <w:szCs w:val="20"/>
                    </w:rPr>
                  </w:pPr>
                </w:p>
              </w:tc>
            </w:tr>
            <w:tr w:rsidR="004619FF" w:rsidRPr="00CE261E" w14:paraId="3ED47264" w14:textId="77777777" w:rsidTr="00A26CFC">
              <w:trPr>
                <w:trHeight w:val="540"/>
              </w:trPr>
              <w:tc>
                <w:tcPr>
                  <w:tcW w:w="2835" w:type="dxa"/>
                  <w:shd w:val="clear" w:color="auto" w:fill="auto"/>
                  <w:vAlign w:val="center"/>
                </w:tcPr>
                <w:p w14:paraId="530F84D1" w14:textId="77777777" w:rsidR="004619FF" w:rsidRPr="00A26CFC" w:rsidRDefault="004619FF" w:rsidP="00A26CFC">
                  <w:pPr>
                    <w:spacing w:line="240" w:lineRule="exact"/>
                    <w:rPr>
                      <w:rFonts w:ascii="Segoe UI" w:eastAsia="Segoe UI" w:hAnsi="Segoe UI" w:cs="Segoe UI"/>
                      <w:bCs/>
                      <w:color w:val="000000"/>
                      <w:szCs w:val="20"/>
                    </w:rPr>
                  </w:pPr>
                  <w:r w:rsidRPr="00A26CFC">
                    <w:rPr>
                      <w:rFonts w:ascii="Segoe UI" w:eastAsia="Segoe UI" w:hAnsi="Segoe UI" w:cs="Segoe UI"/>
                      <w:color w:val="000000"/>
                      <w:szCs w:val="20"/>
                    </w:rPr>
                    <w:t>No KS2</w:t>
                  </w:r>
                </w:p>
              </w:tc>
              <w:tc>
                <w:tcPr>
                  <w:tcW w:w="1829" w:type="dxa"/>
                  <w:shd w:val="clear" w:color="auto" w:fill="auto"/>
                  <w:vAlign w:val="center"/>
                </w:tcPr>
                <w:p w14:paraId="15673473"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5% of the cohort</w:t>
                  </w:r>
                </w:p>
              </w:tc>
              <w:tc>
                <w:tcPr>
                  <w:tcW w:w="2332" w:type="dxa"/>
                  <w:gridSpan w:val="2"/>
                  <w:shd w:val="clear" w:color="auto" w:fill="auto"/>
                  <w:vAlign w:val="center"/>
                </w:tcPr>
                <w:p w14:paraId="3353D02F" w14:textId="77777777" w:rsidR="004619FF" w:rsidRPr="00A26CFC" w:rsidRDefault="004619FF"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6.6% of the cohort</w:t>
                  </w:r>
                </w:p>
              </w:tc>
              <w:tc>
                <w:tcPr>
                  <w:tcW w:w="2332" w:type="dxa"/>
                  <w:shd w:val="clear" w:color="auto" w:fill="auto"/>
                  <w:vAlign w:val="center"/>
                </w:tcPr>
                <w:p w14:paraId="31665B97" w14:textId="77777777" w:rsidR="004619FF" w:rsidRPr="00A26CFC" w:rsidRDefault="004619FF" w:rsidP="00A26CFC">
                  <w:pPr>
                    <w:spacing w:line="240" w:lineRule="exact"/>
                    <w:jc w:val="center"/>
                    <w:rPr>
                      <w:rFonts w:ascii="Segoe UI" w:eastAsia="Segoe UI" w:hAnsi="Segoe UI" w:cs="Segoe UI"/>
                      <w:color w:val="000000"/>
                      <w:szCs w:val="20"/>
                    </w:rPr>
                  </w:pPr>
                </w:p>
              </w:tc>
            </w:tr>
          </w:tbl>
          <w:p w14:paraId="77354B8E" w14:textId="77777777" w:rsidR="004619FF" w:rsidRPr="001F7B86" w:rsidRDefault="004619FF">
            <w:pPr>
              <w:pStyle w:val="7Tablebodycopy"/>
            </w:pPr>
          </w:p>
          <w:p w14:paraId="52A06FA2" w14:textId="77777777" w:rsidR="004619FF" w:rsidRPr="001F7B86" w:rsidRDefault="001F7B86">
            <w:pPr>
              <w:pStyle w:val="7Tablebodycopy"/>
              <w:rPr>
                <w:rFonts w:ascii="Segoe UI" w:hAnsi="Segoe UI" w:cs="Segoe UI"/>
                <w:b/>
                <w:bCs/>
              </w:rPr>
            </w:pPr>
            <w:r w:rsidRPr="001F7B86">
              <w:rPr>
                <w:rFonts w:ascii="Segoe UI" w:hAnsi="Segoe UI" w:cs="Segoe UI"/>
                <w:b/>
                <w:bCs/>
              </w:rPr>
              <w:t>Disadvantaged Students (33 students)</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A0" w:firstRow="1" w:lastRow="0" w:firstColumn="1" w:lastColumn="0" w:noHBand="1" w:noVBand="1"/>
            </w:tblPr>
            <w:tblGrid>
              <w:gridCol w:w="2681"/>
              <w:gridCol w:w="1382"/>
              <w:gridCol w:w="1450"/>
              <w:gridCol w:w="1861"/>
              <w:gridCol w:w="1956"/>
            </w:tblGrid>
            <w:tr w:rsidR="001F7B86" w:rsidRPr="00E23803" w14:paraId="314F8877" w14:textId="77777777" w:rsidTr="00A26CFC">
              <w:trPr>
                <w:trHeight w:val="540"/>
              </w:trPr>
              <w:tc>
                <w:tcPr>
                  <w:tcW w:w="2681" w:type="dxa"/>
                  <w:tcBorders>
                    <w:top w:val="single" w:sz="4" w:space="0" w:color="5B9BD5"/>
                    <w:left w:val="single" w:sz="4" w:space="0" w:color="5B9BD5"/>
                    <w:bottom w:val="single" w:sz="4" w:space="0" w:color="5B9BD5"/>
                    <w:right w:val="nil"/>
                  </w:tcBorders>
                  <w:shd w:val="clear" w:color="auto" w:fill="5B9BD5"/>
                </w:tcPr>
                <w:p w14:paraId="6FE78D2A" w14:textId="77777777" w:rsidR="001F7B86" w:rsidRPr="00A26CFC" w:rsidRDefault="001F7B86" w:rsidP="00A26CFC">
                  <w:pPr>
                    <w:spacing w:line="240" w:lineRule="exact"/>
                    <w:rPr>
                      <w:rFonts w:ascii="Segoe UI" w:eastAsia="Calibri" w:hAnsi="Segoe UI" w:cs="Segoe UI"/>
                      <w:b/>
                      <w:bCs/>
                      <w:color w:val="FFFFFF"/>
                      <w:szCs w:val="20"/>
                    </w:rPr>
                  </w:pPr>
                </w:p>
              </w:tc>
              <w:tc>
                <w:tcPr>
                  <w:tcW w:w="1382" w:type="dxa"/>
                  <w:tcBorders>
                    <w:top w:val="single" w:sz="4" w:space="0" w:color="5B9BD5"/>
                    <w:left w:val="nil"/>
                    <w:bottom w:val="single" w:sz="4" w:space="0" w:color="5B9BD5"/>
                    <w:right w:val="nil"/>
                  </w:tcBorders>
                  <w:shd w:val="clear" w:color="auto" w:fill="5B9BD5"/>
                  <w:vAlign w:val="center"/>
                </w:tcPr>
                <w:p w14:paraId="211F7301" w14:textId="77777777" w:rsidR="001F7B86" w:rsidRPr="00A26CFC" w:rsidRDefault="001F7B86" w:rsidP="00A26CFC">
                  <w:pPr>
                    <w:spacing w:line="240" w:lineRule="exact"/>
                    <w:jc w:val="center"/>
                    <w:rPr>
                      <w:rFonts w:ascii="Segoe UI" w:eastAsia="Calibri" w:hAnsi="Segoe UI" w:cs="Segoe UI"/>
                      <w:b/>
                      <w:bCs/>
                      <w:color w:val="FFFFFF"/>
                      <w:szCs w:val="20"/>
                    </w:rPr>
                  </w:pPr>
                  <w:r w:rsidRPr="00A26CFC">
                    <w:rPr>
                      <w:rFonts w:ascii="Segoe UI" w:eastAsia="Calibri" w:hAnsi="Segoe UI" w:cs="Segoe UI"/>
                      <w:color w:val="FFFFFF"/>
                      <w:szCs w:val="20"/>
                    </w:rPr>
                    <w:t>2019</w:t>
                  </w:r>
                </w:p>
              </w:tc>
              <w:tc>
                <w:tcPr>
                  <w:tcW w:w="1450" w:type="dxa"/>
                  <w:tcBorders>
                    <w:top w:val="single" w:sz="4" w:space="0" w:color="5B9BD5"/>
                    <w:left w:val="nil"/>
                    <w:bottom w:val="single" w:sz="4" w:space="0" w:color="5B9BD5"/>
                    <w:right w:val="nil"/>
                  </w:tcBorders>
                  <w:shd w:val="clear" w:color="auto" w:fill="5B9BD5"/>
                  <w:vAlign w:val="center"/>
                </w:tcPr>
                <w:p w14:paraId="4E8BB2D2" w14:textId="77777777" w:rsidR="001F7B86" w:rsidRPr="00A26CFC" w:rsidRDefault="001F7B86" w:rsidP="00A26CFC">
                  <w:pPr>
                    <w:spacing w:line="240" w:lineRule="exact"/>
                    <w:jc w:val="center"/>
                    <w:rPr>
                      <w:rFonts w:ascii="Segoe UI" w:eastAsia="Calibri" w:hAnsi="Segoe UI" w:cs="Segoe UI"/>
                      <w:b/>
                      <w:bCs/>
                      <w:color w:val="FFFFFF"/>
                      <w:szCs w:val="20"/>
                    </w:rPr>
                  </w:pPr>
                  <w:r w:rsidRPr="00A26CFC">
                    <w:rPr>
                      <w:rFonts w:ascii="Segoe UI" w:eastAsia="Calibri" w:hAnsi="Segoe UI" w:cs="Segoe UI"/>
                      <w:color w:val="FFFFFF"/>
                      <w:szCs w:val="20"/>
                    </w:rPr>
                    <w:t>Gap</w:t>
                  </w:r>
                </w:p>
              </w:tc>
              <w:tc>
                <w:tcPr>
                  <w:tcW w:w="1861" w:type="dxa"/>
                  <w:tcBorders>
                    <w:top w:val="single" w:sz="4" w:space="0" w:color="5B9BD5"/>
                    <w:left w:val="nil"/>
                    <w:bottom w:val="single" w:sz="4" w:space="0" w:color="5B9BD5"/>
                    <w:right w:val="nil"/>
                  </w:tcBorders>
                  <w:shd w:val="clear" w:color="auto" w:fill="5B9BD5"/>
                  <w:vAlign w:val="center"/>
                </w:tcPr>
                <w:p w14:paraId="60580ABD" w14:textId="77777777" w:rsidR="001F7B86" w:rsidRPr="00A26CFC" w:rsidRDefault="001F7B86" w:rsidP="00A26CFC">
                  <w:pPr>
                    <w:spacing w:line="240" w:lineRule="exact"/>
                    <w:jc w:val="center"/>
                    <w:rPr>
                      <w:rFonts w:ascii="Segoe UI" w:eastAsia="Calibri" w:hAnsi="Segoe UI" w:cs="Segoe UI"/>
                      <w:b/>
                      <w:bCs/>
                      <w:color w:val="FFFFFF"/>
                      <w:szCs w:val="20"/>
                    </w:rPr>
                  </w:pPr>
                  <w:r w:rsidRPr="00A26CFC">
                    <w:rPr>
                      <w:rFonts w:ascii="Segoe UI" w:eastAsia="Calibri" w:hAnsi="Segoe UI" w:cs="Segoe UI"/>
                      <w:color w:val="FFFFFF"/>
                      <w:szCs w:val="20"/>
                    </w:rPr>
                    <w:t>2023</w:t>
                  </w:r>
                </w:p>
              </w:tc>
              <w:tc>
                <w:tcPr>
                  <w:tcW w:w="1956" w:type="dxa"/>
                  <w:tcBorders>
                    <w:top w:val="single" w:sz="4" w:space="0" w:color="5B9BD5"/>
                    <w:left w:val="nil"/>
                    <w:bottom w:val="single" w:sz="4" w:space="0" w:color="5B9BD5"/>
                    <w:right w:val="single" w:sz="4" w:space="0" w:color="5B9BD5"/>
                  </w:tcBorders>
                  <w:shd w:val="clear" w:color="auto" w:fill="5B9BD5"/>
                  <w:vAlign w:val="center"/>
                </w:tcPr>
                <w:p w14:paraId="2CA0D671" w14:textId="77777777" w:rsidR="001F7B86" w:rsidRPr="00A26CFC" w:rsidRDefault="001F7B86" w:rsidP="00A26CFC">
                  <w:pPr>
                    <w:spacing w:line="240" w:lineRule="exact"/>
                    <w:jc w:val="center"/>
                    <w:rPr>
                      <w:rFonts w:ascii="Segoe UI" w:eastAsia="Calibri" w:hAnsi="Segoe UI" w:cs="Segoe UI"/>
                      <w:b/>
                      <w:bCs/>
                      <w:color w:val="FFFFFF"/>
                      <w:szCs w:val="20"/>
                    </w:rPr>
                  </w:pPr>
                  <w:r w:rsidRPr="00A26CFC">
                    <w:rPr>
                      <w:rFonts w:ascii="Segoe UI" w:eastAsia="Calibri" w:hAnsi="Segoe UI" w:cs="Segoe UI"/>
                      <w:color w:val="FFFFFF"/>
                      <w:szCs w:val="20"/>
                    </w:rPr>
                    <w:t>Gap</w:t>
                  </w:r>
                </w:p>
              </w:tc>
            </w:tr>
            <w:tr w:rsidR="001F7B86" w:rsidRPr="00E23803" w14:paraId="775837C0" w14:textId="77777777" w:rsidTr="00A26CFC">
              <w:trPr>
                <w:trHeight w:val="477"/>
              </w:trPr>
              <w:tc>
                <w:tcPr>
                  <w:tcW w:w="2681" w:type="dxa"/>
                  <w:shd w:val="clear" w:color="auto" w:fill="auto"/>
                  <w:vAlign w:val="center"/>
                </w:tcPr>
                <w:p w14:paraId="533307C9" w14:textId="77777777" w:rsidR="001F7B86" w:rsidRPr="00A26CFC" w:rsidRDefault="001F7B86" w:rsidP="00A26CFC">
                  <w:pPr>
                    <w:spacing w:line="240" w:lineRule="exact"/>
                    <w:rPr>
                      <w:rFonts w:ascii="Segoe UI" w:eastAsia="Calibri" w:hAnsi="Segoe UI" w:cs="Segoe UI"/>
                      <w:bCs/>
                      <w:color w:val="000000"/>
                      <w:szCs w:val="20"/>
                    </w:rPr>
                  </w:pPr>
                  <w:r w:rsidRPr="00A26CFC">
                    <w:rPr>
                      <w:rFonts w:ascii="Segoe UI" w:eastAsia="Calibri" w:hAnsi="Segoe UI" w:cs="Segoe UI"/>
                      <w:color w:val="000000"/>
                      <w:szCs w:val="20"/>
                    </w:rPr>
                    <w:t>Attainment 8</w:t>
                  </w:r>
                </w:p>
              </w:tc>
              <w:tc>
                <w:tcPr>
                  <w:tcW w:w="1382" w:type="dxa"/>
                  <w:shd w:val="clear" w:color="auto" w:fill="auto"/>
                  <w:vAlign w:val="center"/>
                </w:tcPr>
                <w:p w14:paraId="67BE7997"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38.29</w:t>
                  </w:r>
                </w:p>
              </w:tc>
              <w:tc>
                <w:tcPr>
                  <w:tcW w:w="1450" w:type="dxa"/>
                  <w:shd w:val="clear" w:color="auto" w:fill="auto"/>
                  <w:vAlign w:val="center"/>
                </w:tcPr>
                <w:p w14:paraId="114B9251"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-8.06</w:t>
                  </w:r>
                </w:p>
              </w:tc>
              <w:tc>
                <w:tcPr>
                  <w:tcW w:w="1861" w:type="dxa"/>
                  <w:shd w:val="clear" w:color="auto" w:fill="auto"/>
                  <w:vAlign w:val="center"/>
                </w:tcPr>
                <w:p w14:paraId="1B38D597"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38.78</w:t>
                  </w:r>
                </w:p>
              </w:tc>
              <w:tc>
                <w:tcPr>
                  <w:tcW w:w="1956" w:type="dxa"/>
                  <w:shd w:val="clear" w:color="auto" w:fill="auto"/>
                  <w:vAlign w:val="center"/>
                </w:tcPr>
                <w:p w14:paraId="6E66C31E"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-8.16</w:t>
                  </w:r>
                </w:p>
              </w:tc>
            </w:tr>
            <w:tr w:rsidR="001F7B86" w:rsidRPr="00E23803" w14:paraId="6C840669" w14:textId="77777777" w:rsidTr="00A26CFC">
              <w:trPr>
                <w:trHeight w:val="540"/>
              </w:trPr>
              <w:tc>
                <w:tcPr>
                  <w:tcW w:w="2681" w:type="dxa"/>
                  <w:shd w:val="clear" w:color="auto" w:fill="auto"/>
                  <w:vAlign w:val="center"/>
                </w:tcPr>
                <w:p w14:paraId="0E5FC9A6" w14:textId="77777777" w:rsidR="001F7B86" w:rsidRPr="00A26CFC" w:rsidRDefault="001F7B86" w:rsidP="00A26CFC">
                  <w:pPr>
                    <w:spacing w:line="240" w:lineRule="exact"/>
                    <w:rPr>
                      <w:rFonts w:ascii="Segoe UI" w:eastAsia="Calibri" w:hAnsi="Segoe UI" w:cs="Segoe UI"/>
                      <w:bCs/>
                      <w:color w:val="000000"/>
                      <w:szCs w:val="20"/>
                    </w:rPr>
                  </w:pPr>
                  <w:r w:rsidRPr="00A26CFC">
                    <w:rPr>
                      <w:rFonts w:ascii="Segoe UI" w:eastAsia="Calibri" w:hAnsi="Segoe UI" w:cs="Segoe UI"/>
                      <w:color w:val="000000"/>
                      <w:szCs w:val="20"/>
                    </w:rPr>
                    <w:t>English Language Ave Grade</w:t>
                  </w:r>
                </w:p>
              </w:tc>
              <w:tc>
                <w:tcPr>
                  <w:tcW w:w="1382" w:type="dxa"/>
                  <w:shd w:val="clear" w:color="auto" w:fill="auto"/>
                  <w:vAlign w:val="center"/>
                </w:tcPr>
                <w:p w14:paraId="0BC79364"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3.50</w:t>
                  </w:r>
                </w:p>
              </w:tc>
              <w:tc>
                <w:tcPr>
                  <w:tcW w:w="1450" w:type="dxa"/>
                  <w:shd w:val="clear" w:color="auto" w:fill="auto"/>
                  <w:vAlign w:val="center"/>
                </w:tcPr>
                <w:p w14:paraId="026E0BA5"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-0.88</w:t>
                  </w:r>
                </w:p>
              </w:tc>
              <w:tc>
                <w:tcPr>
                  <w:tcW w:w="1861" w:type="dxa"/>
                  <w:shd w:val="clear" w:color="auto" w:fill="auto"/>
                  <w:vAlign w:val="center"/>
                </w:tcPr>
                <w:p w14:paraId="52C161C7"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3.91</w:t>
                  </w:r>
                </w:p>
              </w:tc>
              <w:tc>
                <w:tcPr>
                  <w:tcW w:w="1956" w:type="dxa"/>
                  <w:shd w:val="clear" w:color="auto" w:fill="auto"/>
                  <w:vAlign w:val="center"/>
                </w:tcPr>
                <w:p w14:paraId="5FD0E8E8"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-0.94</w:t>
                  </w:r>
                </w:p>
              </w:tc>
            </w:tr>
            <w:tr w:rsidR="001F7B86" w:rsidRPr="00E23803" w14:paraId="70590B36" w14:textId="77777777" w:rsidTr="00A26CFC">
              <w:trPr>
                <w:trHeight w:val="416"/>
              </w:trPr>
              <w:tc>
                <w:tcPr>
                  <w:tcW w:w="2681" w:type="dxa"/>
                  <w:shd w:val="clear" w:color="auto" w:fill="auto"/>
                  <w:vAlign w:val="center"/>
                </w:tcPr>
                <w:p w14:paraId="1FF6ED32" w14:textId="77777777" w:rsidR="001F7B86" w:rsidRPr="00A26CFC" w:rsidRDefault="001F7B86" w:rsidP="00A26CFC">
                  <w:pPr>
                    <w:spacing w:line="240" w:lineRule="exact"/>
                    <w:rPr>
                      <w:rFonts w:ascii="Segoe UI" w:eastAsia="Calibri" w:hAnsi="Segoe UI" w:cs="Segoe UI"/>
                      <w:bCs/>
                      <w:color w:val="000000"/>
                      <w:szCs w:val="20"/>
                    </w:rPr>
                  </w:pPr>
                  <w:r w:rsidRPr="00A26CFC">
                    <w:rPr>
                      <w:rFonts w:ascii="Segoe UI" w:eastAsia="Calibri" w:hAnsi="Segoe UI" w:cs="Segoe UI"/>
                      <w:color w:val="000000"/>
                      <w:szCs w:val="20"/>
                    </w:rPr>
                    <w:t>English Literature Ave Grade</w:t>
                  </w:r>
                </w:p>
              </w:tc>
              <w:tc>
                <w:tcPr>
                  <w:tcW w:w="1382" w:type="dxa"/>
                  <w:shd w:val="clear" w:color="auto" w:fill="auto"/>
                  <w:vAlign w:val="center"/>
                </w:tcPr>
                <w:p w14:paraId="5EF6652A"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3.38</w:t>
                  </w:r>
                </w:p>
              </w:tc>
              <w:tc>
                <w:tcPr>
                  <w:tcW w:w="1450" w:type="dxa"/>
                  <w:shd w:val="clear" w:color="auto" w:fill="auto"/>
                  <w:vAlign w:val="center"/>
                </w:tcPr>
                <w:p w14:paraId="2D93D978"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-1.07</w:t>
                  </w:r>
                </w:p>
              </w:tc>
              <w:tc>
                <w:tcPr>
                  <w:tcW w:w="1861" w:type="dxa"/>
                  <w:shd w:val="clear" w:color="auto" w:fill="auto"/>
                  <w:vAlign w:val="center"/>
                </w:tcPr>
                <w:p w14:paraId="1C0AA8F0"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3.88</w:t>
                  </w:r>
                </w:p>
              </w:tc>
              <w:tc>
                <w:tcPr>
                  <w:tcW w:w="1956" w:type="dxa"/>
                  <w:shd w:val="clear" w:color="auto" w:fill="auto"/>
                  <w:vAlign w:val="center"/>
                </w:tcPr>
                <w:p w14:paraId="5FFFB895"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-0.84</w:t>
                  </w:r>
                </w:p>
              </w:tc>
            </w:tr>
            <w:tr w:rsidR="001F7B86" w:rsidRPr="00E23803" w14:paraId="5AE2A846" w14:textId="77777777" w:rsidTr="00A26CFC">
              <w:trPr>
                <w:trHeight w:val="438"/>
              </w:trPr>
              <w:tc>
                <w:tcPr>
                  <w:tcW w:w="2681" w:type="dxa"/>
                  <w:shd w:val="clear" w:color="auto" w:fill="auto"/>
                  <w:vAlign w:val="center"/>
                </w:tcPr>
                <w:p w14:paraId="231003B7" w14:textId="77777777" w:rsidR="001F7B86" w:rsidRPr="00A26CFC" w:rsidRDefault="001F7B86" w:rsidP="00A26CFC">
                  <w:pPr>
                    <w:spacing w:line="240" w:lineRule="exact"/>
                    <w:rPr>
                      <w:rFonts w:ascii="Segoe UI" w:eastAsia="Calibri" w:hAnsi="Segoe UI" w:cs="Segoe UI"/>
                      <w:bCs/>
                      <w:color w:val="000000"/>
                      <w:szCs w:val="20"/>
                    </w:rPr>
                  </w:pPr>
                  <w:r w:rsidRPr="00A26CFC">
                    <w:rPr>
                      <w:rFonts w:ascii="Segoe UI" w:eastAsia="Calibri" w:hAnsi="Segoe UI" w:cs="Segoe UI"/>
                      <w:color w:val="000000"/>
                      <w:szCs w:val="20"/>
                    </w:rPr>
                    <w:t>Maths Ave Grade</w:t>
                  </w:r>
                </w:p>
              </w:tc>
              <w:tc>
                <w:tcPr>
                  <w:tcW w:w="1382" w:type="dxa"/>
                  <w:shd w:val="clear" w:color="auto" w:fill="auto"/>
                  <w:vAlign w:val="center"/>
                </w:tcPr>
                <w:p w14:paraId="386B48F1"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3.88</w:t>
                  </w:r>
                </w:p>
              </w:tc>
              <w:tc>
                <w:tcPr>
                  <w:tcW w:w="1450" w:type="dxa"/>
                  <w:shd w:val="clear" w:color="auto" w:fill="auto"/>
                  <w:vAlign w:val="center"/>
                </w:tcPr>
                <w:p w14:paraId="06DA07A4"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-0.47</w:t>
                  </w:r>
                </w:p>
              </w:tc>
              <w:tc>
                <w:tcPr>
                  <w:tcW w:w="1861" w:type="dxa"/>
                  <w:shd w:val="clear" w:color="auto" w:fill="auto"/>
                  <w:vAlign w:val="center"/>
                </w:tcPr>
                <w:p w14:paraId="7563D9FE"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3.82</w:t>
                  </w:r>
                </w:p>
              </w:tc>
              <w:tc>
                <w:tcPr>
                  <w:tcW w:w="1956" w:type="dxa"/>
                  <w:shd w:val="clear" w:color="auto" w:fill="auto"/>
                  <w:vAlign w:val="center"/>
                </w:tcPr>
                <w:p w14:paraId="12AEE70D"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-0.67</w:t>
                  </w:r>
                </w:p>
              </w:tc>
            </w:tr>
            <w:tr w:rsidR="001F7B86" w:rsidRPr="00E23803" w14:paraId="4A62D5F3" w14:textId="77777777" w:rsidTr="00A26CFC">
              <w:trPr>
                <w:trHeight w:val="416"/>
              </w:trPr>
              <w:tc>
                <w:tcPr>
                  <w:tcW w:w="2681" w:type="dxa"/>
                  <w:shd w:val="clear" w:color="auto" w:fill="auto"/>
                  <w:vAlign w:val="center"/>
                </w:tcPr>
                <w:p w14:paraId="445E7B5E" w14:textId="77777777" w:rsidR="001F7B86" w:rsidRPr="00A26CFC" w:rsidRDefault="001F7B86" w:rsidP="00A26CFC">
                  <w:pPr>
                    <w:spacing w:line="240" w:lineRule="exact"/>
                    <w:rPr>
                      <w:rFonts w:ascii="Segoe UI" w:eastAsia="Calibri" w:hAnsi="Segoe UI" w:cs="Segoe UI"/>
                      <w:bCs/>
                      <w:color w:val="000000"/>
                      <w:szCs w:val="20"/>
                    </w:rPr>
                  </w:pPr>
                  <w:r w:rsidRPr="00A26CFC">
                    <w:rPr>
                      <w:rFonts w:ascii="Segoe UI" w:eastAsia="Calibri" w:hAnsi="Segoe UI" w:cs="Segoe UI"/>
                      <w:color w:val="000000"/>
                      <w:szCs w:val="20"/>
                    </w:rPr>
                    <w:t>English and Maths 9 - 4%</w:t>
                  </w:r>
                </w:p>
              </w:tc>
              <w:tc>
                <w:tcPr>
                  <w:tcW w:w="1382" w:type="dxa"/>
                  <w:shd w:val="clear" w:color="auto" w:fill="auto"/>
                  <w:vAlign w:val="center"/>
                </w:tcPr>
                <w:p w14:paraId="77AF9B3D"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42%</w:t>
                  </w:r>
                </w:p>
              </w:tc>
              <w:tc>
                <w:tcPr>
                  <w:tcW w:w="1450" w:type="dxa"/>
                  <w:shd w:val="clear" w:color="auto" w:fill="auto"/>
                  <w:vAlign w:val="center"/>
                </w:tcPr>
                <w:p w14:paraId="26E3680D"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-25 %</w:t>
                  </w:r>
                </w:p>
              </w:tc>
              <w:tc>
                <w:tcPr>
                  <w:tcW w:w="1861" w:type="dxa"/>
                  <w:shd w:val="clear" w:color="auto" w:fill="auto"/>
                  <w:vAlign w:val="center"/>
                </w:tcPr>
                <w:p w14:paraId="7D1B7BFB"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55%</w:t>
                  </w:r>
                </w:p>
              </w:tc>
              <w:tc>
                <w:tcPr>
                  <w:tcW w:w="1956" w:type="dxa"/>
                  <w:shd w:val="clear" w:color="auto" w:fill="auto"/>
                  <w:vAlign w:val="center"/>
                </w:tcPr>
                <w:p w14:paraId="22705468"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-12%</w:t>
                  </w:r>
                </w:p>
              </w:tc>
            </w:tr>
            <w:tr w:rsidR="001F7B86" w:rsidRPr="00E23803" w14:paraId="36EFC59C" w14:textId="77777777" w:rsidTr="00A26CFC">
              <w:trPr>
                <w:trHeight w:val="407"/>
              </w:trPr>
              <w:tc>
                <w:tcPr>
                  <w:tcW w:w="2681" w:type="dxa"/>
                  <w:shd w:val="clear" w:color="auto" w:fill="auto"/>
                  <w:vAlign w:val="center"/>
                </w:tcPr>
                <w:p w14:paraId="4CB69FA5" w14:textId="77777777" w:rsidR="001F7B86" w:rsidRPr="00A26CFC" w:rsidRDefault="001F7B86" w:rsidP="00A26CFC">
                  <w:pPr>
                    <w:spacing w:line="240" w:lineRule="exact"/>
                    <w:rPr>
                      <w:rFonts w:ascii="Segoe UI" w:eastAsia="Calibri" w:hAnsi="Segoe UI" w:cs="Segoe UI"/>
                      <w:bCs/>
                      <w:color w:val="000000"/>
                      <w:szCs w:val="20"/>
                    </w:rPr>
                  </w:pPr>
                  <w:r w:rsidRPr="00A26CFC">
                    <w:rPr>
                      <w:rFonts w:ascii="Segoe UI" w:eastAsia="Calibri" w:hAnsi="Segoe UI" w:cs="Segoe UI"/>
                      <w:color w:val="000000"/>
                      <w:szCs w:val="20"/>
                    </w:rPr>
                    <w:t>English and Maths 9 – 5%</w:t>
                  </w:r>
                </w:p>
              </w:tc>
              <w:tc>
                <w:tcPr>
                  <w:tcW w:w="1382" w:type="dxa"/>
                  <w:shd w:val="clear" w:color="auto" w:fill="auto"/>
                  <w:vAlign w:val="center"/>
                </w:tcPr>
                <w:p w14:paraId="15176B04"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23%</w:t>
                  </w:r>
                </w:p>
              </w:tc>
              <w:tc>
                <w:tcPr>
                  <w:tcW w:w="1450" w:type="dxa"/>
                  <w:shd w:val="clear" w:color="auto" w:fill="auto"/>
                  <w:vAlign w:val="center"/>
                </w:tcPr>
                <w:p w14:paraId="3E712569"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-17%</w:t>
                  </w:r>
                </w:p>
              </w:tc>
              <w:tc>
                <w:tcPr>
                  <w:tcW w:w="1861" w:type="dxa"/>
                  <w:shd w:val="clear" w:color="auto" w:fill="auto"/>
                  <w:vAlign w:val="center"/>
                </w:tcPr>
                <w:p w14:paraId="15B50663"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24%</w:t>
                  </w:r>
                </w:p>
              </w:tc>
              <w:tc>
                <w:tcPr>
                  <w:tcW w:w="1956" w:type="dxa"/>
                  <w:shd w:val="clear" w:color="auto" w:fill="auto"/>
                  <w:vAlign w:val="center"/>
                </w:tcPr>
                <w:p w14:paraId="5CC2C440" w14:textId="77777777" w:rsidR="001F7B86" w:rsidRPr="00A26CFC" w:rsidRDefault="001F7B86" w:rsidP="00A26CFC">
                  <w:pPr>
                    <w:spacing w:line="240" w:lineRule="exact"/>
                    <w:jc w:val="center"/>
                    <w:rPr>
                      <w:rFonts w:ascii="Segoe UI" w:eastAsia="Calibri" w:hAnsi="Segoe UI" w:cs="Segoe UI"/>
                      <w:color w:val="000000"/>
                      <w:szCs w:val="20"/>
                    </w:rPr>
                  </w:pPr>
                  <w:r w:rsidRPr="00A26CFC">
                    <w:rPr>
                      <w:rFonts w:ascii="Segoe UI" w:eastAsia="Calibri" w:hAnsi="Segoe UI" w:cs="Segoe UI"/>
                      <w:color w:val="000000"/>
                      <w:szCs w:val="20"/>
                    </w:rPr>
                    <w:t>-15%</w:t>
                  </w:r>
                </w:p>
              </w:tc>
            </w:tr>
          </w:tbl>
          <w:p w14:paraId="277CBCE7" w14:textId="77777777" w:rsidR="001F7B86" w:rsidRPr="001F7B86" w:rsidRDefault="001F7B86" w:rsidP="001F7B86">
            <w:pPr>
              <w:rPr>
                <w:rFonts w:ascii="Segoe UI" w:eastAsia="Calibri" w:hAnsi="Segoe UI" w:cs="Segoe UI"/>
              </w:rPr>
            </w:pPr>
            <w:r w:rsidRPr="001F7B86">
              <w:rPr>
                <w:rFonts w:ascii="Segoe UI" w:eastAsia="Calibri" w:hAnsi="Segoe UI" w:cs="Segoe UI"/>
              </w:rPr>
              <w:t>Whilst the performance of our disadvantaged student fa</w:t>
            </w:r>
            <w:r>
              <w:rPr>
                <w:rFonts w:ascii="Segoe UI" w:eastAsia="Calibri" w:hAnsi="Segoe UI" w:cs="Segoe UI"/>
              </w:rPr>
              <w:t>re</w:t>
            </w:r>
            <w:r w:rsidRPr="001F7B86">
              <w:rPr>
                <w:rFonts w:ascii="Segoe UI" w:eastAsia="Calibri" w:hAnsi="Segoe UI" w:cs="Segoe UI"/>
              </w:rPr>
              <w:t>s well in comparison to other Brentwood schools</w:t>
            </w:r>
            <w:r>
              <w:rPr>
                <w:rFonts w:ascii="Segoe UI" w:eastAsia="Calibri" w:hAnsi="Segoe UI" w:cs="Segoe UI"/>
              </w:rPr>
              <w:t xml:space="preserve">, </w:t>
            </w:r>
            <w:r w:rsidRPr="001F7B86">
              <w:rPr>
                <w:rFonts w:ascii="Segoe UI" w:eastAsia="Calibri" w:hAnsi="Segoe UI" w:cs="Segoe UI"/>
              </w:rPr>
              <w:t xml:space="preserve">we have not made any significant inroads on reducing the gap until the Basics measure at grade 4 and above where the gap has </w:t>
            </w:r>
            <w:proofErr w:type="gramStart"/>
            <w:r w:rsidRPr="001F7B86">
              <w:rPr>
                <w:rFonts w:ascii="Segoe UI" w:eastAsia="Calibri" w:hAnsi="Segoe UI" w:cs="Segoe UI"/>
              </w:rPr>
              <w:t>halved</w:t>
            </w:r>
            <w:proofErr w:type="gramEnd"/>
          </w:p>
          <w:p w14:paraId="7767AB7A" w14:textId="77777777" w:rsidR="004619FF" w:rsidRDefault="004619FF">
            <w:pPr>
              <w:pStyle w:val="7Tablebodycopy"/>
              <w:rPr>
                <w:highlight w:val="yellow"/>
              </w:rPr>
            </w:pPr>
          </w:p>
          <w:p w14:paraId="5F2A650C" w14:textId="77777777" w:rsidR="004619FF" w:rsidRPr="001F7B86" w:rsidRDefault="001F7B86">
            <w:pPr>
              <w:pStyle w:val="7Tablebodycopy"/>
              <w:rPr>
                <w:rFonts w:ascii="Segoe UI" w:hAnsi="Segoe UI" w:cs="Segoe UI"/>
                <w:b/>
                <w:bCs/>
              </w:rPr>
            </w:pPr>
            <w:r w:rsidRPr="001F7B86">
              <w:rPr>
                <w:rFonts w:ascii="Segoe UI" w:hAnsi="Segoe UI" w:cs="Segoe UI"/>
                <w:b/>
                <w:bCs/>
              </w:rPr>
              <w:t>SEND</w:t>
            </w:r>
            <w:r w:rsidR="000301FA">
              <w:rPr>
                <w:rFonts w:ascii="Segoe UI" w:hAnsi="Segoe UI" w:cs="Segoe UI"/>
                <w:b/>
                <w:bCs/>
              </w:rPr>
              <w:t xml:space="preserve"> (52 STUDENTS)</w:t>
            </w:r>
          </w:p>
          <w:tbl>
            <w:tblPr>
              <w:tblW w:w="933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6A0" w:firstRow="1" w:lastRow="0" w:firstColumn="1" w:lastColumn="0" w:noHBand="1" w:noVBand="1"/>
            </w:tblPr>
            <w:tblGrid>
              <w:gridCol w:w="2122"/>
              <w:gridCol w:w="1475"/>
              <w:gridCol w:w="1671"/>
              <w:gridCol w:w="1727"/>
              <w:gridCol w:w="2335"/>
            </w:tblGrid>
            <w:tr w:rsidR="001F7B86" w:rsidRPr="00C60A24" w14:paraId="372231AB" w14:textId="77777777" w:rsidTr="00A26CFC">
              <w:trPr>
                <w:trHeight w:val="570"/>
              </w:trPr>
              <w:tc>
                <w:tcPr>
                  <w:tcW w:w="2122" w:type="dxa"/>
                  <w:tcBorders>
                    <w:top w:val="single" w:sz="4" w:space="0" w:color="5B9BD5"/>
                    <w:left w:val="single" w:sz="4" w:space="0" w:color="5B9BD5"/>
                    <w:bottom w:val="single" w:sz="4" w:space="0" w:color="5B9BD5"/>
                    <w:right w:val="nil"/>
                  </w:tcBorders>
                  <w:shd w:val="clear" w:color="auto" w:fill="5B9BD5"/>
                </w:tcPr>
                <w:p w14:paraId="787375C4" w14:textId="77777777" w:rsidR="001F7B86" w:rsidRPr="00A26CFC" w:rsidRDefault="001F7B86" w:rsidP="00A26CFC">
                  <w:pPr>
                    <w:spacing w:line="240" w:lineRule="exact"/>
                    <w:rPr>
                      <w:rFonts w:ascii="Segoe UI" w:eastAsia="Segoe UI" w:hAnsi="Segoe UI" w:cs="Segoe UI"/>
                      <w:b/>
                      <w:bCs/>
                      <w:color w:val="FFFFFF"/>
                      <w:szCs w:val="20"/>
                    </w:rPr>
                  </w:pPr>
                </w:p>
              </w:tc>
              <w:tc>
                <w:tcPr>
                  <w:tcW w:w="1475" w:type="dxa"/>
                  <w:tcBorders>
                    <w:top w:val="single" w:sz="4" w:space="0" w:color="5B9BD5"/>
                    <w:left w:val="nil"/>
                    <w:bottom w:val="single" w:sz="4" w:space="0" w:color="5B9BD5"/>
                    <w:right w:val="nil"/>
                  </w:tcBorders>
                  <w:shd w:val="clear" w:color="auto" w:fill="5B9BD5"/>
                </w:tcPr>
                <w:p w14:paraId="0079DC70" w14:textId="77777777" w:rsidR="001F7B86" w:rsidRPr="00A26CFC" w:rsidRDefault="001F7B86" w:rsidP="00A26CFC">
                  <w:pPr>
                    <w:spacing w:line="240" w:lineRule="exact"/>
                    <w:jc w:val="center"/>
                    <w:rPr>
                      <w:rFonts w:ascii="Segoe UI" w:eastAsia="Segoe UI" w:hAnsi="Segoe UI" w:cs="Segoe UI"/>
                      <w:b/>
                      <w:bCs/>
                      <w:color w:val="FFFFFF"/>
                      <w:szCs w:val="20"/>
                    </w:rPr>
                  </w:pPr>
                  <w:r w:rsidRPr="00A26CFC">
                    <w:rPr>
                      <w:rFonts w:ascii="Segoe UI" w:eastAsia="Segoe UI" w:hAnsi="Segoe UI" w:cs="Segoe UI"/>
                      <w:color w:val="FFFFFF"/>
                      <w:szCs w:val="20"/>
                    </w:rPr>
                    <w:t>2019</w:t>
                  </w:r>
                </w:p>
              </w:tc>
              <w:tc>
                <w:tcPr>
                  <w:tcW w:w="1671" w:type="dxa"/>
                  <w:tcBorders>
                    <w:top w:val="single" w:sz="4" w:space="0" w:color="5B9BD5"/>
                    <w:left w:val="nil"/>
                    <w:bottom w:val="single" w:sz="4" w:space="0" w:color="5B9BD5"/>
                    <w:right w:val="nil"/>
                  </w:tcBorders>
                  <w:shd w:val="clear" w:color="auto" w:fill="5B9BD5"/>
                </w:tcPr>
                <w:p w14:paraId="5E0A6E75" w14:textId="77777777" w:rsidR="001F7B86" w:rsidRPr="00A26CFC" w:rsidRDefault="001F7B86" w:rsidP="00A26CFC">
                  <w:pPr>
                    <w:spacing w:line="240" w:lineRule="exact"/>
                    <w:jc w:val="center"/>
                    <w:rPr>
                      <w:rFonts w:ascii="Segoe UI" w:eastAsia="Segoe UI" w:hAnsi="Segoe UI" w:cs="Segoe UI"/>
                      <w:b/>
                      <w:bCs/>
                      <w:color w:val="FFFFFF"/>
                      <w:szCs w:val="20"/>
                    </w:rPr>
                  </w:pPr>
                  <w:r w:rsidRPr="00A26CFC">
                    <w:rPr>
                      <w:rFonts w:ascii="Segoe UI" w:eastAsia="Segoe UI" w:hAnsi="Segoe UI" w:cs="Segoe UI"/>
                      <w:color w:val="FFFFFF"/>
                      <w:szCs w:val="20"/>
                    </w:rPr>
                    <w:t>Gap</w:t>
                  </w:r>
                </w:p>
              </w:tc>
              <w:tc>
                <w:tcPr>
                  <w:tcW w:w="1727" w:type="dxa"/>
                  <w:tcBorders>
                    <w:top w:val="single" w:sz="4" w:space="0" w:color="5B9BD5"/>
                    <w:left w:val="nil"/>
                    <w:bottom w:val="single" w:sz="4" w:space="0" w:color="5B9BD5"/>
                    <w:right w:val="nil"/>
                  </w:tcBorders>
                  <w:shd w:val="clear" w:color="auto" w:fill="5B9BD5"/>
                </w:tcPr>
                <w:p w14:paraId="513C5A11" w14:textId="77777777" w:rsidR="001F7B86" w:rsidRPr="00A26CFC" w:rsidRDefault="001F7B86" w:rsidP="00A26CFC">
                  <w:pPr>
                    <w:spacing w:line="240" w:lineRule="exact"/>
                    <w:jc w:val="center"/>
                    <w:rPr>
                      <w:rFonts w:ascii="Segoe UI" w:eastAsia="Segoe UI" w:hAnsi="Segoe UI" w:cs="Segoe UI"/>
                      <w:b/>
                      <w:bCs/>
                      <w:color w:val="FFFFFF"/>
                      <w:szCs w:val="20"/>
                    </w:rPr>
                  </w:pPr>
                  <w:r w:rsidRPr="00A26CFC">
                    <w:rPr>
                      <w:rFonts w:ascii="Segoe UI" w:eastAsia="Segoe UI" w:hAnsi="Segoe UI" w:cs="Segoe UI"/>
                      <w:color w:val="FFFFFF"/>
                      <w:szCs w:val="20"/>
                    </w:rPr>
                    <w:t>2023</w:t>
                  </w:r>
                </w:p>
              </w:tc>
              <w:tc>
                <w:tcPr>
                  <w:tcW w:w="2335" w:type="dxa"/>
                  <w:tcBorders>
                    <w:top w:val="single" w:sz="4" w:space="0" w:color="5B9BD5"/>
                    <w:left w:val="nil"/>
                    <w:bottom w:val="single" w:sz="4" w:space="0" w:color="5B9BD5"/>
                    <w:right w:val="single" w:sz="4" w:space="0" w:color="5B9BD5"/>
                  </w:tcBorders>
                  <w:shd w:val="clear" w:color="auto" w:fill="5B9BD5"/>
                </w:tcPr>
                <w:p w14:paraId="13582222" w14:textId="77777777" w:rsidR="001F7B86" w:rsidRPr="00A26CFC" w:rsidRDefault="001F7B86" w:rsidP="00A26CFC">
                  <w:pPr>
                    <w:spacing w:line="240" w:lineRule="exact"/>
                    <w:jc w:val="center"/>
                    <w:rPr>
                      <w:rFonts w:ascii="Segoe UI" w:eastAsia="Segoe UI" w:hAnsi="Segoe UI" w:cs="Segoe UI"/>
                      <w:b/>
                      <w:bCs/>
                      <w:color w:val="FFFFFF"/>
                      <w:szCs w:val="20"/>
                    </w:rPr>
                  </w:pPr>
                  <w:r w:rsidRPr="00A26CFC">
                    <w:rPr>
                      <w:rFonts w:ascii="Segoe UI" w:eastAsia="Segoe UI" w:hAnsi="Segoe UI" w:cs="Segoe UI"/>
                      <w:color w:val="FFFFFF"/>
                      <w:szCs w:val="20"/>
                    </w:rPr>
                    <w:t>Gap</w:t>
                  </w:r>
                </w:p>
              </w:tc>
            </w:tr>
            <w:tr w:rsidR="001F7B86" w:rsidRPr="00C60A24" w14:paraId="5AD7925A" w14:textId="77777777" w:rsidTr="00A26CFC">
              <w:trPr>
                <w:trHeight w:val="557"/>
              </w:trPr>
              <w:tc>
                <w:tcPr>
                  <w:tcW w:w="2122" w:type="dxa"/>
                  <w:shd w:val="clear" w:color="auto" w:fill="auto"/>
                </w:tcPr>
                <w:p w14:paraId="35D83341" w14:textId="77777777" w:rsidR="001F7B86" w:rsidRPr="00A26CFC" w:rsidRDefault="001F7B86" w:rsidP="00A26CFC">
                  <w:pPr>
                    <w:spacing w:line="240" w:lineRule="exact"/>
                    <w:rPr>
                      <w:rFonts w:ascii="Segoe UI" w:eastAsia="Segoe UI" w:hAnsi="Segoe UI" w:cs="Segoe UI"/>
                      <w:b/>
                      <w:bCs/>
                      <w:color w:val="000000"/>
                      <w:szCs w:val="20"/>
                    </w:rPr>
                  </w:pPr>
                  <w:r w:rsidRPr="00A26CFC">
                    <w:rPr>
                      <w:rFonts w:ascii="Segoe UI" w:eastAsia="Segoe UI" w:hAnsi="Segoe UI" w:cs="Segoe UI"/>
                      <w:color w:val="000000"/>
                      <w:szCs w:val="20"/>
                    </w:rPr>
                    <w:t>Attainment 8</w:t>
                  </w:r>
                </w:p>
              </w:tc>
              <w:tc>
                <w:tcPr>
                  <w:tcW w:w="1475" w:type="dxa"/>
                  <w:shd w:val="clear" w:color="auto" w:fill="auto"/>
                </w:tcPr>
                <w:p w14:paraId="42331F0D"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 xml:space="preserve">39.36 </w:t>
                  </w:r>
                </w:p>
              </w:tc>
              <w:tc>
                <w:tcPr>
                  <w:tcW w:w="1671" w:type="dxa"/>
                  <w:shd w:val="clear" w:color="auto" w:fill="auto"/>
                </w:tcPr>
                <w:p w14:paraId="3E3B18C7"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-6.59</w:t>
                  </w:r>
                </w:p>
              </w:tc>
              <w:tc>
                <w:tcPr>
                  <w:tcW w:w="1727" w:type="dxa"/>
                  <w:shd w:val="clear" w:color="auto" w:fill="auto"/>
                </w:tcPr>
                <w:p w14:paraId="7C326913"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 xml:space="preserve">35.16 </w:t>
                  </w:r>
                </w:p>
              </w:tc>
              <w:tc>
                <w:tcPr>
                  <w:tcW w:w="2335" w:type="dxa"/>
                  <w:shd w:val="clear" w:color="auto" w:fill="auto"/>
                </w:tcPr>
                <w:p w14:paraId="34F5F57D"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-10.67 *</w:t>
                  </w:r>
                </w:p>
              </w:tc>
            </w:tr>
            <w:tr w:rsidR="001F7B86" w:rsidRPr="00C60A24" w14:paraId="43FDAC77" w14:textId="77777777" w:rsidTr="00A26CFC">
              <w:trPr>
                <w:trHeight w:val="540"/>
              </w:trPr>
              <w:tc>
                <w:tcPr>
                  <w:tcW w:w="2122" w:type="dxa"/>
                  <w:shd w:val="clear" w:color="auto" w:fill="auto"/>
                </w:tcPr>
                <w:p w14:paraId="1B166DA6" w14:textId="77777777" w:rsidR="001F7B86" w:rsidRPr="00A26CFC" w:rsidRDefault="001F7B86" w:rsidP="00A26CFC">
                  <w:pPr>
                    <w:spacing w:line="240" w:lineRule="exact"/>
                    <w:rPr>
                      <w:rFonts w:ascii="Segoe UI" w:eastAsia="Segoe UI" w:hAnsi="Segoe UI" w:cs="Segoe UI"/>
                      <w:b/>
                      <w:bCs/>
                      <w:color w:val="000000"/>
                      <w:szCs w:val="20"/>
                    </w:rPr>
                  </w:pPr>
                  <w:r w:rsidRPr="00A26CFC">
                    <w:rPr>
                      <w:rFonts w:ascii="Segoe UI" w:eastAsia="Segoe UI" w:hAnsi="Segoe UI" w:cs="Segoe UI"/>
                      <w:color w:val="000000"/>
                      <w:szCs w:val="20"/>
                    </w:rPr>
                    <w:t>English Language Ave Grade</w:t>
                  </w:r>
                </w:p>
              </w:tc>
              <w:tc>
                <w:tcPr>
                  <w:tcW w:w="1475" w:type="dxa"/>
                  <w:shd w:val="clear" w:color="auto" w:fill="auto"/>
                </w:tcPr>
                <w:p w14:paraId="467942CF"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 xml:space="preserve">3.61 </w:t>
                  </w:r>
                </w:p>
              </w:tc>
              <w:tc>
                <w:tcPr>
                  <w:tcW w:w="1671" w:type="dxa"/>
                  <w:shd w:val="clear" w:color="auto" w:fill="auto"/>
                </w:tcPr>
                <w:p w14:paraId="3504E04F"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-0.73</w:t>
                  </w:r>
                </w:p>
              </w:tc>
              <w:tc>
                <w:tcPr>
                  <w:tcW w:w="1727" w:type="dxa"/>
                  <w:shd w:val="clear" w:color="auto" w:fill="auto"/>
                </w:tcPr>
                <w:p w14:paraId="171DF9C3"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 xml:space="preserve">3.67 </w:t>
                  </w:r>
                </w:p>
              </w:tc>
              <w:tc>
                <w:tcPr>
                  <w:tcW w:w="2335" w:type="dxa"/>
                  <w:shd w:val="clear" w:color="auto" w:fill="auto"/>
                </w:tcPr>
                <w:p w14:paraId="7403771E"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-1.34</w:t>
                  </w:r>
                </w:p>
              </w:tc>
            </w:tr>
            <w:tr w:rsidR="001F7B86" w:rsidRPr="00C60A24" w14:paraId="143D6579" w14:textId="77777777" w:rsidTr="00A26CFC">
              <w:trPr>
                <w:trHeight w:val="540"/>
              </w:trPr>
              <w:tc>
                <w:tcPr>
                  <w:tcW w:w="2122" w:type="dxa"/>
                  <w:shd w:val="clear" w:color="auto" w:fill="auto"/>
                </w:tcPr>
                <w:p w14:paraId="75CE20BA" w14:textId="77777777" w:rsidR="001F7B86" w:rsidRPr="00A26CFC" w:rsidRDefault="001F7B86" w:rsidP="00A26CFC">
                  <w:pPr>
                    <w:spacing w:line="240" w:lineRule="exact"/>
                    <w:rPr>
                      <w:rFonts w:ascii="Segoe UI" w:eastAsia="Segoe UI" w:hAnsi="Segoe UI" w:cs="Segoe UI"/>
                      <w:b/>
                      <w:bCs/>
                      <w:color w:val="000000"/>
                      <w:szCs w:val="20"/>
                    </w:rPr>
                  </w:pPr>
                  <w:r w:rsidRPr="00A26CFC">
                    <w:rPr>
                      <w:rFonts w:ascii="Segoe UI" w:eastAsia="Segoe UI" w:hAnsi="Segoe UI" w:cs="Segoe UI"/>
                      <w:color w:val="000000"/>
                      <w:szCs w:val="20"/>
                    </w:rPr>
                    <w:t>English Literature Ave Grade</w:t>
                  </w:r>
                </w:p>
              </w:tc>
              <w:tc>
                <w:tcPr>
                  <w:tcW w:w="1475" w:type="dxa"/>
                  <w:shd w:val="clear" w:color="auto" w:fill="auto"/>
                </w:tcPr>
                <w:p w14:paraId="7FCA750E"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 xml:space="preserve">3.65 </w:t>
                  </w:r>
                </w:p>
              </w:tc>
              <w:tc>
                <w:tcPr>
                  <w:tcW w:w="1671" w:type="dxa"/>
                  <w:shd w:val="clear" w:color="auto" w:fill="auto"/>
                </w:tcPr>
                <w:p w14:paraId="14F99319"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-0.73</w:t>
                  </w:r>
                </w:p>
              </w:tc>
              <w:tc>
                <w:tcPr>
                  <w:tcW w:w="1727" w:type="dxa"/>
                  <w:shd w:val="clear" w:color="auto" w:fill="auto"/>
                </w:tcPr>
                <w:p w14:paraId="458CE70B"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 xml:space="preserve">3.40 </w:t>
                  </w:r>
                </w:p>
              </w:tc>
              <w:tc>
                <w:tcPr>
                  <w:tcW w:w="2335" w:type="dxa"/>
                  <w:shd w:val="clear" w:color="auto" w:fill="auto"/>
                </w:tcPr>
                <w:p w14:paraId="49887D58"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-1.53</w:t>
                  </w:r>
                </w:p>
              </w:tc>
            </w:tr>
            <w:tr w:rsidR="001F7B86" w:rsidRPr="00C60A24" w14:paraId="1838D2F8" w14:textId="77777777" w:rsidTr="00A26CFC">
              <w:trPr>
                <w:trHeight w:val="540"/>
              </w:trPr>
              <w:tc>
                <w:tcPr>
                  <w:tcW w:w="2122" w:type="dxa"/>
                  <w:shd w:val="clear" w:color="auto" w:fill="auto"/>
                </w:tcPr>
                <w:p w14:paraId="126A97E5" w14:textId="77777777" w:rsidR="001F7B86" w:rsidRPr="00A26CFC" w:rsidRDefault="001F7B86" w:rsidP="00A26CFC">
                  <w:pPr>
                    <w:spacing w:line="240" w:lineRule="exact"/>
                    <w:rPr>
                      <w:rFonts w:ascii="Segoe UI" w:eastAsia="Segoe UI" w:hAnsi="Segoe UI" w:cs="Segoe UI"/>
                      <w:b/>
                      <w:bCs/>
                      <w:color w:val="000000"/>
                      <w:szCs w:val="20"/>
                    </w:rPr>
                  </w:pPr>
                  <w:r w:rsidRPr="00A26CFC">
                    <w:rPr>
                      <w:rFonts w:ascii="Segoe UI" w:eastAsia="Segoe UI" w:hAnsi="Segoe UI" w:cs="Segoe UI"/>
                      <w:color w:val="000000"/>
                      <w:szCs w:val="20"/>
                    </w:rPr>
                    <w:t>Maths Ave Grade</w:t>
                  </w:r>
                </w:p>
              </w:tc>
              <w:tc>
                <w:tcPr>
                  <w:tcW w:w="1475" w:type="dxa"/>
                  <w:shd w:val="clear" w:color="auto" w:fill="auto"/>
                </w:tcPr>
                <w:p w14:paraId="1E51E3DE"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 xml:space="preserve">3.87 </w:t>
                  </w:r>
                </w:p>
              </w:tc>
              <w:tc>
                <w:tcPr>
                  <w:tcW w:w="1671" w:type="dxa"/>
                  <w:shd w:val="clear" w:color="auto" w:fill="auto"/>
                </w:tcPr>
                <w:p w14:paraId="469F6D8D"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-0.48</w:t>
                  </w:r>
                </w:p>
              </w:tc>
              <w:tc>
                <w:tcPr>
                  <w:tcW w:w="1727" w:type="dxa"/>
                  <w:shd w:val="clear" w:color="auto" w:fill="auto"/>
                </w:tcPr>
                <w:p w14:paraId="6D3A9303"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 xml:space="preserve">3.44 </w:t>
                  </w:r>
                </w:p>
              </w:tc>
              <w:tc>
                <w:tcPr>
                  <w:tcW w:w="2335" w:type="dxa"/>
                  <w:shd w:val="clear" w:color="auto" w:fill="auto"/>
                </w:tcPr>
                <w:p w14:paraId="7B26BD4B"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-1.22</w:t>
                  </w:r>
                </w:p>
              </w:tc>
            </w:tr>
            <w:tr w:rsidR="001F7B86" w:rsidRPr="00C60A24" w14:paraId="69B11439" w14:textId="77777777" w:rsidTr="00A26CFC">
              <w:trPr>
                <w:trHeight w:val="540"/>
              </w:trPr>
              <w:tc>
                <w:tcPr>
                  <w:tcW w:w="2122" w:type="dxa"/>
                  <w:shd w:val="clear" w:color="auto" w:fill="auto"/>
                </w:tcPr>
                <w:p w14:paraId="57023D26" w14:textId="77777777" w:rsidR="001F7B86" w:rsidRPr="00A26CFC" w:rsidRDefault="001F7B86" w:rsidP="00A26CFC">
                  <w:pPr>
                    <w:spacing w:line="240" w:lineRule="exact"/>
                    <w:rPr>
                      <w:rFonts w:ascii="Segoe UI" w:eastAsia="Segoe UI" w:hAnsi="Segoe UI" w:cs="Segoe UI"/>
                      <w:b/>
                      <w:bCs/>
                      <w:color w:val="000000"/>
                      <w:szCs w:val="20"/>
                    </w:rPr>
                  </w:pPr>
                  <w:r w:rsidRPr="00A26CFC">
                    <w:rPr>
                      <w:rFonts w:ascii="Segoe UI" w:eastAsia="Segoe UI" w:hAnsi="Segoe UI" w:cs="Segoe UI"/>
                      <w:color w:val="000000"/>
                      <w:szCs w:val="20"/>
                    </w:rPr>
                    <w:t>English and Maths 9 - 4%</w:t>
                  </w:r>
                </w:p>
              </w:tc>
              <w:tc>
                <w:tcPr>
                  <w:tcW w:w="1475" w:type="dxa"/>
                  <w:shd w:val="clear" w:color="auto" w:fill="auto"/>
                </w:tcPr>
                <w:p w14:paraId="0BF0B878"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 xml:space="preserve">52% </w:t>
                  </w:r>
                </w:p>
              </w:tc>
              <w:tc>
                <w:tcPr>
                  <w:tcW w:w="1671" w:type="dxa"/>
                  <w:shd w:val="clear" w:color="auto" w:fill="auto"/>
                </w:tcPr>
                <w:p w14:paraId="2CE18905"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-13%</w:t>
                  </w:r>
                </w:p>
              </w:tc>
              <w:tc>
                <w:tcPr>
                  <w:tcW w:w="1727" w:type="dxa"/>
                  <w:shd w:val="clear" w:color="auto" w:fill="auto"/>
                </w:tcPr>
                <w:p w14:paraId="63524BD9"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 xml:space="preserve">38% </w:t>
                  </w:r>
                </w:p>
              </w:tc>
              <w:tc>
                <w:tcPr>
                  <w:tcW w:w="2335" w:type="dxa"/>
                  <w:shd w:val="clear" w:color="auto" w:fill="auto"/>
                </w:tcPr>
                <w:p w14:paraId="6734A529"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-35%</w:t>
                  </w:r>
                </w:p>
              </w:tc>
            </w:tr>
            <w:tr w:rsidR="001F7B86" w:rsidRPr="00C60A24" w14:paraId="4208BCD3" w14:textId="77777777" w:rsidTr="00A26CFC">
              <w:trPr>
                <w:trHeight w:val="540"/>
              </w:trPr>
              <w:tc>
                <w:tcPr>
                  <w:tcW w:w="2122" w:type="dxa"/>
                  <w:shd w:val="clear" w:color="auto" w:fill="auto"/>
                </w:tcPr>
                <w:p w14:paraId="4961B1FD" w14:textId="77777777" w:rsidR="001F7B86" w:rsidRPr="00A26CFC" w:rsidRDefault="001F7B86" w:rsidP="00A26CFC">
                  <w:pPr>
                    <w:spacing w:line="240" w:lineRule="exact"/>
                    <w:rPr>
                      <w:rFonts w:ascii="Segoe UI" w:eastAsia="Segoe UI" w:hAnsi="Segoe UI" w:cs="Segoe UI"/>
                      <w:b/>
                      <w:bCs/>
                      <w:color w:val="000000"/>
                      <w:szCs w:val="20"/>
                    </w:rPr>
                  </w:pPr>
                  <w:r w:rsidRPr="00A26CFC">
                    <w:rPr>
                      <w:rFonts w:ascii="Segoe UI" w:eastAsia="Segoe UI" w:hAnsi="Segoe UI" w:cs="Segoe UI"/>
                      <w:color w:val="000000"/>
                      <w:szCs w:val="20"/>
                    </w:rPr>
                    <w:t>English and Maths 9 – 5%</w:t>
                  </w:r>
                </w:p>
              </w:tc>
              <w:tc>
                <w:tcPr>
                  <w:tcW w:w="1475" w:type="dxa"/>
                  <w:shd w:val="clear" w:color="auto" w:fill="auto"/>
                </w:tcPr>
                <w:p w14:paraId="43F6043C"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 xml:space="preserve">22% </w:t>
                  </w:r>
                </w:p>
              </w:tc>
              <w:tc>
                <w:tcPr>
                  <w:tcW w:w="1671" w:type="dxa"/>
                  <w:shd w:val="clear" w:color="auto" w:fill="auto"/>
                </w:tcPr>
                <w:p w14:paraId="500D5D05"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-18%</w:t>
                  </w:r>
                </w:p>
              </w:tc>
              <w:tc>
                <w:tcPr>
                  <w:tcW w:w="1727" w:type="dxa"/>
                  <w:shd w:val="clear" w:color="auto" w:fill="auto"/>
                </w:tcPr>
                <w:p w14:paraId="2BB65FE2"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 xml:space="preserve">25% </w:t>
                  </w:r>
                </w:p>
              </w:tc>
              <w:tc>
                <w:tcPr>
                  <w:tcW w:w="2335" w:type="dxa"/>
                  <w:shd w:val="clear" w:color="auto" w:fill="auto"/>
                </w:tcPr>
                <w:p w14:paraId="0E893D7E" w14:textId="77777777" w:rsidR="001F7B86" w:rsidRPr="00A26CFC" w:rsidRDefault="001F7B86" w:rsidP="00A26CFC">
                  <w:pPr>
                    <w:spacing w:line="240" w:lineRule="exact"/>
                    <w:jc w:val="center"/>
                    <w:rPr>
                      <w:rFonts w:ascii="Segoe UI" w:eastAsia="Segoe UI" w:hAnsi="Segoe UI" w:cs="Segoe UI"/>
                      <w:color w:val="000000"/>
                      <w:szCs w:val="20"/>
                    </w:rPr>
                  </w:pPr>
                  <w:r w:rsidRPr="00A26CFC">
                    <w:rPr>
                      <w:rFonts w:ascii="Segoe UI" w:eastAsia="Segoe UI" w:hAnsi="Segoe UI" w:cs="Segoe UI"/>
                      <w:color w:val="000000"/>
                      <w:szCs w:val="20"/>
                    </w:rPr>
                    <w:t>-16%</w:t>
                  </w:r>
                </w:p>
              </w:tc>
            </w:tr>
          </w:tbl>
          <w:p w14:paraId="6440D161" w14:textId="77777777" w:rsidR="004619FF" w:rsidRDefault="004619FF">
            <w:pPr>
              <w:pStyle w:val="7Tablebodycopy"/>
              <w:rPr>
                <w:highlight w:val="yellow"/>
              </w:rPr>
            </w:pPr>
          </w:p>
          <w:p w14:paraId="25AD5134" w14:textId="154CDE64" w:rsidR="001F7B86" w:rsidRPr="001F7B86" w:rsidRDefault="001F7B86" w:rsidP="001F7B86">
            <w:pPr>
              <w:rPr>
                <w:rFonts w:ascii="Segoe UI" w:eastAsia="Times New Roman" w:hAnsi="Segoe UI" w:cs="Segoe UI"/>
                <w:color w:val="000000"/>
                <w:szCs w:val="20"/>
              </w:rPr>
            </w:pPr>
            <w:r w:rsidRPr="001F7B86">
              <w:rPr>
                <w:rFonts w:ascii="Segoe UI" w:eastAsia="Times New Roman" w:hAnsi="Segoe UI" w:cs="Segoe UI"/>
                <w:color w:val="000000"/>
                <w:szCs w:val="20"/>
              </w:rPr>
              <w:t>It is apparent that within this cohort our students with SEND fell further behind their peers than those in 2019</w:t>
            </w:r>
            <w:r w:rsidR="00767F26">
              <w:rPr>
                <w:rFonts w:ascii="Segoe UI" w:eastAsia="Times New Roman" w:hAnsi="Segoe UI" w:cs="Segoe UI"/>
                <w:color w:val="000000"/>
                <w:szCs w:val="20"/>
              </w:rPr>
              <w:t xml:space="preserve">. </w:t>
            </w:r>
            <w:r w:rsidR="00BB580F">
              <w:rPr>
                <w:rFonts w:ascii="Segoe UI" w:eastAsia="Times New Roman" w:hAnsi="Segoe UI" w:cs="Segoe UI"/>
                <w:color w:val="000000"/>
                <w:szCs w:val="20"/>
              </w:rPr>
              <w:t xml:space="preserve">87% of those </w:t>
            </w:r>
            <w:r w:rsidR="00E72407">
              <w:rPr>
                <w:rFonts w:ascii="Segoe UI" w:eastAsia="Times New Roman" w:hAnsi="Segoe UI" w:cs="Segoe UI"/>
                <w:color w:val="000000"/>
                <w:szCs w:val="20"/>
              </w:rPr>
              <w:t>students</w:t>
            </w:r>
            <w:r w:rsidR="00BB580F">
              <w:rPr>
                <w:rFonts w:ascii="Segoe UI" w:eastAsia="Times New Roman" w:hAnsi="Segoe UI" w:cs="Segoe UI"/>
                <w:color w:val="000000"/>
                <w:szCs w:val="20"/>
              </w:rPr>
              <w:t xml:space="preserve"> on the SEND register with </w:t>
            </w:r>
            <w:r w:rsidR="00E72407">
              <w:rPr>
                <w:rFonts w:ascii="Segoe UI" w:eastAsia="Times New Roman" w:hAnsi="Segoe UI" w:cs="Segoe UI"/>
                <w:color w:val="000000"/>
                <w:szCs w:val="20"/>
              </w:rPr>
              <w:t xml:space="preserve">a negative progress are boys with an average attendance of </w:t>
            </w:r>
            <w:r w:rsidR="00466C5A">
              <w:rPr>
                <w:rFonts w:ascii="Segoe UI" w:eastAsia="Times New Roman" w:hAnsi="Segoe UI" w:cs="Segoe UI"/>
                <w:color w:val="000000"/>
                <w:szCs w:val="20"/>
              </w:rPr>
              <w:t>88%</w:t>
            </w:r>
            <w:r w:rsidR="0081793A">
              <w:rPr>
                <w:rFonts w:ascii="Segoe UI" w:eastAsia="Times New Roman" w:hAnsi="Segoe UI" w:cs="Segoe UI"/>
                <w:color w:val="000000"/>
                <w:szCs w:val="20"/>
              </w:rPr>
              <w:t xml:space="preserve">. </w:t>
            </w:r>
          </w:p>
          <w:p w14:paraId="5F6DAED3" w14:textId="5004E3EC" w:rsidR="00FA69C1" w:rsidRPr="001F77CC" w:rsidRDefault="00FA69C1" w:rsidP="00767F26">
            <w:pPr>
              <w:pStyle w:val="7Tablecopybulleted"/>
              <w:numPr>
                <w:ilvl w:val="0"/>
                <w:numId w:val="0"/>
              </w:numPr>
              <w:ind w:left="340"/>
              <w:rPr>
                <w:highlight w:val="yellow"/>
              </w:rPr>
            </w:pPr>
          </w:p>
        </w:tc>
      </w:tr>
      <w:tr w:rsidR="00FA69C1" w:rsidRPr="004049BD" w14:paraId="324CBE36" w14:textId="77777777" w:rsidTr="00A13B7B">
        <w:tc>
          <w:tcPr>
            <w:tcW w:w="7372" w:type="dxa"/>
            <w:gridSpan w:val="2"/>
            <w:shd w:val="clear" w:color="auto" w:fill="auto"/>
            <w:tcMar>
              <w:top w:w="113" w:type="dxa"/>
              <w:bottom w:w="113" w:type="dxa"/>
            </w:tcMar>
          </w:tcPr>
          <w:p w14:paraId="4D827FBF" w14:textId="77777777" w:rsidR="00FA69C1" w:rsidRPr="007E5AAE" w:rsidRDefault="00FA69C1">
            <w:pPr>
              <w:pStyle w:val="7Tablecopybulleted"/>
              <w:numPr>
                <w:ilvl w:val="0"/>
                <w:numId w:val="0"/>
              </w:numPr>
              <w:rPr>
                <w:rFonts w:ascii="Segoe UI" w:hAnsi="Segoe UI" w:cs="Segoe UI"/>
              </w:rPr>
            </w:pPr>
            <w:r w:rsidRPr="007E5AAE">
              <w:rPr>
                <w:rFonts w:ascii="Segoe UI" w:hAnsi="Segoe UI" w:cs="Segoe UI"/>
              </w:rPr>
              <w:t>Actions from previous year:</w:t>
            </w:r>
          </w:p>
          <w:p w14:paraId="2E273FE9" w14:textId="212748DA" w:rsidR="00364CAB" w:rsidRDefault="00364CAB" w:rsidP="009F3E56">
            <w:pPr>
              <w:pStyle w:val="7Tablebodycopy"/>
              <w:numPr>
                <w:ilvl w:val="0"/>
                <w:numId w:val="27"/>
              </w:numPr>
              <w:rPr>
                <w:rFonts w:ascii="Segoe UI" w:hAnsi="Segoe UI" w:cs="Segoe UI"/>
              </w:rPr>
            </w:pPr>
            <w:r>
              <w:rPr>
                <w:rFonts w:ascii="Segoe UI" w:hAnsi="Segoe UI" w:cs="Segoe UI"/>
              </w:rPr>
              <w:t>All SEND One Plans updated.</w:t>
            </w:r>
          </w:p>
          <w:p w14:paraId="78F98A9B" w14:textId="6827F2B0" w:rsidR="00364CAB" w:rsidRPr="007E5AAE" w:rsidRDefault="00364CAB" w:rsidP="009F3E56">
            <w:pPr>
              <w:pStyle w:val="7Tablebodycopy"/>
              <w:numPr>
                <w:ilvl w:val="0"/>
                <w:numId w:val="27"/>
              </w:numPr>
              <w:rPr>
                <w:rFonts w:ascii="Segoe UI" w:hAnsi="Segoe UI" w:cs="Segoe UI"/>
              </w:rPr>
            </w:pPr>
            <w:r>
              <w:rPr>
                <w:rFonts w:ascii="Segoe UI" w:hAnsi="Segoe UI" w:cs="Segoe UI"/>
              </w:rPr>
              <w:t xml:space="preserve">Staff received training on ASD and ADHD from external </w:t>
            </w:r>
            <w:r w:rsidR="00AA1095">
              <w:rPr>
                <w:rFonts w:ascii="Segoe UI" w:hAnsi="Segoe UI" w:cs="Segoe UI"/>
              </w:rPr>
              <w:t>providers.</w:t>
            </w:r>
          </w:p>
          <w:p w14:paraId="16804ED5" w14:textId="6DC6739B" w:rsidR="007E5AAE" w:rsidRPr="007E5AAE" w:rsidRDefault="007E5AAE" w:rsidP="009F3E56">
            <w:pPr>
              <w:pStyle w:val="7Tablebodycopy"/>
              <w:numPr>
                <w:ilvl w:val="0"/>
                <w:numId w:val="27"/>
              </w:numPr>
              <w:rPr>
                <w:rFonts w:ascii="Segoe UI" w:hAnsi="Segoe UI" w:cs="Segoe UI"/>
              </w:rPr>
            </w:pPr>
            <w:r w:rsidRPr="007E5AAE">
              <w:rPr>
                <w:rFonts w:ascii="Segoe UI" w:hAnsi="Segoe UI" w:cs="Segoe UI"/>
              </w:rPr>
              <w:t xml:space="preserve">Review conducted of </w:t>
            </w:r>
            <w:r w:rsidR="00D419D9">
              <w:rPr>
                <w:rFonts w:ascii="Segoe UI" w:hAnsi="Segoe UI" w:cs="Segoe UI"/>
              </w:rPr>
              <w:t>approach to</w:t>
            </w:r>
            <w:r w:rsidRPr="007E5AAE">
              <w:rPr>
                <w:rFonts w:ascii="Segoe UI" w:hAnsi="Segoe UI" w:cs="Segoe UI"/>
              </w:rPr>
              <w:t xml:space="preserve"> student </w:t>
            </w:r>
            <w:r w:rsidR="00364CAB" w:rsidRPr="007E5AAE">
              <w:rPr>
                <w:rFonts w:ascii="Segoe UI" w:hAnsi="Segoe UI" w:cs="Segoe UI"/>
              </w:rPr>
              <w:t>groupings.</w:t>
            </w:r>
          </w:p>
          <w:p w14:paraId="222D0264" w14:textId="77777777" w:rsidR="00FC587C" w:rsidRDefault="00FC587C" w:rsidP="00FC587C">
            <w:pPr>
              <w:pStyle w:val="7Tablebodycopy"/>
              <w:numPr>
                <w:ilvl w:val="0"/>
                <w:numId w:val="27"/>
              </w:numPr>
              <w:rPr>
                <w:rFonts w:ascii="Segoe UI" w:hAnsi="Segoe UI" w:cs="Segoe UI"/>
              </w:rPr>
            </w:pPr>
            <w:r>
              <w:rPr>
                <w:rFonts w:ascii="Segoe UI" w:hAnsi="Segoe UI" w:cs="Segoe UI"/>
              </w:rPr>
              <w:t xml:space="preserve">RISE curriculum designed for identified students in years 7 to </w:t>
            </w:r>
            <w:proofErr w:type="gramStart"/>
            <w:r>
              <w:rPr>
                <w:rFonts w:ascii="Segoe UI" w:hAnsi="Segoe UI" w:cs="Segoe UI"/>
              </w:rPr>
              <w:t>9</w:t>
            </w:r>
            <w:proofErr w:type="gramEnd"/>
            <w:r>
              <w:rPr>
                <w:rFonts w:ascii="Segoe UI" w:hAnsi="Segoe UI" w:cs="Segoe UI"/>
              </w:rPr>
              <w:t xml:space="preserve"> </w:t>
            </w:r>
          </w:p>
          <w:p w14:paraId="6F470063" w14:textId="746782AF" w:rsidR="007E5AAE" w:rsidRPr="007E5AAE" w:rsidRDefault="007E5AAE" w:rsidP="009F3E56">
            <w:pPr>
              <w:pStyle w:val="7Tablebodycopy"/>
              <w:numPr>
                <w:ilvl w:val="0"/>
                <w:numId w:val="27"/>
              </w:numPr>
              <w:rPr>
                <w:rFonts w:ascii="Segoe UI" w:hAnsi="Segoe UI" w:cs="Segoe UI"/>
              </w:rPr>
            </w:pPr>
            <w:r w:rsidRPr="007E5AAE">
              <w:rPr>
                <w:rFonts w:ascii="Segoe UI" w:hAnsi="Segoe UI" w:cs="Segoe UI"/>
              </w:rPr>
              <w:t xml:space="preserve">Assessment and feedback policies </w:t>
            </w:r>
            <w:r w:rsidR="00364CAB" w:rsidRPr="007E5AAE">
              <w:rPr>
                <w:rFonts w:ascii="Segoe UI" w:hAnsi="Segoe UI" w:cs="Segoe UI"/>
              </w:rPr>
              <w:t>reviewed.</w:t>
            </w:r>
          </w:p>
          <w:p w14:paraId="69D0F78B" w14:textId="6520DD03" w:rsidR="007E5AAE" w:rsidRDefault="007E5AAE" w:rsidP="009F3E56">
            <w:pPr>
              <w:pStyle w:val="7Tablebodycopy"/>
              <w:numPr>
                <w:ilvl w:val="0"/>
                <w:numId w:val="27"/>
              </w:numPr>
              <w:rPr>
                <w:rFonts w:ascii="Segoe UI" w:hAnsi="Segoe UI" w:cs="Segoe UI"/>
              </w:rPr>
            </w:pPr>
            <w:r>
              <w:rPr>
                <w:rFonts w:ascii="Segoe UI" w:hAnsi="Segoe UI" w:cs="Segoe UI"/>
              </w:rPr>
              <w:t xml:space="preserve">Senior team restructured to create new roles of AHT for curriculum and AHT for teaching and </w:t>
            </w:r>
            <w:r w:rsidR="00364CAB">
              <w:rPr>
                <w:rFonts w:ascii="Segoe UI" w:hAnsi="Segoe UI" w:cs="Segoe UI"/>
              </w:rPr>
              <w:t>learning.</w:t>
            </w:r>
          </w:p>
          <w:p w14:paraId="699C17F9" w14:textId="33050867" w:rsidR="002A7D6C" w:rsidRDefault="00B66B5D" w:rsidP="009F3E56">
            <w:pPr>
              <w:pStyle w:val="7Tablebodycopy"/>
              <w:numPr>
                <w:ilvl w:val="0"/>
                <w:numId w:val="27"/>
              </w:numPr>
              <w:rPr>
                <w:rFonts w:ascii="Segoe UI" w:hAnsi="Segoe UI" w:cs="Segoe UI"/>
              </w:rPr>
            </w:pPr>
            <w:r>
              <w:rPr>
                <w:rFonts w:ascii="Segoe UI" w:hAnsi="Segoe UI" w:cs="Segoe UI"/>
              </w:rPr>
              <w:t>Monitoring</w:t>
            </w:r>
            <w:r w:rsidR="002A7D6C">
              <w:rPr>
                <w:rFonts w:ascii="Segoe UI" w:hAnsi="Segoe UI" w:cs="Segoe UI"/>
              </w:rPr>
              <w:t xml:space="preserve"> cycles introduced into </w:t>
            </w:r>
            <w:r w:rsidR="00C14003">
              <w:rPr>
                <w:rFonts w:ascii="Segoe UI" w:hAnsi="Segoe UI" w:cs="Segoe UI"/>
              </w:rPr>
              <w:t xml:space="preserve">the </w:t>
            </w:r>
            <w:r w:rsidR="002A7D6C">
              <w:rPr>
                <w:rFonts w:ascii="Segoe UI" w:hAnsi="Segoe UI" w:cs="Segoe UI"/>
              </w:rPr>
              <w:t xml:space="preserve">school </w:t>
            </w:r>
            <w:r w:rsidR="00364CAB">
              <w:rPr>
                <w:rFonts w:ascii="Segoe UI" w:hAnsi="Segoe UI" w:cs="Segoe UI"/>
              </w:rPr>
              <w:t>calendar.</w:t>
            </w:r>
          </w:p>
          <w:p w14:paraId="6A211C37" w14:textId="77777777" w:rsidR="00B40F52" w:rsidRPr="007E5AAE" w:rsidRDefault="00B40F52" w:rsidP="00B40F52">
            <w:pPr>
              <w:pStyle w:val="7Tablebodycopy"/>
              <w:numPr>
                <w:ilvl w:val="0"/>
                <w:numId w:val="27"/>
              </w:numPr>
              <w:rPr>
                <w:rFonts w:ascii="Segoe UI" w:hAnsi="Segoe UI" w:cs="Segoe UI"/>
              </w:rPr>
            </w:pPr>
            <w:r w:rsidRPr="007E5AAE">
              <w:rPr>
                <w:rFonts w:ascii="Segoe UI" w:hAnsi="Segoe UI" w:cs="Segoe UI"/>
              </w:rPr>
              <w:t>Exam Reviews conducted with all team leaders following the year 11 and year 13 mock exams.</w:t>
            </w:r>
          </w:p>
          <w:p w14:paraId="13445A00" w14:textId="32A7863F" w:rsidR="00B40F52" w:rsidRPr="007E5AAE" w:rsidRDefault="00B40F52" w:rsidP="00B40F52">
            <w:pPr>
              <w:pStyle w:val="7Tablebodycopy"/>
              <w:numPr>
                <w:ilvl w:val="0"/>
                <w:numId w:val="27"/>
              </w:numPr>
              <w:rPr>
                <w:rFonts w:ascii="Segoe UI" w:hAnsi="Segoe UI" w:cs="Segoe UI"/>
              </w:rPr>
            </w:pPr>
            <w:r w:rsidRPr="007E5AAE">
              <w:rPr>
                <w:rFonts w:ascii="Segoe UI" w:hAnsi="Segoe UI" w:cs="Segoe UI"/>
              </w:rPr>
              <w:t>Year 11 improvement plan implemented from January</w:t>
            </w:r>
            <w:r w:rsidR="00C14003">
              <w:rPr>
                <w:rFonts w:ascii="Segoe UI" w:hAnsi="Segoe UI" w:cs="Segoe UI"/>
              </w:rPr>
              <w:t xml:space="preserve"> 2023</w:t>
            </w:r>
            <w:r w:rsidRPr="007E5AAE">
              <w:rPr>
                <w:rFonts w:ascii="Segoe UI" w:hAnsi="Segoe UI" w:cs="Segoe UI"/>
              </w:rPr>
              <w:t xml:space="preserve"> following mock examinations.</w:t>
            </w:r>
          </w:p>
          <w:p w14:paraId="4D92D56D" w14:textId="77777777" w:rsidR="00B40F52" w:rsidRDefault="005901D8" w:rsidP="00B40F52">
            <w:pPr>
              <w:pStyle w:val="7Tablebodycopy"/>
              <w:numPr>
                <w:ilvl w:val="0"/>
                <w:numId w:val="27"/>
              </w:numPr>
              <w:rPr>
                <w:rFonts w:ascii="Segoe UI" w:hAnsi="Segoe UI" w:cs="Segoe UI"/>
              </w:rPr>
            </w:pPr>
            <w:r>
              <w:rPr>
                <w:rFonts w:ascii="Segoe UI" w:hAnsi="Segoe UI" w:cs="Segoe UI"/>
              </w:rPr>
              <w:t xml:space="preserve">Heads of Year job descriptions updated with </w:t>
            </w:r>
            <w:r w:rsidR="003507F1">
              <w:rPr>
                <w:rFonts w:ascii="Segoe UI" w:hAnsi="Segoe UI" w:cs="Segoe UI"/>
              </w:rPr>
              <w:t>a shift</w:t>
            </w:r>
            <w:r>
              <w:rPr>
                <w:rFonts w:ascii="Segoe UI" w:hAnsi="Segoe UI" w:cs="Segoe UI"/>
              </w:rPr>
              <w:t xml:space="preserve"> in focus from pastoral </w:t>
            </w:r>
            <w:r w:rsidR="003507F1">
              <w:rPr>
                <w:rFonts w:ascii="Segoe UI" w:hAnsi="Segoe UI" w:cs="Segoe UI"/>
              </w:rPr>
              <w:t xml:space="preserve">support towards monitoring of and intervention in student academic </w:t>
            </w:r>
            <w:proofErr w:type="gramStart"/>
            <w:r w:rsidR="003507F1">
              <w:rPr>
                <w:rFonts w:ascii="Segoe UI" w:hAnsi="Segoe UI" w:cs="Segoe UI"/>
              </w:rPr>
              <w:t>progress</w:t>
            </w:r>
            <w:proofErr w:type="gramEnd"/>
            <w:r w:rsidR="00B40F52" w:rsidRPr="007E5AAE">
              <w:rPr>
                <w:rFonts w:ascii="Segoe UI" w:hAnsi="Segoe UI" w:cs="Segoe UI"/>
              </w:rPr>
              <w:t xml:space="preserve"> </w:t>
            </w:r>
          </w:p>
          <w:p w14:paraId="2015AABD" w14:textId="28DD51AB" w:rsidR="00B40F52" w:rsidRPr="007E5AAE" w:rsidRDefault="00B40F52" w:rsidP="00B40F52">
            <w:pPr>
              <w:pStyle w:val="7Tablebodycopy"/>
              <w:numPr>
                <w:ilvl w:val="0"/>
                <w:numId w:val="27"/>
              </w:numPr>
              <w:rPr>
                <w:rFonts w:ascii="Segoe UI" w:hAnsi="Segoe UI" w:cs="Segoe UI"/>
              </w:rPr>
            </w:pPr>
            <w:r w:rsidRPr="007E5AAE">
              <w:rPr>
                <w:rFonts w:ascii="Segoe UI" w:hAnsi="Segoe UI" w:cs="Segoe UI"/>
              </w:rPr>
              <w:t>Year 10 examinations moved to the end of the school year.</w:t>
            </w:r>
          </w:p>
          <w:p w14:paraId="32C90CBD" w14:textId="77777777" w:rsidR="00B40F52" w:rsidRPr="007E5AAE" w:rsidRDefault="00B40F52" w:rsidP="00B40F52">
            <w:pPr>
              <w:pStyle w:val="7Tablebodycopy"/>
              <w:numPr>
                <w:ilvl w:val="0"/>
                <w:numId w:val="27"/>
              </w:numPr>
              <w:rPr>
                <w:rFonts w:ascii="Segoe UI" w:hAnsi="Segoe UI" w:cs="Segoe UI"/>
              </w:rPr>
            </w:pPr>
            <w:r w:rsidRPr="007E5AAE">
              <w:rPr>
                <w:rFonts w:ascii="Segoe UI" w:hAnsi="Segoe UI" w:cs="Segoe UI"/>
              </w:rPr>
              <w:t>Year 10 and 12 examinations graded.</w:t>
            </w:r>
          </w:p>
          <w:p w14:paraId="14F09346" w14:textId="7A43D5FF" w:rsidR="00FA69C1" w:rsidRPr="00112E4E" w:rsidRDefault="00FA69C1" w:rsidP="00FC587C">
            <w:pPr>
              <w:pStyle w:val="7Tablebodycopy"/>
              <w:ind w:left="720"/>
              <w:rPr>
                <w:rFonts w:ascii="Segoe UI" w:hAnsi="Segoe UI" w:cs="Segoe UI"/>
              </w:rPr>
            </w:pPr>
          </w:p>
        </w:tc>
        <w:tc>
          <w:tcPr>
            <w:tcW w:w="7373" w:type="dxa"/>
            <w:shd w:val="clear" w:color="auto" w:fill="auto"/>
          </w:tcPr>
          <w:p w14:paraId="10E0F609" w14:textId="77777777" w:rsidR="00FA69C1" w:rsidRDefault="00FA69C1">
            <w:pPr>
              <w:pStyle w:val="7Tablebodycopy"/>
              <w:rPr>
                <w:rFonts w:ascii="Segoe UI" w:hAnsi="Segoe UI" w:cs="Segoe UI"/>
              </w:rPr>
            </w:pPr>
            <w:r w:rsidRPr="007E5AAE">
              <w:rPr>
                <w:rFonts w:ascii="Segoe UI" w:hAnsi="Segoe UI" w:cs="Segoe UI"/>
              </w:rPr>
              <w:t>Impact of actions:</w:t>
            </w:r>
          </w:p>
          <w:p w14:paraId="66FA1FA8" w14:textId="77777777" w:rsidR="002A7D6C" w:rsidRDefault="002A7D6C" w:rsidP="002A7D6C">
            <w:pPr>
              <w:pStyle w:val="7Tablebodycopy"/>
              <w:rPr>
                <w:rFonts w:ascii="Segoe UI" w:hAnsi="Segoe UI" w:cs="Segoe UI"/>
              </w:rPr>
            </w:pPr>
          </w:p>
          <w:p w14:paraId="3BB3B8D8" w14:textId="7EEF5C0F" w:rsidR="002A7D6C" w:rsidRDefault="001751FC" w:rsidP="002A7D6C">
            <w:pPr>
              <w:pStyle w:val="7Tablebodycopy"/>
              <w:rPr>
                <w:rFonts w:ascii="Segoe UI" w:hAnsi="Segoe UI" w:cs="Segoe UI"/>
              </w:rPr>
            </w:pPr>
            <w:r>
              <w:rPr>
                <w:rFonts w:ascii="Segoe UI" w:hAnsi="Segoe UI" w:cs="Segoe UI"/>
              </w:rPr>
              <w:t xml:space="preserve">Staff have a greater understanding of </w:t>
            </w:r>
            <w:r w:rsidR="00013E79">
              <w:rPr>
                <w:rFonts w:ascii="Segoe UI" w:hAnsi="Segoe UI" w:cs="Segoe UI"/>
              </w:rPr>
              <w:t>the SEND needs of specific students wh</w:t>
            </w:r>
            <w:r w:rsidR="00B809AF">
              <w:rPr>
                <w:rFonts w:ascii="Segoe UI" w:hAnsi="Segoe UI" w:cs="Segoe UI"/>
              </w:rPr>
              <w:t>ich aids their planning</w:t>
            </w:r>
            <w:r w:rsidR="00E170F6">
              <w:rPr>
                <w:rFonts w:ascii="Segoe UI" w:hAnsi="Segoe UI" w:cs="Segoe UI"/>
              </w:rPr>
              <w:t xml:space="preserve">, </w:t>
            </w:r>
            <w:r w:rsidR="00F5696B">
              <w:rPr>
                <w:rFonts w:ascii="Segoe UI" w:hAnsi="Segoe UI" w:cs="Segoe UI"/>
              </w:rPr>
              <w:t>delivery,</w:t>
            </w:r>
            <w:r w:rsidR="00E170F6">
              <w:rPr>
                <w:rFonts w:ascii="Segoe UI" w:hAnsi="Segoe UI" w:cs="Segoe UI"/>
              </w:rPr>
              <w:t xml:space="preserve"> and </w:t>
            </w:r>
            <w:r w:rsidR="009D3298">
              <w:rPr>
                <w:rFonts w:ascii="Segoe UI" w:hAnsi="Segoe UI" w:cs="Segoe UI"/>
              </w:rPr>
              <w:t>classroom management</w:t>
            </w:r>
            <w:r w:rsidR="00B809AF">
              <w:rPr>
                <w:rFonts w:ascii="Segoe UI" w:hAnsi="Segoe UI" w:cs="Segoe UI"/>
              </w:rPr>
              <w:t>.</w:t>
            </w:r>
          </w:p>
          <w:p w14:paraId="19E1D674" w14:textId="546946AF" w:rsidR="001131C0" w:rsidRDefault="001131C0" w:rsidP="002A7D6C">
            <w:pPr>
              <w:pStyle w:val="7Tablebodycopy"/>
              <w:rPr>
                <w:rFonts w:ascii="Segoe UI" w:hAnsi="Segoe UI" w:cs="Segoe UI"/>
              </w:rPr>
            </w:pPr>
            <w:r>
              <w:rPr>
                <w:rFonts w:ascii="Segoe UI" w:hAnsi="Segoe UI" w:cs="Segoe UI"/>
              </w:rPr>
              <w:t xml:space="preserve">This, together with the implementation of the RISE curriculum </w:t>
            </w:r>
            <w:r w:rsidR="008E7DA1">
              <w:rPr>
                <w:rFonts w:ascii="Segoe UI" w:hAnsi="Segoe UI" w:cs="Segoe UI"/>
              </w:rPr>
              <w:t xml:space="preserve">has provided a more inclusive </w:t>
            </w:r>
            <w:r w:rsidR="00BB580F">
              <w:rPr>
                <w:rFonts w:ascii="Segoe UI" w:hAnsi="Segoe UI" w:cs="Segoe UI"/>
              </w:rPr>
              <w:t>approach.</w:t>
            </w:r>
          </w:p>
          <w:p w14:paraId="051D5728" w14:textId="77777777" w:rsidR="00B809AF" w:rsidRDefault="00B809AF" w:rsidP="002A7D6C">
            <w:pPr>
              <w:pStyle w:val="7Tablebodycopy"/>
              <w:rPr>
                <w:rFonts w:ascii="Segoe UI" w:hAnsi="Segoe UI" w:cs="Segoe UI"/>
              </w:rPr>
            </w:pPr>
          </w:p>
          <w:p w14:paraId="4C815940" w14:textId="388132E1" w:rsidR="00B809AF" w:rsidRDefault="00E958A9" w:rsidP="002A7D6C">
            <w:pPr>
              <w:pStyle w:val="7Tablebodycopy"/>
              <w:rPr>
                <w:rFonts w:ascii="Segoe UI" w:hAnsi="Segoe UI" w:cs="Segoe UI"/>
              </w:rPr>
            </w:pPr>
            <w:r>
              <w:rPr>
                <w:rFonts w:ascii="Segoe UI" w:hAnsi="Segoe UI" w:cs="Segoe UI"/>
              </w:rPr>
              <w:t xml:space="preserve">Exam reviews and year 11 improvement plan </w:t>
            </w:r>
            <w:r w:rsidR="000D0810">
              <w:rPr>
                <w:rFonts w:ascii="Segoe UI" w:hAnsi="Segoe UI" w:cs="Segoe UI"/>
              </w:rPr>
              <w:t>resulted in English and maths results at national and an improvement in the percentage of grades 7 to 9</w:t>
            </w:r>
            <w:r w:rsidR="005D5CE7">
              <w:rPr>
                <w:rFonts w:ascii="Segoe UI" w:hAnsi="Segoe UI" w:cs="Segoe UI"/>
              </w:rPr>
              <w:t xml:space="preserve"> across many subjects. This, in a year group with large numbers of students who were unable to complete a full suite of examinations.</w:t>
            </w:r>
            <w:r w:rsidR="00B56D5B">
              <w:rPr>
                <w:rFonts w:ascii="Segoe UI" w:hAnsi="Segoe UI" w:cs="Segoe UI"/>
              </w:rPr>
              <w:t xml:space="preserve"> These actions provided a model that has been implemented much earlier for the new years 11 and 13.</w:t>
            </w:r>
          </w:p>
          <w:p w14:paraId="3D94B9CA" w14:textId="77777777" w:rsidR="005D5CE7" w:rsidRDefault="005D5CE7" w:rsidP="002A7D6C">
            <w:pPr>
              <w:pStyle w:val="7Tablebodycopy"/>
              <w:rPr>
                <w:rFonts w:ascii="Segoe UI" w:hAnsi="Segoe UI" w:cs="Segoe UI"/>
              </w:rPr>
            </w:pPr>
          </w:p>
          <w:p w14:paraId="78E880F8" w14:textId="3A3FC3F7" w:rsidR="003D1FB5" w:rsidRDefault="00AA7113" w:rsidP="002A7D6C">
            <w:pPr>
              <w:pStyle w:val="7Tablebodycopy"/>
              <w:rPr>
                <w:rFonts w:ascii="Segoe UI" w:hAnsi="Segoe UI" w:cs="Segoe UI"/>
              </w:rPr>
            </w:pPr>
            <w:r>
              <w:rPr>
                <w:rFonts w:ascii="Segoe UI" w:hAnsi="Segoe UI" w:cs="Segoe UI"/>
              </w:rPr>
              <w:t>Actions 10 to 12</w:t>
            </w:r>
            <w:r w:rsidR="00525353">
              <w:rPr>
                <w:rFonts w:ascii="Segoe UI" w:hAnsi="Segoe UI" w:cs="Segoe UI"/>
              </w:rPr>
              <w:t xml:space="preserve"> have enabled a clearer</w:t>
            </w:r>
            <w:r w:rsidR="003D1FB5">
              <w:rPr>
                <w:rFonts w:ascii="Segoe UI" w:hAnsi="Segoe UI" w:cs="Segoe UI"/>
              </w:rPr>
              <w:t xml:space="preserve"> </w:t>
            </w:r>
            <w:r w:rsidR="006C76C0">
              <w:rPr>
                <w:rFonts w:ascii="Segoe UI" w:hAnsi="Segoe UI" w:cs="Segoe UI"/>
              </w:rPr>
              <w:t xml:space="preserve">means of identifying </w:t>
            </w:r>
            <w:r w:rsidR="00B62842">
              <w:rPr>
                <w:rFonts w:ascii="Segoe UI" w:hAnsi="Segoe UI" w:cs="Segoe UI"/>
              </w:rPr>
              <w:t xml:space="preserve">how students are </w:t>
            </w:r>
            <w:r w:rsidR="009D0265">
              <w:rPr>
                <w:rFonts w:ascii="Segoe UI" w:hAnsi="Segoe UI" w:cs="Segoe UI"/>
              </w:rPr>
              <w:t xml:space="preserve">performing towards our headline results and within </w:t>
            </w:r>
            <w:r w:rsidR="003D1FB5">
              <w:rPr>
                <w:rFonts w:ascii="Segoe UI" w:hAnsi="Segoe UI" w:cs="Segoe UI"/>
              </w:rPr>
              <w:t>subjects,</w:t>
            </w:r>
            <w:r w:rsidR="005B4278">
              <w:rPr>
                <w:rFonts w:ascii="Segoe UI" w:hAnsi="Segoe UI" w:cs="Segoe UI"/>
              </w:rPr>
              <w:t xml:space="preserve"> which has aided whole school interventions to occur much sooner than previously</w:t>
            </w:r>
            <w:r w:rsidR="0047354C">
              <w:rPr>
                <w:rFonts w:ascii="Segoe UI" w:hAnsi="Segoe UI" w:cs="Segoe UI"/>
              </w:rPr>
              <w:t xml:space="preserve">. Exam </w:t>
            </w:r>
            <w:r w:rsidR="003D1FB5">
              <w:rPr>
                <w:rFonts w:ascii="Segoe UI" w:hAnsi="Segoe UI" w:cs="Segoe UI"/>
              </w:rPr>
              <w:t>review</w:t>
            </w:r>
            <w:r w:rsidR="0047354C">
              <w:rPr>
                <w:rFonts w:ascii="Segoe UI" w:hAnsi="Segoe UI" w:cs="Segoe UI"/>
              </w:rPr>
              <w:t xml:space="preserve"> meetings are developing Team Leader and Course Leader ability to f</w:t>
            </w:r>
            <w:r w:rsidR="00C2043D">
              <w:rPr>
                <w:rFonts w:ascii="Segoe UI" w:hAnsi="Segoe UI" w:cs="Segoe UI"/>
              </w:rPr>
              <w:t>orensically analyses their results and determine action points and targets.</w:t>
            </w:r>
          </w:p>
          <w:p w14:paraId="1CB3A1A3" w14:textId="1879955C" w:rsidR="00FA69C1" w:rsidRPr="002A7D6C" w:rsidRDefault="0097026D">
            <w:pPr>
              <w:pStyle w:val="7Tablebodycopy"/>
              <w:rPr>
                <w:rFonts w:ascii="Segoe UI" w:hAnsi="Segoe UI" w:cs="Segoe UI"/>
              </w:rPr>
            </w:pPr>
            <w:r>
              <w:rPr>
                <w:rFonts w:ascii="Segoe UI" w:hAnsi="Segoe UI" w:cs="Segoe UI"/>
              </w:rPr>
              <w:t>We have also been able to communicate with parents and students in a more objective way developing a shared understanding</w:t>
            </w:r>
            <w:r w:rsidR="00D5635E">
              <w:rPr>
                <w:rFonts w:ascii="Segoe UI" w:hAnsi="Segoe UI" w:cs="Segoe UI"/>
              </w:rPr>
              <w:t>.</w:t>
            </w:r>
          </w:p>
        </w:tc>
      </w:tr>
      <w:tr w:rsidR="00FA69C1" w:rsidRPr="004049BD" w14:paraId="67A0617E" w14:textId="77777777" w:rsidTr="00E53969">
        <w:trPr>
          <w:cantSplit/>
        </w:trPr>
        <w:tc>
          <w:tcPr>
            <w:tcW w:w="1134" w:type="dxa"/>
            <w:shd w:val="clear" w:color="auto" w:fill="auto"/>
            <w:tcMar>
              <w:top w:w="113" w:type="dxa"/>
              <w:bottom w:w="113" w:type="dxa"/>
            </w:tcMar>
          </w:tcPr>
          <w:p w14:paraId="4529E8D8" w14:textId="77777777" w:rsidR="00FA69C1" w:rsidRPr="00397AF5" w:rsidRDefault="00FA69C1">
            <w:pPr>
              <w:pStyle w:val="7Tablebodycopy"/>
              <w:rPr>
                <w:rFonts w:ascii="Segoe UI" w:hAnsi="Segoe UI" w:cs="Segoe UI"/>
                <w:b/>
              </w:rPr>
            </w:pPr>
            <w:r w:rsidRPr="00397AF5">
              <w:rPr>
                <w:rFonts w:ascii="Segoe UI" w:hAnsi="Segoe UI" w:cs="Segoe UI"/>
                <w:b/>
              </w:rPr>
              <w:t>Areas for development</w:t>
            </w:r>
          </w:p>
        </w:tc>
        <w:tc>
          <w:tcPr>
            <w:tcW w:w="13611" w:type="dxa"/>
            <w:gridSpan w:val="2"/>
            <w:shd w:val="clear" w:color="auto" w:fill="auto"/>
            <w:tcMar>
              <w:top w:w="113" w:type="dxa"/>
              <w:bottom w:w="113" w:type="dxa"/>
            </w:tcMar>
          </w:tcPr>
          <w:p w14:paraId="3472FD35" w14:textId="1965F498" w:rsidR="002A7D6C" w:rsidRPr="00AA0BAB" w:rsidRDefault="002A7D6C" w:rsidP="00AA0BAB">
            <w:pPr>
              <w:pStyle w:val="7Tablebodycopy"/>
              <w:numPr>
                <w:ilvl w:val="0"/>
                <w:numId w:val="28"/>
              </w:numPr>
              <w:rPr>
                <w:rFonts w:ascii="Segoe UI" w:hAnsi="Segoe UI" w:cs="Segoe UI"/>
              </w:rPr>
            </w:pPr>
            <w:r>
              <w:rPr>
                <w:rFonts w:ascii="Segoe UI" w:hAnsi="Segoe UI" w:cs="Segoe UI"/>
              </w:rPr>
              <w:t xml:space="preserve">Progress of all student groups to be </w:t>
            </w:r>
            <w:r w:rsidR="00AA1095">
              <w:rPr>
                <w:rFonts w:ascii="Segoe UI" w:hAnsi="Segoe UI" w:cs="Segoe UI"/>
              </w:rPr>
              <w:t>improved.</w:t>
            </w:r>
          </w:p>
          <w:p w14:paraId="73D68E64" w14:textId="46364070" w:rsidR="00FA69C1" w:rsidRPr="002A7D6C" w:rsidRDefault="00E45496" w:rsidP="007E5AAE">
            <w:pPr>
              <w:pStyle w:val="7Tablebodycopy"/>
              <w:numPr>
                <w:ilvl w:val="0"/>
                <w:numId w:val="28"/>
              </w:numPr>
              <w:rPr>
                <w:rFonts w:ascii="Segoe UI" w:hAnsi="Segoe UI" w:cs="Segoe UI"/>
              </w:rPr>
            </w:pPr>
            <w:r w:rsidRPr="002A7D6C">
              <w:rPr>
                <w:rFonts w:ascii="Segoe UI" w:hAnsi="Segoe UI" w:cs="Segoe UI"/>
              </w:rPr>
              <w:t xml:space="preserve">Progression routes for students on RISE pathway to be </w:t>
            </w:r>
            <w:r w:rsidR="00AA1095" w:rsidRPr="002A7D6C">
              <w:rPr>
                <w:rFonts w:ascii="Segoe UI" w:hAnsi="Segoe UI" w:cs="Segoe UI"/>
              </w:rPr>
              <w:t>established.</w:t>
            </w:r>
          </w:p>
          <w:p w14:paraId="42F54D34" w14:textId="7D858F36" w:rsidR="002A7D6C" w:rsidRPr="002A7D6C" w:rsidRDefault="002A7D6C" w:rsidP="007E5AAE">
            <w:pPr>
              <w:pStyle w:val="7Tablebodycopy"/>
              <w:numPr>
                <w:ilvl w:val="0"/>
                <w:numId w:val="28"/>
              </w:numPr>
              <w:rPr>
                <w:rFonts w:ascii="Segoe UI" w:hAnsi="Segoe UI" w:cs="Segoe UI"/>
              </w:rPr>
            </w:pPr>
            <w:r w:rsidRPr="002A7D6C">
              <w:rPr>
                <w:rFonts w:ascii="Segoe UI" w:hAnsi="Segoe UI" w:cs="Segoe UI"/>
              </w:rPr>
              <w:t xml:space="preserve">Flexibility of KS4 curriculum to address disaffection </w:t>
            </w:r>
            <w:r>
              <w:rPr>
                <w:rFonts w:ascii="Segoe UI" w:hAnsi="Segoe UI" w:cs="Segoe UI"/>
              </w:rPr>
              <w:t>amongst</w:t>
            </w:r>
            <w:r w:rsidRPr="002A7D6C">
              <w:rPr>
                <w:rFonts w:ascii="Segoe UI" w:hAnsi="Segoe UI" w:cs="Segoe UI"/>
              </w:rPr>
              <w:t xml:space="preserve"> some </w:t>
            </w:r>
            <w:r w:rsidR="00AA1095" w:rsidRPr="002A7D6C">
              <w:rPr>
                <w:rFonts w:ascii="Segoe UI" w:hAnsi="Segoe UI" w:cs="Segoe UI"/>
              </w:rPr>
              <w:t>boys.</w:t>
            </w:r>
          </w:p>
          <w:p w14:paraId="326046E2" w14:textId="54F6A33B" w:rsidR="00E45496" w:rsidRDefault="002A7D6C" w:rsidP="002A7D6C">
            <w:pPr>
              <w:pStyle w:val="7Tablebodycopy"/>
              <w:numPr>
                <w:ilvl w:val="0"/>
                <w:numId w:val="28"/>
              </w:numPr>
              <w:rPr>
                <w:rFonts w:ascii="Segoe UI" w:hAnsi="Segoe UI" w:cs="Segoe UI"/>
              </w:rPr>
            </w:pPr>
            <w:r>
              <w:rPr>
                <w:rFonts w:ascii="Segoe UI" w:hAnsi="Segoe UI" w:cs="Segoe UI"/>
              </w:rPr>
              <w:t>Consistency in the degree and impactfulness of leaders’ monitoring</w:t>
            </w:r>
          </w:p>
          <w:p w14:paraId="6DF3CE92" w14:textId="113808A3" w:rsidR="00D16AE8" w:rsidRDefault="00D16AE8" w:rsidP="002A7D6C">
            <w:pPr>
              <w:pStyle w:val="7Tablebodycopy"/>
              <w:numPr>
                <w:ilvl w:val="0"/>
                <w:numId w:val="28"/>
              </w:numPr>
              <w:rPr>
                <w:rFonts w:ascii="Segoe UI" w:hAnsi="Segoe UI" w:cs="Segoe UI"/>
              </w:rPr>
            </w:pPr>
            <w:r>
              <w:rPr>
                <w:rFonts w:ascii="Segoe UI" w:hAnsi="Segoe UI" w:cs="Segoe UI"/>
              </w:rPr>
              <w:t>Leaders’ experience in triangulating monitoring data</w:t>
            </w:r>
            <w:r w:rsidR="00DC63FE">
              <w:rPr>
                <w:rFonts w:ascii="Segoe UI" w:hAnsi="Segoe UI" w:cs="Segoe UI"/>
              </w:rPr>
              <w:t>/ information</w:t>
            </w:r>
            <w:r>
              <w:rPr>
                <w:rFonts w:ascii="Segoe UI" w:hAnsi="Segoe UI" w:cs="Segoe UI"/>
              </w:rPr>
              <w:t xml:space="preserve"> and identifying key improvement </w:t>
            </w:r>
            <w:r w:rsidR="00AA1095">
              <w:rPr>
                <w:rFonts w:ascii="Segoe UI" w:hAnsi="Segoe UI" w:cs="Segoe UI"/>
              </w:rPr>
              <w:t>actions.</w:t>
            </w:r>
          </w:p>
          <w:p w14:paraId="724C1AA7" w14:textId="77777777" w:rsidR="00FA69C1" w:rsidRPr="00D25D75" w:rsidRDefault="0030275A" w:rsidP="005B6CC2">
            <w:pPr>
              <w:pStyle w:val="7Tablebodycopy"/>
              <w:numPr>
                <w:ilvl w:val="0"/>
                <w:numId w:val="28"/>
              </w:numPr>
              <w:rPr>
                <w:rFonts w:ascii="Segoe UI" w:hAnsi="Segoe UI" w:cs="Segoe UI"/>
              </w:rPr>
            </w:pPr>
            <w:r w:rsidRPr="00D25D75">
              <w:rPr>
                <w:rFonts w:ascii="Segoe UI" w:hAnsi="Segoe UI" w:cs="Segoe UI"/>
              </w:rPr>
              <w:t>Level of challenge across the curriculum for high prior attaining students</w:t>
            </w:r>
          </w:p>
          <w:p w14:paraId="769687B3" w14:textId="5BA0212A" w:rsidR="0039665A" w:rsidRPr="00D25D75" w:rsidRDefault="0039665A" w:rsidP="005B6CC2">
            <w:pPr>
              <w:pStyle w:val="7Tablebodycopy"/>
              <w:numPr>
                <w:ilvl w:val="0"/>
                <w:numId w:val="28"/>
              </w:numPr>
              <w:rPr>
                <w:rFonts w:ascii="Segoe UI" w:hAnsi="Segoe UI" w:cs="Segoe UI"/>
              </w:rPr>
            </w:pPr>
            <w:r w:rsidRPr="00D25D75">
              <w:rPr>
                <w:rFonts w:ascii="Segoe UI" w:hAnsi="Segoe UI" w:cs="Segoe UI"/>
              </w:rPr>
              <w:t xml:space="preserve">Teacher skills and confidence in supporting </w:t>
            </w:r>
            <w:r w:rsidR="002D713F" w:rsidRPr="00D25D75">
              <w:rPr>
                <w:rFonts w:ascii="Segoe UI" w:hAnsi="Segoe UI" w:cs="Segoe UI"/>
              </w:rPr>
              <w:t>students</w:t>
            </w:r>
            <w:r w:rsidRPr="00D25D75">
              <w:rPr>
                <w:rFonts w:ascii="Segoe UI" w:hAnsi="Segoe UI" w:cs="Segoe UI"/>
              </w:rPr>
              <w:t xml:space="preserve"> with </w:t>
            </w:r>
            <w:r w:rsidR="00AA1095" w:rsidRPr="00D25D75">
              <w:rPr>
                <w:rFonts w:ascii="Segoe UI" w:hAnsi="Segoe UI" w:cs="Segoe UI"/>
              </w:rPr>
              <w:t>SEND.</w:t>
            </w:r>
          </w:p>
          <w:p w14:paraId="543349F2" w14:textId="4651207D" w:rsidR="00FA69C1" w:rsidRPr="00382E57" w:rsidRDefault="00FF26F2" w:rsidP="005B6CC2">
            <w:pPr>
              <w:pStyle w:val="7Tablebodycopy"/>
              <w:numPr>
                <w:ilvl w:val="0"/>
                <w:numId w:val="28"/>
              </w:numPr>
            </w:pPr>
            <w:r w:rsidRPr="00D25D75">
              <w:rPr>
                <w:rFonts w:ascii="Segoe UI" w:hAnsi="Segoe UI" w:cs="Segoe UI"/>
              </w:rPr>
              <w:t>The quantity and quality of PREP (homework)</w:t>
            </w:r>
            <w:r w:rsidR="00EC1BFA" w:rsidRPr="00D25D75">
              <w:rPr>
                <w:rFonts w:ascii="Segoe UI" w:hAnsi="Segoe UI" w:cs="Segoe UI"/>
              </w:rPr>
              <w:t xml:space="preserve"> and its feedback</w:t>
            </w:r>
            <w:r w:rsidRPr="00D25D75">
              <w:rPr>
                <w:rFonts w:ascii="Segoe UI" w:hAnsi="Segoe UI" w:cs="Segoe UI"/>
              </w:rPr>
              <w:t xml:space="preserve">; </w:t>
            </w:r>
            <w:r w:rsidR="003D6AF0" w:rsidRPr="00D25D75">
              <w:rPr>
                <w:rFonts w:ascii="Segoe UI" w:hAnsi="Segoe UI" w:cs="Segoe UI"/>
              </w:rPr>
              <w:t>only 40% parents agree that their child receives the right amount of PREP</w:t>
            </w:r>
            <w:r w:rsidR="00EC1BFA" w:rsidRPr="00D25D75">
              <w:rPr>
                <w:rFonts w:ascii="Segoe UI" w:hAnsi="Segoe UI" w:cs="Segoe UI"/>
              </w:rPr>
              <w:t xml:space="preserve"> with fewer again </w:t>
            </w:r>
            <w:r w:rsidR="005C7DA7" w:rsidRPr="00D25D75">
              <w:rPr>
                <w:rFonts w:ascii="Segoe UI" w:hAnsi="Segoe UI" w:cs="Segoe UI"/>
              </w:rPr>
              <w:t xml:space="preserve">reporting that the PREP is marked and fed </w:t>
            </w:r>
            <w:r w:rsidR="00D46AC8" w:rsidRPr="00D25D75">
              <w:rPr>
                <w:rFonts w:ascii="Segoe UI" w:hAnsi="Segoe UI" w:cs="Segoe UI"/>
              </w:rPr>
              <w:t>back.</w:t>
            </w:r>
          </w:p>
          <w:p w14:paraId="09219010" w14:textId="113D642D" w:rsidR="00382E57" w:rsidRPr="00530F35" w:rsidRDefault="00382E57" w:rsidP="005B6CC2">
            <w:pPr>
              <w:pStyle w:val="7Tablebodycopy"/>
              <w:numPr>
                <w:ilvl w:val="0"/>
                <w:numId w:val="28"/>
              </w:numPr>
              <w:rPr>
                <w:rFonts w:ascii="Segoe UI" w:hAnsi="Segoe UI" w:cs="Segoe UI"/>
              </w:rPr>
            </w:pPr>
            <w:r w:rsidRPr="00530F35">
              <w:rPr>
                <w:rFonts w:ascii="Segoe UI" w:hAnsi="Segoe UI" w:cs="Segoe UI"/>
              </w:rPr>
              <w:t xml:space="preserve">EBacc </w:t>
            </w:r>
            <w:r w:rsidR="00530F35" w:rsidRPr="00530F35">
              <w:rPr>
                <w:rFonts w:ascii="Segoe UI" w:hAnsi="Segoe UI" w:cs="Segoe UI"/>
              </w:rPr>
              <w:t>entry rates</w:t>
            </w:r>
            <w:r w:rsidR="00530F35">
              <w:rPr>
                <w:rFonts w:ascii="Segoe UI" w:hAnsi="Segoe UI" w:cs="Segoe UI"/>
              </w:rPr>
              <w:t>; only 14%</w:t>
            </w:r>
            <w:r w:rsidR="00D46AC8">
              <w:rPr>
                <w:rFonts w:ascii="Segoe UI" w:hAnsi="Segoe UI" w:cs="Segoe UI"/>
              </w:rPr>
              <w:t xml:space="preserve"> of current year 11 studying the full EBacc despite all options being available</w:t>
            </w:r>
            <w:r w:rsidR="00E83283">
              <w:rPr>
                <w:rFonts w:ascii="Segoe UI" w:hAnsi="Segoe UI" w:cs="Segoe UI"/>
              </w:rPr>
              <w:t>.</w:t>
            </w:r>
          </w:p>
        </w:tc>
      </w:tr>
      <w:tr w:rsidR="00FA69C1" w:rsidRPr="004049BD" w14:paraId="4B0D6069" w14:textId="77777777" w:rsidTr="00E53969">
        <w:trPr>
          <w:cantSplit/>
        </w:trPr>
        <w:tc>
          <w:tcPr>
            <w:tcW w:w="1134" w:type="dxa"/>
            <w:shd w:val="clear" w:color="auto" w:fill="auto"/>
            <w:tcMar>
              <w:top w:w="113" w:type="dxa"/>
              <w:bottom w:w="113" w:type="dxa"/>
            </w:tcMar>
          </w:tcPr>
          <w:p w14:paraId="0EC91B02" w14:textId="77777777" w:rsidR="00FA69C1" w:rsidRPr="00397AF5" w:rsidRDefault="00FA69C1">
            <w:pPr>
              <w:pStyle w:val="7Tablebodycopy"/>
              <w:rPr>
                <w:rFonts w:ascii="Segoe UI" w:hAnsi="Segoe UI" w:cs="Segoe UI"/>
                <w:b/>
              </w:rPr>
            </w:pPr>
            <w:r w:rsidRPr="00397AF5">
              <w:rPr>
                <w:rFonts w:ascii="Segoe UI" w:hAnsi="Segoe UI" w:cs="Segoe UI"/>
                <w:b/>
              </w:rPr>
              <w:t>Next steps</w:t>
            </w:r>
          </w:p>
          <w:p w14:paraId="541DD558" w14:textId="77777777" w:rsidR="00FA69C1" w:rsidRPr="00397AF5" w:rsidRDefault="00FA69C1">
            <w:pPr>
              <w:pStyle w:val="7Tablebodycopy"/>
              <w:rPr>
                <w:rFonts w:ascii="Segoe UI" w:hAnsi="Segoe UI" w:cs="Segoe UI"/>
                <w:b/>
              </w:rPr>
            </w:pPr>
          </w:p>
        </w:tc>
        <w:tc>
          <w:tcPr>
            <w:tcW w:w="13611" w:type="dxa"/>
            <w:gridSpan w:val="2"/>
            <w:shd w:val="clear" w:color="auto" w:fill="auto"/>
            <w:tcMar>
              <w:top w:w="113" w:type="dxa"/>
              <w:bottom w:w="113" w:type="dxa"/>
            </w:tcMar>
          </w:tcPr>
          <w:p w14:paraId="2F738AB1" w14:textId="36186D6D" w:rsidR="002D713F" w:rsidRDefault="0039665A" w:rsidP="000679C7">
            <w:pPr>
              <w:pStyle w:val="7Tablebodycopy"/>
              <w:numPr>
                <w:ilvl w:val="0"/>
                <w:numId w:val="31"/>
              </w:numPr>
              <w:rPr>
                <w:rFonts w:ascii="Segoe UI" w:hAnsi="Segoe UI" w:cs="Segoe UI"/>
              </w:rPr>
            </w:pPr>
            <w:r>
              <w:rPr>
                <w:rFonts w:ascii="Segoe UI" w:hAnsi="Segoe UI" w:cs="Segoe UI"/>
              </w:rPr>
              <w:t xml:space="preserve">Whole school CPD </w:t>
            </w:r>
            <w:r w:rsidR="00A175E2">
              <w:rPr>
                <w:rFonts w:ascii="Segoe UI" w:hAnsi="Segoe UI" w:cs="Segoe UI"/>
              </w:rPr>
              <w:t>programme to address strategies for supporting</w:t>
            </w:r>
            <w:r w:rsidR="002D713F">
              <w:rPr>
                <w:rFonts w:ascii="Segoe UI" w:hAnsi="Segoe UI" w:cs="Segoe UI"/>
              </w:rPr>
              <w:t xml:space="preserve"> vulnerable </w:t>
            </w:r>
            <w:r w:rsidR="00AA1095">
              <w:rPr>
                <w:rFonts w:ascii="Segoe UI" w:hAnsi="Segoe UI" w:cs="Segoe UI"/>
              </w:rPr>
              <w:t>students.</w:t>
            </w:r>
          </w:p>
          <w:p w14:paraId="4C0031EF" w14:textId="763562A6" w:rsidR="002D713F" w:rsidRDefault="00292DAE" w:rsidP="000679C7">
            <w:pPr>
              <w:pStyle w:val="7Tablebodycopy"/>
              <w:numPr>
                <w:ilvl w:val="0"/>
                <w:numId w:val="31"/>
              </w:numPr>
              <w:rPr>
                <w:rFonts w:ascii="Segoe UI" w:hAnsi="Segoe UI" w:cs="Segoe UI"/>
              </w:rPr>
            </w:pPr>
            <w:r>
              <w:rPr>
                <w:rFonts w:ascii="Segoe UI" w:hAnsi="Segoe UI" w:cs="Segoe UI"/>
              </w:rPr>
              <w:t xml:space="preserve">Parents to </w:t>
            </w:r>
            <w:r w:rsidR="002B68F0">
              <w:rPr>
                <w:rFonts w:ascii="Segoe UI" w:hAnsi="Segoe UI" w:cs="Segoe UI"/>
              </w:rPr>
              <w:t>receive</w:t>
            </w:r>
            <w:r>
              <w:rPr>
                <w:rFonts w:ascii="Segoe UI" w:hAnsi="Segoe UI" w:cs="Segoe UI"/>
              </w:rPr>
              <w:t xml:space="preserve"> more su</w:t>
            </w:r>
            <w:r w:rsidR="002B68F0">
              <w:rPr>
                <w:rFonts w:ascii="Segoe UI" w:hAnsi="Segoe UI" w:cs="Segoe UI"/>
              </w:rPr>
              <w:t xml:space="preserve">pport with ideas for helping their year 11 </w:t>
            </w:r>
            <w:r w:rsidR="00AA1095">
              <w:rPr>
                <w:rFonts w:ascii="Segoe UI" w:hAnsi="Segoe UI" w:cs="Segoe UI"/>
              </w:rPr>
              <w:t>children.</w:t>
            </w:r>
            <w:r w:rsidR="002B68F0">
              <w:rPr>
                <w:rFonts w:ascii="Segoe UI" w:hAnsi="Segoe UI" w:cs="Segoe UI"/>
              </w:rPr>
              <w:t xml:space="preserve"> </w:t>
            </w:r>
          </w:p>
          <w:p w14:paraId="6C6F36C3" w14:textId="4277B0DF" w:rsidR="002B68F0" w:rsidRDefault="002B68F0" w:rsidP="000679C7">
            <w:pPr>
              <w:pStyle w:val="7Tablebodycopy"/>
              <w:numPr>
                <w:ilvl w:val="0"/>
                <w:numId w:val="31"/>
              </w:numPr>
              <w:rPr>
                <w:rFonts w:ascii="Segoe UI" w:hAnsi="Segoe UI" w:cs="Segoe UI"/>
              </w:rPr>
            </w:pPr>
            <w:r>
              <w:rPr>
                <w:rFonts w:ascii="Segoe UI" w:hAnsi="Segoe UI" w:cs="Segoe UI"/>
              </w:rPr>
              <w:t xml:space="preserve">In-person </w:t>
            </w:r>
            <w:r w:rsidR="00397AF5">
              <w:rPr>
                <w:rFonts w:ascii="Segoe UI" w:hAnsi="Segoe UI" w:cs="Segoe UI"/>
              </w:rPr>
              <w:t>parents’</w:t>
            </w:r>
            <w:r>
              <w:rPr>
                <w:rFonts w:ascii="Segoe UI" w:hAnsi="Segoe UI" w:cs="Segoe UI"/>
              </w:rPr>
              <w:t xml:space="preserve"> evenings to resume to </w:t>
            </w:r>
            <w:r w:rsidR="00C40DBC">
              <w:rPr>
                <w:rFonts w:ascii="Segoe UI" w:hAnsi="Segoe UI" w:cs="Segoe UI"/>
              </w:rPr>
              <w:t>a</w:t>
            </w:r>
            <w:r>
              <w:rPr>
                <w:rFonts w:ascii="Segoe UI" w:hAnsi="Segoe UI" w:cs="Segoe UI"/>
              </w:rPr>
              <w:t xml:space="preserve">id better </w:t>
            </w:r>
            <w:r w:rsidR="00C40DBC">
              <w:rPr>
                <w:rFonts w:ascii="Segoe UI" w:hAnsi="Segoe UI" w:cs="Segoe UI"/>
              </w:rPr>
              <w:t xml:space="preserve">conversations on children’s progress </w:t>
            </w:r>
          </w:p>
          <w:p w14:paraId="178E84F6" w14:textId="625BFEED" w:rsidR="00FA69C1" w:rsidRDefault="000679C7" w:rsidP="000679C7">
            <w:pPr>
              <w:pStyle w:val="7Tablebodycopy"/>
              <w:numPr>
                <w:ilvl w:val="0"/>
                <w:numId w:val="31"/>
              </w:numPr>
              <w:rPr>
                <w:rFonts w:ascii="Segoe UI" w:hAnsi="Segoe UI" w:cs="Segoe UI"/>
              </w:rPr>
            </w:pPr>
            <w:r w:rsidRPr="000679C7">
              <w:rPr>
                <w:rFonts w:ascii="Segoe UI" w:hAnsi="Segoe UI" w:cs="Segoe UI"/>
              </w:rPr>
              <w:t xml:space="preserve">Ensure PP strategy recognizes the heterogeneity of the PP group of students so that targeted intervention </w:t>
            </w:r>
            <w:r w:rsidR="00AA1095" w:rsidRPr="000679C7">
              <w:rPr>
                <w:rFonts w:ascii="Segoe UI" w:hAnsi="Segoe UI" w:cs="Segoe UI"/>
              </w:rPr>
              <w:t>provided.</w:t>
            </w:r>
          </w:p>
          <w:p w14:paraId="734EC936" w14:textId="712CF209" w:rsidR="00397AF5" w:rsidRDefault="00397AF5" w:rsidP="000679C7">
            <w:pPr>
              <w:pStyle w:val="7Tablebodycopy"/>
              <w:numPr>
                <w:ilvl w:val="0"/>
                <w:numId w:val="31"/>
              </w:numPr>
              <w:rPr>
                <w:rFonts w:ascii="Segoe UI" w:hAnsi="Segoe UI" w:cs="Segoe UI"/>
              </w:rPr>
            </w:pPr>
            <w:r>
              <w:rPr>
                <w:rFonts w:ascii="Segoe UI" w:hAnsi="Segoe UI" w:cs="Segoe UI"/>
              </w:rPr>
              <w:t xml:space="preserve">Aspirational curriculum to be </w:t>
            </w:r>
            <w:r w:rsidR="00AA1095">
              <w:rPr>
                <w:rFonts w:ascii="Segoe UI" w:hAnsi="Segoe UI" w:cs="Segoe UI"/>
              </w:rPr>
              <w:t>developed.</w:t>
            </w:r>
          </w:p>
          <w:p w14:paraId="409390B0" w14:textId="6836C209" w:rsidR="003D6AF0" w:rsidRDefault="003D6AF0" w:rsidP="000679C7">
            <w:pPr>
              <w:pStyle w:val="7Tablebodycopy"/>
              <w:numPr>
                <w:ilvl w:val="0"/>
                <w:numId w:val="31"/>
              </w:numPr>
              <w:rPr>
                <w:rFonts w:ascii="Segoe UI" w:hAnsi="Segoe UI" w:cs="Segoe UI"/>
              </w:rPr>
            </w:pPr>
            <w:r>
              <w:rPr>
                <w:rFonts w:ascii="Segoe UI" w:hAnsi="Segoe UI" w:cs="Segoe UI"/>
              </w:rPr>
              <w:t>Decouple PREP reporting from ATLs</w:t>
            </w:r>
            <w:r w:rsidR="00C36EE8">
              <w:rPr>
                <w:rFonts w:ascii="Segoe UI" w:hAnsi="Segoe UI" w:cs="Segoe UI"/>
              </w:rPr>
              <w:t xml:space="preserve"> to aid monitoring</w:t>
            </w:r>
            <w:r w:rsidR="005C7DA7">
              <w:rPr>
                <w:rFonts w:ascii="Segoe UI" w:hAnsi="Segoe UI" w:cs="Segoe UI"/>
              </w:rPr>
              <w:t xml:space="preserve"> of leaders and improvement of this </w:t>
            </w:r>
            <w:r w:rsidR="00AA1095">
              <w:rPr>
                <w:rFonts w:ascii="Segoe UI" w:hAnsi="Segoe UI" w:cs="Segoe UI"/>
              </w:rPr>
              <w:t>aspect.</w:t>
            </w:r>
            <w:r w:rsidR="00C84EFE">
              <w:rPr>
                <w:rFonts w:ascii="Segoe UI" w:hAnsi="Segoe UI" w:cs="Segoe UI"/>
              </w:rPr>
              <w:t xml:space="preserve"> </w:t>
            </w:r>
          </w:p>
          <w:p w14:paraId="3D744993" w14:textId="180D831F" w:rsidR="00797A78" w:rsidRDefault="007F310F" w:rsidP="000679C7">
            <w:pPr>
              <w:pStyle w:val="7Tablebodycopy"/>
              <w:numPr>
                <w:ilvl w:val="0"/>
                <w:numId w:val="31"/>
              </w:numPr>
              <w:rPr>
                <w:rFonts w:ascii="Segoe UI" w:hAnsi="Segoe UI" w:cs="Segoe UI"/>
              </w:rPr>
            </w:pPr>
            <w:r>
              <w:rPr>
                <w:rFonts w:ascii="Segoe UI" w:hAnsi="Segoe UI" w:cs="Segoe UI"/>
              </w:rPr>
              <w:t xml:space="preserve">Curriculum review to consider breadth of offer across all key stages </w:t>
            </w:r>
            <w:proofErr w:type="gramStart"/>
            <w:r>
              <w:rPr>
                <w:rFonts w:ascii="Segoe UI" w:hAnsi="Segoe UI" w:cs="Segoe UI"/>
              </w:rPr>
              <w:t>e.g.</w:t>
            </w:r>
            <w:proofErr w:type="gramEnd"/>
            <w:r>
              <w:rPr>
                <w:rFonts w:ascii="Segoe UI" w:hAnsi="Segoe UI" w:cs="Segoe UI"/>
              </w:rPr>
              <w:t xml:space="preserve"> </w:t>
            </w:r>
            <w:r w:rsidR="00A13B7B">
              <w:rPr>
                <w:rFonts w:ascii="Segoe UI" w:hAnsi="Segoe UI" w:cs="Segoe UI"/>
              </w:rPr>
              <w:t>re-introduction of food technology to years 7 and 8</w:t>
            </w:r>
            <w:r w:rsidR="00A30E8B">
              <w:rPr>
                <w:rFonts w:ascii="Segoe UI" w:hAnsi="Segoe UI" w:cs="Segoe UI"/>
              </w:rPr>
              <w:t>, increased groupings into year 12</w:t>
            </w:r>
          </w:p>
          <w:p w14:paraId="565E5616" w14:textId="19D09171" w:rsidR="00A13B7B" w:rsidRDefault="00A13B7B" w:rsidP="000679C7">
            <w:pPr>
              <w:pStyle w:val="7Tablebodycopy"/>
              <w:numPr>
                <w:ilvl w:val="0"/>
                <w:numId w:val="31"/>
              </w:numPr>
              <w:rPr>
                <w:rFonts w:ascii="Segoe UI" w:hAnsi="Segoe UI" w:cs="Segoe UI"/>
              </w:rPr>
            </w:pPr>
            <w:r>
              <w:rPr>
                <w:rFonts w:ascii="Segoe UI" w:hAnsi="Segoe UI" w:cs="Segoe UI"/>
              </w:rPr>
              <w:t>Plan for the introduction of core maths into year 12</w:t>
            </w:r>
          </w:p>
          <w:p w14:paraId="518F8BBC" w14:textId="77777777" w:rsidR="00FA69C1" w:rsidRPr="000679C7" w:rsidRDefault="00FA69C1">
            <w:pPr>
              <w:pStyle w:val="7Tablebodycopy"/>
              <w:rPr>
                <w:rFonts w:ascii="Segoe UI" w:hAnsi="Segoe UI" w:cs="Segoe UI"/>
              </w:rPr>
            </w:pPr>
          </w:p>
          <w:p w14:paraId="0AF0983F" w14:textId="77777777" w:rsidR="00FA69C1" w:rsidRPr="000333BF" w:rsidRDefault="00FA69C1">
            <w:pPr>
              <w:pStyle w:val="7Tablebodycopy"/>
            </w:pPr>
          </w:p>
        </w:tc>
      </w:tr>
    </w:tbl>
    <w:p w14:paraId="5B386679" w14:textId="77777777" w:rsidR="00FA69C1" w:rsidRDefault="00FA69C1" w:rsidP="00FA69C1"/>
    <w:p w14:paraId="1DC010FE" w14:textId="77777777" w:rsidR="00FA69C1" w:rsidRDefault="00FA69C1" w:rsidP="00FA69C1"/>
    <w:tbl>
      <w:tblPr>
        <w:tblW w:w="1474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794"/>
        <w:gridCol w:w="4160"/>
        <w:gridCol w:w="8791"/>
      </w:tblGrid>
      <w:tr w:rsidR="00FA69C1" w:rsidRPr="004049BD" w14:paraId="1E738F8D" w14:textId="77777777" w:rsidTr="007520E3">
        <w:tc>
          <w:tcPr>
            <w:tcW w:w="14745" w:type="dxa"/>
            <w:gridSpan w:val="3"/>
            <w:shd w:val="clear" w:color="auto" w:fill="DEEAF6"/>
            <w:tcMar>
              <w:top w:w="113" w:type="dxa"/>
              <w:bottom w:w="113" w:type="dxa"/>
            </w:tcMar>
          </w:tcPr>
          <w:p w14:paraId="6C589C5D" w14:textId="77777777" w:rsidR="00FA69C1" w:rsidRPr="004049BD" w:rsidRDefault="00FA69C1">
            <w:pPr>
              <w:pStyle w:val="7Tablebodycopy"/>
            </w:pPr>
            <w:r w:rsidRPr="0062607C">
              <w:rPr>
                <w:b/>
              </w:rPr>
              <w:t>BEHAVIOUR AND ATTITUDES</w:t>
            </w:r>
            <w:r>
              <w:t xml:space="preserve"> - </w:t>
            </w:r>
            <w:r w:rsidR="000301FA">
              <w:t>GOOD</w:t>
            </w:r>
          </w:p>
        </w:tc>
      </w:tr>
      <w:tr w:rsidR="00FA69C1" w:rsidRPr="004049BD" w14:paraId="7F760C62" w14:textId="77777777" w:rsidTr="007520E3">
        <w:tc>
          <w:tcPr>
            <w:tcW w:w="1794" w:type="dxa"/>
            <w:shd w:val="clear" w:color="auto" w:fill="auto"/>
            <w:tcMar>
              <w:top w:w="113" w:type="dxa"/>
              <w:bottom w:w="113" w:type="dxa"/>
            </w:tcMar>
          </w:tcPr>
          <w:p w14:paraId="0E04C2EB" w14:textId="77777777" w:rsidR="00FA69C1" w:rsidRDefault="00FA69C1">
            <w:pPr>
              <w:pStyle w:val="7Tablebodycopy"/>
              <w:rPr>
                <w:b/>
                <w:bCs/>
              </w:rPr>
            </w:pPr>
            <w:r w:rsidRPr="00EE693E">
              <w:rPr>
                <w:b/>
                <w:bCs/>
              </w:rPr>
              <w:t>Strengths</w:t>
            </w:r>
          </w:p>
          <w:p w14:paraId="5C4A5EDD" w14:textId="77777777" w:rsidR="00ED1AE4" w:rsidRDefault="00ED1AE4">
            <w:pPr>
              <w:pStyle w:val="7Tablebodycopy"/>
              <w:rPr>
                <w:b/>
                <w:bCs/>
              </w:rPr>
            </w:pPr>
          </w:p>
          <w:p w14:paraId="5256E020" w14:textId="6579F132" w:rsidR="00ED1AE4" w:rsidRPr="00EE693E" w:rsidRDefault="00ED1AE4">
            <w:pPr>
              <w:pStyle w:val="7Tablebodycopy"/>
              <w:rPr>
                <w:b/>
                <w:bCs/>
              </w:rPr>
            </w:pPr>
          </w:p>
        </w:tc>
        <w:tc>
          <w:tcPr>
            <w:tcW w:w="12951" w:type="dxa"/>
            <w:gridSpan w:val="2"/>
            <w:shd w:val="clear" w:color="auto" w:fill="auto"/>
            <w:tcMar>
              <w:top w:w="113" w:type="dxa"/>
              <w:bottom w:w="113" w:type="dxa"/>
            </w:tcMar>
          </w:tcPr>
          <w:p w14:paraId="6054DF3E" w14:textId="77777777" w:rsidR="00397EF3" w:rsidRPr="00D2124D" w:rsidRDefault="00397EF3">
            <w:pPr>
              <w:pStyle w:val="7Tablebodycopy"/>
              <w:rPr>
                <w:rFonts w:ascii="Segoe UI" w:hAnsi="Segoe UI" w:cs="Segoe UI"/>
              </w:rPr>
            </w:pPr>
          </w:p>
          <w:p w14:paraId="051DE3C6" w14:textId="65434BEE" w:rsidR="002260B0" w:rsidRDefault="002427D2" w:rsidP="007854E9">
            <w:pPr>
              <w:pStyle w:val="7Tablebodycopy"/>
              <w:numPr>
                <w:ilvl w:val="0"/>
                <w:numId w:val="9"/>
              </w:numPr>
              <w:rPr>
                <w:rFonts w:ascii="Segoe UI" w:hAnsi="Segoe UI" w:cs="Segoe UI"/>
              </w:rPr>
            </w:pPr>
            <w:r w:rsidRPr="00D2124D">
              <w:rPr>
                <w:rFonts w:ascii="Segoe UI" w:hAnsi="Segoe UI" w:cs="Segoe UI"/>
              </w:rPr>
              <w:t xml:space="preserve">Our students and staff are well supported by an experienced and </w:t>
            </w:r>
            <w:r w:rsidR="007854E9">
              <w:rPr>
                <w:rFonts w:ascii="Segoe UI" w:hAnsi="Segoe UI" w:cs="Segoe UI"/>
              </w:rPr>
              <w:t xml:space="preserve">extensive </w:t>
            </w:r>
            <w:r w:rsidRPr="00D2124D">
              <w:rPr>
                <w:rFonts w:ascii="Segoe UI" w:hAnsi="Segoe UI" w:cs="Segoe UI"/>
              </w:rPr>
              <w:t xml:space="preserve">pastoral </w:t>
            </w:r>
            <w:r w:rsidR="00B05BF7">
              <w:rPr>
                <w:rFonts w:ascii="Segoe UI" w:hAnsi="Segoe UI" w:cs="Segoe UI"/>
              </w:rPr>
              <w:t xml:space="preserve">and safeguarding </w:t>
            </w:r>
            <w:proofErr w:type="gramStart"/>
            <w:r w:rsidR="00B05BF7">
              <w:rPr>
                <w:rFonts w:ascii="Segoe UI" w:hAnsi="Segoe UI" w:cs="Segoe UI"/>
              </w:rPr>
              <w:t>team</w:t>
            </w:r>
            <w:proofErr w:type="gramEnd"/>
          </w:p>
          <w:p w14:paraId="5587E701" w14:textId="090D573B" w:rsidR="00B05BF7" w:rsidRDefault="009B3738" w:rsidP="007854E9">
            <w:pPr>
              <w:pStyle w:val="7Tablebodycopy"/>
              <w:numPr>
                <w:ilvl w:val="0"/>
                <w:numId w:val="9"/>
              </w:numPr>
              <w:rPr>
                <w:rFonts w:ascii="Segoe UI" w:hAnsi="Segoe UI" w:cs="Segoe UI"/>
              </w:rPr>
            </w:pPr>
            <w:r>
              <w:rPr>
                <w:rFonts w:ascii="Segoe UI" w:hAnsi="Segoe UI" w:cs="Segoe UI"/>
              </w:rPr>
              <w:t>Well established rewards system</w:t>
            </w:r>
          </w:p>
          <w:p w14:paraId="0294E8EC" w14:textId="2BC05859" w:rsidR="009B3738" w:rsidRDefault="005907E7" w:rsidP="007854E9">
            <w:pPr>
              <w:pStyle w:val="7Tablebodycopy"/>
              <w:numPr>
                <w:ilvl w:val="0"/>
                <w:numId w:val="9"/>
              </w:numPr>
              <w:rPr>
                <w:rFonts w:ascii="Segoe UI" w:hAnsi="Segoe UI" w:cs="Segoe UI"/>
              </w:rPr>
            </w:pPr>
            <w:r>
              <w:rPr>
                <w:rFonts w:ascii="Segoe UI" w:hAnsi="Segoe UI" w:cs="Segoe UI"/>
              </w:rPr>
              <w:t>Responsive leadership approach to emerging issues e.g. The PIC (Pupil Impact Centre), ‘Calm Corridors’ initiative</w:t>
            </w:r>
          </w:p>
          <w:p w14:paraId="2533C852" w14:textId="49D8F0B3" w:rsidR="005907E7" w:rsidRDefault="001C260E" w:rsidP="007854E9">
            <w:pPr>
              <w:pStyle w:val="7Tablebodycopy"/>
              <w:numPr>
                <w:ilvl w:val="0"/>
                <w:numId w:val="9"/>
              </w:numPr>
              <w:rPr>
                <w:rFonts w:ascii="Segoe UI" w:hAnsi="Segoe UI" w:cs="Segoe UI"/>
              </w:rPr>
            </w:pPr>
            <w:r>
              <w:rPr>
                <w:rFonts w:ascii="Segoe UI" w:hAnsi="Segoe UI" w:cs="Segoe UI"/>
              </w:rPr>
              <w:t>Attendance</w:t>
            </w:r>
            <w:r w:rsidR="005907E7">
              <w:rPr>
                <w:rFonts w:ascii="Segoe UI" w:hAnsi="Segoe UI" w:cs="Segoe UI"/>
              </w:rPr>
              <w:t xml:space="preserve"> </w:t>
            </w:r>
            <w:r>
              <w:rPr>
                <w:rFonts w:ascii="Segoe UI" w:hAnsi="Segoe UI" w:cs="Segoe UI"/>
              </w:rPr>
              <w:t>rates better than national</w:t>
            </w:r>
            <w:r w:rsidR="00680C26">
              <w:rPr>
                <w:rFonts w:ascii="Segoe UI" w:hAnsi="Segoe UI" w:cs="Segoe UI"/>
              </w:rPr>
              <w:t xml:space="preserve"> (see tables below)</w:t>
            </w:r>
          </w:p>
          <w:p w14:paraId="74348B00" w14:textId="55193290" w:rsidR="00397EF3" w:rsidRDefault="00EC63B4" w:rsidP="00112E4E">
            <w:pPr>
              <w:pStyle w:val="7Tablebodycopy"/>
              <w:numPr>
                <w:ilvl w:val="0"/>
                <w:numId w:val="9"/>
              </w:numPr>
              <w:rPr>
                <w:rFonts w:ascii="Segoe UI" w:hAnsi="Segoe UI" w:cs="Segoe UI"/>
              </w:rPr>
            </w:pPr>
            <w:r>
              <w:rPr>
                <w:rFonts w:ascii="Segoe UI" w:hAnsi="Segoe UI" w:cs="Segoe UI"/>
              </w:rPr>
              <w:t xml:space="preserve">74% </w:t>
            </w:r>
            <w:r w:rsidR="00545C42">
              <w:rPr>
                <w:rFonts w:ascii="Segoe UI" w:hAnsi="Segoe UI" w:cs="Segoe UI"/>
              </w:rPr>
              <w:t>of students</w:t>
            </w:r>
            <w:r w:rsidR="00BD3CC3">
              <w:rPr>
                <w:rFonts w:ascii="Segoe UI" w:hAnsi="Segoe UI" w:cs="Segoe UI"/>
              </w:rPr>
              <w:t xml:space="preserve"> </w:t>
            </w:r>
            <w:r>
              <w:rPr>
                <w:rFonts w:ascii="Segoe UI" w:hAnsi="Segoe UI" w:cs="Segoe UI"/>
              </w:rPr>
              <w:t>received an R point in less than 1% of their lessons across the year</w:t>
            </w:r>
            <w:r w:rsidR="00E666C4">
              <w:rPr>
                <w:rFonts w:ascii="Segoe UI" w:hAnsi="Segoe UI" w:cs="Segoe UI"/>
              </w:rPr>
              <w:t xml:space="preserve">, 70% of all students received an R point in fewer than 0.5% of their </w:t>
            </w:r>
            <w:r w:rsidR="00856D58">
              <w:rPr>
                <w:rFonts w:ascii="Segoe UI" w:hAnsi="Segoe UI" w:cs="Segoe UI"/>
              </w:rPr>
              <w:t>lessons.</w:t>
            </w:r>
          </w:p>
          <w:p w14:paraId="482DDA41" w14:textId="330110C6" w:rsidR="00E2437F" w:rsidRDefault="00E2437F" w:rsidP="00112E4E">
            <w:pPr>
              <w:pStyle w:val="7Tablebodycopy"/>
              <w:numPr>
                <w:ilvl w:val="0"/>
                <w:numId w:val="9"/>
              </w:numPr>
              <w:rPr>
                <w:rFonts w:ascii="Segoe UI" w:hAnsi="Segoe UI" w:cs="Segoe UI"/>
              </w:rPr>
            </w:pPr>
            <w:r>
              <w:rPr>
                <w:rFonts w:ascii="Segoe UI" w:hAnsi="Segoe UI" w:cs="Segoe UI"/>
              </w:rPr>
              <w:t>The ratio of R points to C points issued is 1:12</w:t>
            </w:r>
          </w:p>
          <w:p w14:paraId="6A2DF0A6" w14:textId="33BE1A78" w:rsidR="00397EF3" w:rsidRPr="00397EF3" w:rsidRDefault="004076A9" w:rsidP="00A945B6">
            <w:pPr>
              <w:pStyle w:val="7Tablebodycopy"/>
              <w:numPr>
                <w:ilvl w:val="0"/>
                <w:numId w:val="9"/>
              </w:numPr>
              <w:rPr>
                <w:rFonts w:ascii="Segoe UI" w:hAnsi="Segoe UI" w:cs="Segoe UI"/>
              </w:rPr>
            </w:pPr>
            <w:r>
              <w:rPr>
                <w:rFonts w:ascii="Segoe UI" w:hAnsi="Segoe UI" w:cs="Segoe UI"/>
              </w:rPr>
              <w:t>Whe</w:t>
            </w:r>
            <w:r w:rsidR="000703BA">
              <w:rPr>
                <w:rFonts w:ascii="Segoe UI" w:hAnsi="Segoe UI" w:cs="Segoe UI"/>
              </w:rPr>
              <w:t>r</w:t>
            </w:r>
            <w:r>
              <w:rPr>
                <w:rFonts w:ascii="Segoe UI" w:hAnsi="Segoe UI" w:cs="Segoe UI"/>
              </w:rPr>
              <w:t xml:space="preserve">e students receive a suspension </w:t>
            </w:r>
            <w:r w:rsidR="00D978E8">
              <w:rPr>
                <w:rFonts w:ascii="Segoe UI" w:hAnsi="Segoe UI" w:cs="Segoe UI"/>
              </w:rPr>
              <w:t>less than half</w:t>
            </w:r>
            <w:r>
              <w:rPr>
                <w:rFonts w:ascii="Segoe UI" w:hAnsi="Segoe UI" w:cs="Segoe UI"/>
              </w:rPr>
              <w:t xml:space="preserve"> go on to receive a</w:t>
            </w:r>
            <w:r w:rsidR="000703BA">
              <w:rPr>
                <w:rFonts w:ascii="Segoe UI" w:hAnsi="Segoe UI" w:cs="Segoe UI"/>
              </w:rPr>
              <w:t>nother</w:t>
            </w:r>
          </w:p>
        </w:tc>
      </w:tr>
      <w:tr w:rsidR="00FA69C1" w:rsidRPr="004049BD" w14:paraId="0EFDD613" w14:textId="77777777" w:rsidTr="003D6A5B">
        <w:tc>
          <w:tcPr>
            <w:tcW w:w="5954" w:type="dxa"/>
            <w:gridSpan w:val="2"/>
            <w:shd w:val="clear" w:color="auto" w:fill="auto"/>
            <w:tcMar>
              <w:top w:w="113" w:type="dxa"/>
              <w:bottom w:w="113" w:type="dxa"/>
            </w:tcMar>
          </w:tcPr>
          <w:p w14:paraId="6EC60402" w14:textId="77777777" w:rsidR="00FA69C1" w:rsidRPr="0011223A" w:rsidRDefault="00FA69C1">
            <w:pPr>
              <w:pStyle w:val="7Tablecopybulleted"/>
              <w:numPr>
                <w:ilvl w:val="0"/>
                <w:numId w:val="0"/>
              </w:numPr>
              <w:rPr>
                <w:rFonts w:ascii="Segoe UI" w:hAnsi="Segoe UI" w:cs="Segoe UI"/>
              </w:rPr>
            </w:pPr>
            <w:r w:rsidRPr="0011223A">
              <w:rPr>
                <w:rFonts w:ascii="Segoe UI" w:hAnsi="Segoe UI" w:cs="Segoe UI"/>
              </w:rPr>
              <w:t>Actions from previous year:</w:t>
            </w:r>
          </w:p>
          <w:p w14:paraId="3D94BD08" w14:textId="77777777" w:rsidR="00FA69C1" w:rsidRDefault="0011223A" w:rsidP="00A945B6">
            <w:pPr>
              <w:pStyle w:val="7Tablebodycopy"/>
              <w:numPr>
                <w:ilvl w:val="0"/>
                <w:numId w:val="13"/>
              </w:numPr>
              <w:jc w:val="both"/>
              <w:rPr>
                <w:rFonts w:ascii="Segoe UI" w:hAnsi="Segoe UI" w:cs="Segoe UI"/>
              </w:rPr>
            </w:pPr>
            <w:r>
              <w:rPr>
                <w:rFonts w:ascii="Segoe UI" w:hAnsi="Segoe UI" w:cs="Segoe UI"/>
              </w:rPr>
              <w:t>Revisited the school behaviour policy to restore ownership and accountability to all teaching staff supported by Team Leaders</w:t>
            </w:r>
          </w:p>
          <w:p w14:paraId="0E24C2F0" w14:textId="77777777" w:rsidR="0011223A" w:rsidRDefault="0011223A" w:rsidP="00A945B6">
            <w:pPr>
              <w:pStyle w:val="7Tablebodycopy"/>
              <w:numPr>
                <w:ilvl w:val="0"/>
                <w:numId w:val="13"/>
              </w:numPr>
              <w:jc w:val="both"/>
              <w:rPr>
                <w:rFonts w:ascii="Segoe UI" w:hAnsi="Segoe UI" w:cs="Segoe UI"/>
              </w:rPr>
            </w:pPr>
            <w:r>
              <w:rPr>
                <w:rFonts w:ascii="Segoe UI" w:hAnsi="Segoe UI" w:cs="Segoe UI"/>
              </w:rPr>
              <w:t>Rebranded the school internal suspension area</w:t>
            </w:r>
            <w:r w:rsidR="009C7941">
              <w:rPr>
                <w:rFonts w:ascii="Segoe UI" w:hAnsi="Segoe UI" w:cs="Segoe UI"/>
              </w:rPr>
              <w:t xml:space="preserve"> (located in T60 an previously called Blue Room)</w:t>
            </w:r>
            <w:r>
              <w:rPr>
                <w:rFonts w:ascii="Segoe UI" w:hAnsi="Segoe UI" w:cs="Segoe UI"/>
              </w:rPr>
              <w:t xml:space="preserve"> to make it more purposeful and productive.</w:t>
            </w:r>
          </w:p>
          <w:p w14:paraId="33571B4C" w14:textId="77777777" w:rsidR="0011223A" w:rsidRDefault="0011223A" w:rsidP="00A945B6">
            <w:pPr>
              <w:pStyle w:val="7Tablebodycopy"/>
              <w:numPr>
                <w:ilvl w:val="0"/>
                <w:numId w:val="13"/>
              </w:numPr>
              <w:jc w:val="both"/>
              <w:rPr>
                <w:rFonts w:ascii="Segoe UI" w:hAnsi="Segoe UI" w:cs="Segoe UI"/>
              </w:rPr>
            </w:pPr>
            <w:r>
              <w:rPr>
                <w:rFonts w:ascii="Segoe UI" w:hAnsi="Segoe UI" w:cs="Segoe UI"/>
              </w:rPr>
              <w:t>Introduced the Pupil Impact Cente (PIC) in response to increasing numbers of students who needed behaviour regulation but for whom internal suspension inappropriate.</w:t>
            </w:r>
          </w:p>
          <w:p w14:paraId="2FBF0F99" w14:textId="77777777" w:rsidR="0011223A" w:rsidRDefault="0011223A" w:rsidP="00A945B6">
            <w:pPr>
              <w:pStyle w:val="7Tablebodycopy"/>
              <w:numPr>
                <w:ilvl w:val="0"/>
                <w:numId w:val="13"/>
              </w:numPr>
              <w:jc w:val="both"/>
              <w:rPr>
                <w:rFonts w:ascii="Segoe UI" w:hAnsi="Segoe UI" w:cs="Segoe UI"/>
              </w:rPr>
            </w:pPr>
            <w:r>
              <w:rPr>
                <w:rFonts w:ascii="Segoe UI" w:hAnsi="Segoe UI" w:cs="Segoe UI"/>
              </w:rPr>
              <w:t>Designed ‘H50’ as a learning space for some students who struggle to cope with a full timetable every day.</w:t>
            </w:r>
          </w:p>
          <w:p w14:paraId="4FC62404" w14:textId="77777777" w:rsidR="004918F2" w:rsidRDefault="0011223A" w:rsidP="00A945B6">
            <w:pPr>
              <w:pStyle w:val="7Tablebodycopy"/>
              <w:numPr>
                <w:ilvl w:val="0"/>
                <w:numId w:val="13"/>
              </w:numPr>
              <w:jc w:val="both"/>
              <w:rPr>
                <w:rFonts w:ascii="Segoe UI" w:hAnsi="Segoe UI" w:cs="Segoe UI"/>
              </w:rPr>
            </w:pPr>
            <w:r w:rsidRPr="004918F2">
              <w:rPr>
                <w:rFonts w:ascii="Segoe UI" w:hAnsi="Segoe UI" w:cs="Segoe UI"/>
              </w:rPr>
              <w:t>Introduced more capacity into the leadership of this area by the creation of a Deputy Headteacher for Behaviour, safeguarding and Inclusion with oversight of a connected strategy of these areas.</w:t>
            </w:r>
          </w:p>
          <w:p w14:paraId="7F609992" w14:textId="77777777" w:rsidR="004918F2" w:rsidRDefault="004918F2" w:rsidP="00A945B6">
            <w:pPr>
              <w:pStyle w:val="7Tablebodycopy"/>
              <w:numPr>
                <w:ilvl w:val="0"/>
                <w:numId w:val="13"/>
              </w:numPr>
              <w:jc w:val="both"/>
              <w:rPr>
                <w:rFonts w:ascii="Segoe UI" w:hAnsi="Segoe UI" w:cs="Segoe UI"/>
              </w:rPr>
            </w:pPr>
            <w:r>
              <w:rPr>
                <w:rFonts w:ascii="Segoe UI" w:hAnsi="Segoe UI" w:cs="Segoe UI"/>
              </w:rPr>
              <w:t>Increased capacity of the attendance team with the appointment of another attendance officer.</w:t>
            </w:r>
          </w:p>
          <w:p w14:paraId="37F07A5D" w14:textId="03712A60" w:rsidR="009C7941" w:rsidRDefault="009C7941" w:rsidP="00A945B6">
            <w:pPr>
              <w:pStyle w:val="7Tablebodycopy"/>
              <w:numPr>
                <w:ilvl w:val="0"/>
                <w:numId w:val="13"/>
              </w:numPr>
              <w:jc w:val="both"/>
              <w:rPr>
                <w:rFonts w:ascii="Segoe UI" w:hAnsi="Segoe UI" w:cs="Segoe UI"/>
              </w:rPr>
            </w:pPr>
            <w:r>
              <w:rPr>
                <w:rFonts w:ascii="Segoe UI" w:hAnsi="Segoe UI" w:cs="Segoe UI"/>
              </w:rPr>
              <w:t>Introduced student attendance tracking during form time</w:t>
            </w:r>
            <w:r w:rsidR="00C767EC">
              <w:rPr>
                <w:rFonts w:ascii="Segoe UI" w:hAnsi="Segoe UI" w:cs="Segoe UI"/>
              </w:rPr>
              <w:t>.</w:t>
            </w:r>
          </w:p>
          <w:p w14:paraId="1F93133C" w14:textId="77777777" w:rsidR="0011223A" w:rsidRPr="004918F2" w:rsidRDefault="0011223A" w:rsidP="00A945B6">
            <w:pPr>
              <w:pStyle w:val="7Tablebodycopy"/>
              <w:numPr>
                <w:ilvl w:val="0"/>
                <w:numId w:val="13"/>
              </w:numPr>
              <w:jc w:val="both"/>
              <w:rPr>
                <w:rFonts w:ascii="Segoe UI" w:hAnsi="Segoe UI" w:cs="Segoe UI"/>
              </w:rPr>
            </w:pPr>
            <w:r w:rsidRPr="004918F2">
              <w:rPr>
                <w:rFonts w:ascii="Segoe UI" w:hAnsi="Segoe UI" w:cs="Segoe UI"/>
              </w:rPr>
              <w:t>Increased the number of LSAs within the SEND team.</w:t>
            </w:r>
          </w:p>
          <w:p w14:paraId="6855A947" w14:textId="77777777" w:rsidR="0011223A" w:rsidRDefault="0011223A" w:rsidP="00A945B6">
            <w:pPr>
              <w:pStyle w:val="7Tablebodycopy"/>
              <w:numPr>
                <w:ilvl w:val="0"/>
                <w:numId w:val="13"/>
              </w:numPr>
              <w:jc w:val="both"/>
              <w:rPr>
                <w:rFonts w:ascii="Segoe UI" w:hAnsi="Segoe UI" w:cs="Segoe UI"/>
              </w:rPr>
            </w:pPr>
            <w:r>
              <w:rPr>
                <w:rFonts w:ascii="Segoe UI" w:hAnsi="Segoe UI" w:cs="Segoe UI"/>
              </w:rPr>
              <w:t xml:space="preserve"> Increased the amount of non-contact time of teaching Heads of Year to aid a focus on the progress of students across the curriculum.</w:t>
            </w:r>
          </w:p>
          <w:p w14:paraId="394C09BF" w14:textId="77777777" w:rsidR="0011223A" w:rsidRDefault="0011223A" w:rsidP="00A945B6">
            <w:pPr>
              <w:pStyle w:val="7Tablebodycopy"/>
              <w:numPr>
                <w:ilvl w:val="0"/>
                <w:numId w:val="13"/>
              </w:numPr>
              <w:jc w:val="both"/>
              <w:rPr>
                <w:rFonts w:ascii="Segoe UI" w:hAnsi="Segoe UI" w:cs="Segoe UI"/>
              </w:rPr>
            </w:pPr>
            <w:r>
              <w:rPr>
                <w:rFonts w:ascii="Segoe UI" w:hAnsi="Segoe UI" w:cs="Segoe UI"/>
              </w:rPr>
              <w:t>Engaged with new external agencies such as The Aspire Project.</w:t>
            </w:r>
          </w:p>
          <w:p w14:paraId="351EAF04" w14:textId="77777777" w:rsidR="00CE7225" w:rsidRDefault="00CE7225" w:rsidP="00A945B6">
            <w:pPr>
              <w:pStyle w:val="7Tablebodycopy"/>
              <w:numPr>
                <w:ilvl w:val="0"/>
                <w:numId w:val="13"/>
              </w:numPr>
              <w:jc w:val="both"/>
              <w:rPr>
                <w:rFonts w:ascii="Segoe UI" w:hAnsi="Segoe UI" w:cs="Segoe UI"/>
              </w:rPr>
            </w:pPr>
            <w:r>
              <w:rPr>
                <w:rFonts w:ascii="Segoe UI" w:hAnsi="Segoe UI" w:cs="Segoe UI"/>
              </w:rPr>
              <w:t>Reintroduced Bells to support teaching staff to deal with poor punctuality of students.</w:t>
            </w:r>
          </w:p>
          <w:p w14:paraId="60F994C0" w14:textId="331FCD3A" w:rsidR="00E3235D" w:rsidRDefault="00E3235D" w:rsidP="00A945B6">
            <w:pPr>
              <w:pStyle w:val="7Tablebodycopy"/>
              <w:numPr>
                <w:ilvl w:val="0"/>
                <w:numId w:val="13"/>
              </w:numPr>
              <w:jc w:val="both"/>
              <w:rPr>
                <w:rFonts w:ascii="Segoe UI" w:hAnsi="Segoe UI" w:cs="Segoe UI"/>
              </w:rPr>
            </w:pPr>
            <w:r>
              <w:rPr>
                <w:rFonts w:ascii="Segoe UI" w:hAnsi="Segoe UI" w:cs="Segoe UI"/>
              </w:rPr>
              <w:t>School rules stripped back to two, easily understood expectations</w:t>
            </w:r>
            <w:r w:rsidR="00364CAB">
              <w:rPr>
                <w:rFonts w:ascii="Segoe UI" w:hAnsi="Segoe UI" w:cs="Segoe UI"/>
              </w:rPr>
              <w:t>.</w:t>
            </w:r>
          </w:p>
          <w:p w14:paraId="752D02FE" w14:textId="77777777" w:rsidR="00CE7225" w:rsidRPr="0011223A" w:rsidRDefault="00CE7225" w:rsidP="00A945B6">
            <w:pPr>
              <w:pStyle w:val="7Tablebodycopy"/>
              <w:numPr>
                <w:ilvl w:val="0"/>
                <w:numId w:val="13"/>
              </w:numPr>
              <w:jc w:val="both"/>
              <w:rPr>
                <w:rFonts w:ascii="Segoe UI" w:hAnsi="Segoe UI" w:cs="Segoe UI"/>
              </w:rPr>
            </w:pPr>
            <w:r>
              <w:rPr>
                <w:rFonts w:ascii="Segoe UI" w:hAnsi="Segoe UI" w:cs="Segoe UI"/>
              </w:rPr>
              <w:t>Implemented a calm corridors’ initiative to improve student conduct during transition times.</w:t>
            </w:r>
          </w:p>
          <w:p w14:paraId="5AD8C29B" w14:textId="77777777" w:rsidR="00FA69C1" w:rsidRPr="000333BF" w:rsidRDefault="00FA69C1">
            <w:pPr>
              <w:pStyle w:val="7Tablebodycopy"/>
            </w:pPr>
          </w:p>
        </w:tc>
        <w:tc>
          <w:tcPr>
            <w:tcW w:w="8791" w:type="dxa"/>
            <w:shd w:val="clear" w:color="auto" w:fill="auto"/>
          </w:tcPr>
          <w:p w14:paraId="48AEA9B9" w14:textId="77777777" w:rsidR="00FA69C1" w:rsidRPr="0011223A" w:rsidRDefault="00FA69C1">
            <w:pPr>
              <w:pStyle w:val="7Tablebodycopy"/>
              <w:rPr>
                <w:rFonts w:ascii="Segoe UI" w:hAnsi="Segoe UI" w:cs="Segoe UI"/>
              </w:rPr>
            </w:pPr>
            <w:r w:rsidRPr="0011223A">
              <w:rPr>
                <w:rFonts w:ascii="Segoe UI" w:hAnsi="Segoe UI" w:cs="Segoe UI"/>
              </w:rPr>
              <w:t>Impact of actions:</w:t>
            </w:r>
          </w:p>
          <w:p w14:paraId="6FB1E9E2" w14:textId="77777777" w:rsidR="00FA69C1" w:rsidRDefault="00FA69C1">
            <w:pPr>
              <w:pStyle w:val="7Tablebodycopy"/>
            </w:pPr>
          </w:p>
          <w:tbl>
            <w:tblPr>
              <w:tblW w:w="8079" w:type="dxa"/>
              <w:tblInd w:w="26" w:type="dxa"/>
              <w:tblLayout w:type="fixed"/>
              <w:tblCellMar>
                <w:left w:w="0" w:type="dxa"/>
                <w:right w:w="0" w:type="dxa"/>
              </w:tblCellMar>
              <w:tblLook w:val="04A0" w:firstRow="1" w:lastRow="0" w:firstColumn="1" w:lastColumn="0" w:noHBand="0" w:noVBand="1"/>
            </w:tblPr>
            <w:tblGrid>
              <w:gridCol w:w="2551"/>
              <w:gridCol w:w="960"/>
              <w:gridCol w:w="960"/>
              <w:gridCol w:w="960"/>
              <w:gridCol w:w="960"/>
              <w:gridCol w:w="960"/>
              <w:gridCol w:w="728"/>
            </w:tblGrid>
            <w:tr w:rsidR="00742E44" w14:paraId="04ECFC57" w14:textId="77777777" w:rsidTr="009C7941">
              <w:trPr>
                <w:trHeight w:val="375"/>
              </w:trPr>
              <w:tc>
                <w:tcPr>
                  <w:tcW w:w="25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666E7A" w14:textId="77777777" w:rsidR="00742E44" w:rsidRPr="00742E44" w:rsidRDefault="00742E44" w:rsidP="00742E44">
                  <w:pPr>
                    <w:jc w:val="center"/>
                    <w:rPr>
                      <w:rFonts w:ascii="Calibri" w:eastAsia="Calibri" w:hAnsi="Calibri"/>
                      <w:b/>
                      <w:bCs/>
                      <w:color w:val="000000"/>
                      <w:szCs w:val="20"/>
                      <w:lang w:val="en-GB" w:eastAsia="en-GB"/>
                    </w:rPr>
                  </w:pPr>
                  <w:r w:rsidRPr="00742E44">
                    <w:rPr>
                      <w:rFonts w:ascii="Calibri" w:hAnsi="Calibri"/>
                      <w:b/>
                      <w:bCs/>
                      <w:color w:val="000000"/>
                      <w:szCs w:val="20"/>
                      <w:lang w:eastAsia="en-GB"/>
                    </w:rPr>
                    <w:t> 2022/23</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FA8FD09" w14:textId="77777777" w:rsidR="00742E44" w:rsidRPr="00742E44" w:rsidRDefault="00742E44" w:rsidP="00742E44">
                  <w:pPr>
                    <w:jc w:val="center"/>
                    <w:rPr>
                      <w:rFonts w:ascii="Calibri" w:hAnsi="Calibri"/>
                      <w:b/>
                      <w:bCs/>
                      <w:color w:val="000000"/>
                      <w:szCs w:val="20"/>
                      <w:lang w:eastAsia="en-GB"/>
                    </w:rPr>
                  </w:pPr>
                  <w:r w:rsidRPr="00742E44">
                    <w:rPr>
                      <w:rFonts w:ascii="Calibri" w:hAnsi="Calibri"/>
                      <w:b/>
                      <w:bCs/>
                      <w:color w:val="000000"/>
                      <w:szCs w:val="20"/>
                      <w:lang w:eastAsia="en-GB"/>
                    </w:rPr>
                    <w:t>HT1</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1001D62" w14:textId="77777777" w:rsidR="00742E44" w:rsidRPr="00742E44" w:rsidRDefault="00742E44" w:rsidP="00742E44">
                  <w:pPr>
                    <w:jc w:val="center"/>
                    <w:rPr>
                      <w:rFonts w:ascii="Calibri" w:hAnsi="Calibri"/>
                      <w:b/>
                      <w:bCs/>
                      <w:color w:val="000000"/>
                      <w:szCs w:val="20"/>
                      <w:lang w:eastAsia="en-GB"/>
                    </w:rPr>
                  </w:pPr>
                  <w:r w:rsidRPr="00742E44">
                    <w:rPr>
                      <w:rFonts w:ascii="Calibri" w:hAnsi="Calibri"/>
                      <w:b/>
                      <w:bCs/>
                      <w:color w:val="000000"/>
                      <w:szCs w:val="20"/>
                      <w:lang w:eastAsia="en-GB"/>
                    </w:rPr>
                    <w:t>HT2</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C740DA6" w14:textId="77777777" w:rsidR="00742E44" w:rsidRPr="00742E44" w:rsidRDefault="00742E44" w:rsidP="00742E44">
                  <w:pPr>
                    <w:jc w:val="center"/>
                    <w:rPr>
                      <w:rFonts w:ascii="Calibri" w:hAnsi="Calibri"/>
                      <w:b/>
                      <w:bCs/>
                      <w:color w:val="000000"/>
                      <w:szCs w:val="20"/>
                      <w:lang w:eastAsia="en-GB"/>
                    </w:rPr>
                  </w:pPr>
                  <w:r w:rsidRPr="00742E44">
                    <w:rPr>
                      <w:rFonts w:ascii="Calibri" w:hAnsi="Calibri"/>
                      <w:b/>
                      <w:bCs/>
                      <w:color w:val="000000"/>
                      <w:szCs w:val="20"/>
                      <w:lang w:eastAsia="en-GB"/>
                    </w:rPr>
                    <w:t>HT3</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3C5300" w14:textId="77777777" w:rsidR="00742E44" w:rsidRPr="00742E44" w:rsidRDefault="00742E44" w:rsidP="00742E44">
                  <w:pPr>
                    <w:jc w:val="center"/>
                    <w:rPr>
                      <w:rFonts w:ascii="Calibri" w:hAnsi="Calibri"/>
                      <w:b/>
                      <w:bCs/>
                      <w:color w:val="000000"/>
                      <w:szCs w:val="20"/>
                      <w:lang w:eastAsia="en-GB"/>
                    </w:rPr>
                  </w:pPr>
                  <w:r w:rsidRPr="00742E44">
                    <w:rPr>
                      <w:rFonts w:ascii="Calibri" w:hAnsi="Calibri"/>
                      <w:b/>
                      <w:bCs/>
                      <w:color w:val="000000"/>
                      <w:szCs w:val="20"/>
                      <w:lang w:eastAsia="en-GB"/>
                    </w:rPr>
                    <w:t>HT4</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448FB98" w14:textId="77777777" w:rsidR="00742E44" w:rsidRPr="00742E44" w:rsidRDefault="00742E44" w:rsidP="00742E44">
                  <w:pPr>
                    <w:jc w:val="center"/>
                    <w:rPr>
                      <w:rFonts w:ascii="Calibri" w:hAnsi="Calibri"/>
                      <w:b/>
                      <w:bCs/>
                      <w:color w:val="000000"/>
                      <w:szCs w:val="20"/>
                      <w:lang w:eastAsia="en-GB"/>
                    </w:rPr>
                  </w:pPr>
                  <w:r w:rsidRPr="00742E44">
                    <w:rPr>
                      <w:rFonts w:ascii="Calibri" w:hAnsi="Calibri"/>
                      <w:b/>
                      <w:bCs/>
                      <w:color w:val="000000"/>
                      <w:szCs w:val="20"/>
                      <w:lang w:eastAsia="en-GB"/>
                    </w:rPr>
                    <w:t>HT5</w:t>
                  </w:r>
                </w:p>
              </w:tc>
              <w:tc>
                <w:tcPr>
                  <w:tcW w:w="72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EE8D2D5" w14:textId="77777777" w:rsidR="00742E44" w:rsidRPr="00742E44" w:rsidRDefault="00742E44" w:rsidP="00742E44">
                  <w:pPr>
                    <w:jc w:val="center"/>
                    <w:rPr>
                      <w:rFonts w:ascii="Calibri" w:hAnsi="Calibri"/>
                      <w:b/>
                      <w:bCs/>
                      <w:color w:val="000000"/>
                      <w:szCs w:val="20"/>
                      <w:lang w:eastAsia="en-GB"/>
                    </w:rPr>
                  </w:pPr>
                  <w:r w:rsidRPr="00742E44">
                    <w:rPr>
                      <w:rFonts w:ascii="Calibri" w:hAnsi="Calibri"/>
                      <w:b/>
                      <w:bCs/>
                      <w:color w:val="000000"/>
                      <w:szCs w:val="20"/>
                      <w:lang w:eastAsia="en-GB"/>
                    </w:rPr>
                    <w:t>HT6</w:t>
                  </w:r>
                </w:p>
              </w:tc>
            </w:tr>
            <w:tr w:rsidR="00742E44" w14:paraId="22FE6198" w14:textId="77777777" w:rsidTr="009C7941">
              <w:trPr>
                <w:trHeight w:val="375"/>
              </w:trPr>
              <w:tc>
                <w:tcPr>
                  <w:tcW w:w="25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99499C"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BLUE Room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A99B66"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49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BB549A"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A9426E"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67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664F6D"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34</w:t>
                  </w:r>
                </w:p>
              </w:tc>
              <w:tc>
                <w:tcPr>
                  <w:tcW w:w="960"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center"/>
                  <w:hideMark/>
                </w:tcPr>
                <w:p w14:paraId="2301DDCB"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 </w:t>
                  </w:r>
                </w:p>
              </w:tc>
              <w:tc>
                <w:tcPr>
                  <w:tcW w:w="728"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center"/>
                  <w:hideMark/>
                </w:tcPr>
                <w:p w14:paraId="19A67C61"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 </w:t>
                  </w:r>
                </w:p>
              </w:tc>
            </w:tr>
            <w:tr w:rsidR="00742E44" w14:paraId="09B63CAD" w14:textId="77777777" w:rsidTr="009C7941">
              <w:trPr>
                <w:trHeight w:val="375"/>
              </w:trPr>
              <w:tc>
                <w:tcPr>
                  <w:tcW w:w="25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F2BB38"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Held for SLT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051341"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218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C0A27D"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123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269B9C"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186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2C6F70"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163</w:t>
                  </w:r>
                </w:p>
              </w:tc>
              <w:tc>
                <w:tcPr>
                  <w:tcW w:w="960"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center"/>
                  <w:hideMark/>
                </w:tcPr>
                <w:p w14:paraId="6BBBE544"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 </w:t>
                  </w:r>
                </w:p>
              </w:tc>
              <w:tc>
                <w:tcPr>
                  <w:tcW w:w="728"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center"/>
                  <w:hideMark/>
                </w:tcPr>
                <w:p w14:paraId="225749C8"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 </w:t>
                  </w:r>
                </w:p>
              </w:tc>
            </w:tr>
            <w:tr w:rsidR="00742E44" w14:paraId="2114E7E1" w14:textId="77777777" w:rsidTr="009C7941">
              <w:trPr>
                <w:trHeight w:val="375"/>
              </w:trPr>
              <w:tc>
                <w:tcPr>
                  <w:tcW w:w="25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42631C"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Internal Suspension</w:t>
                  </w:r>
                </w:p>
              </w:tc>
              <w:tc>
                <w:tcPr>
                  <w:tcW w:w="960"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center"/>
                  <w:hideMark/>
                </w:tcPr>
                <w:p w14:paraId="20E0EDBC"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 </w:t>
                  </w:r>
                </w:p>
              </w:tc>
              <w:tc>
                <w:tcPr>
                  <w:tcW w:w="960"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center"/>
                  <w:hideMark/>
                </w:tcPr>
                <w:p w14:paraId="700D007D"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 </w:t>
                  </w:r>
                </w:p>
              </w:tc>
              <w:tc>
                <w:tcPr>
                  <w:tcW w:w="960"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center"/>
                  <w:hideMark/>
                </w:tcPr>
                <w:p w14:paraId="3DD8A848"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 </w:t>
                  </w:r>
                </w:p>
              </w:tc>
              <w:tc>
                <w:tcPr>
                  <w:tcW w:w="960" w:type="dxa"/>
                  <w:tcBorders>
                    <w:top w:val="nil"/>
                    <w:left w:val="nil"/>
                    <w:bottom w:val="single" w:sz="8" w:space="0" w:color="auto"/>
                    <w:right w:val="single" w:sz="8" w:space="0" w:color="auto"/>
                  </w:tcBorders>
                  <w:shd w:val="clear" w:color="auto" w:fill="FFCCCC"/>
                  <w:noWrap/>
                  <w:tcMar>
                    <w:top w:w="0" w:type="dxa"/>
                    <w:left w:w="108" w:type="dxa"/>
                    <w:bottom w:w="0" w:type="dxa"/>
                    <w:right w:w="108" w:type="dxa"/>
                  </w:tcMar>
                  <w:vAlign w:val="center"/>
                  <w:hideMark/>
                </w:tcPr>
                <w:p w14:paraId="3BBCA926"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B1EC39"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62</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C0233E" w14:textId="77777777" w:rsidR="00742E44" w:rsidRPr="00742E44" w:rsidRDefault="00742E44" w:rsidP="00742E44">
                  <w:pPr>
                    <w:jc w:val="center"/>
                    <w:rPr>
                      <w:rFonts w:ascii="Calibri" w:hAnsi="Calibri"/>
                      <w:color w:val="000000"/>
                      <w:szCs w:val="20"/>
                      <w:lang w:eastAsia="en-GB"/>
                    </w:rPr>
                  </w:pPr>
                  <w:r w:rsidRPr="00742E44">
                    <w:rPr>
                      <w:rFonts w:ascii="Calibri" w:hAnsi="Calibri"/>
                      <w:color w:val="000000"/>
                      <w:szCs w:val="20"/>
                      <w:lang w:eastAsia="en-GB"/>
                    </w:rPr>
                    <w:t>63</w:t>
                  </w:r>
                </w:p>
              </w:tc>
            </w:tr>
            <w:tr w:rsidR="00742E44" w14:paraId="564D73FF" w14:textId="77777777" w:rsidTr="009C7941">
              <w:trPr>
                <w:trHeight w:val="885"/>
              </w:trPr>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105B03" w14:textId="77777777" w:rsidR="00742E44" w:rsidRPr="00742E44" w:rsidRDefault="00742E44" w:rsidP="00742E44">
                  <w:pPr>
                    <w:jc w:val="center"/>
                    <w:rPr>
                      <w:rFonts w:ascii="Calibri" w:hAnsi="Calibri"/>
                      <w:b/>
                      <w:bCs/>
                      <w:color w:val="000000"/>
                      <w:szCs w:val="20"/>
                      <w:lang w:eastAsia="en-GB"/>
                    </w:rPr>
                  </w:pPr>
                  <w:r w:rsidRPr="00742E44">
                    <w:rPr>
                      <w:rFonts w:ascii="Calibri" w:hAnsi="Calibri"/>
                      <w:b/>
                      <w:bCs/>
                      <w:color w:val="000000"/>
                      <w:szCs w:val="20"/>
                      <w:lang w:eastAsia="en-GB"/>
                    </w:rPr>
                    <w:t>Total footfall in T60</w:t>
                  </w:r>
                  <w:r w:rsidRPr="00742E44">
                    <w:rPr>
                      <w:rFonts w:ascii="Calibri" w:hAnsi="Calibri"/>
                      <w:b/>
                      <w:bCs/>
                      <w:color w:val="000000"/>
                      <w:szCs w:val="20"/>
                      <w:lang w:eastAsia="en-GB"/>
                    </w:rPr>
                    <w:br/>
                  </w:r>
                  <w:r w:rsidRPr="00742E44">
                    <w:rPr>
                      <w:rFonts w:ascii="Calibri" w:hAnsi="Calibri"/>
                      <w:color w:val="000000"/>
                      <w:szCs w:val="20"/>
                      <w:lang w:eastAsia="en-GB"/>
                    </w:rPr>
                    <w:t>(Hours of learning lost to behaviour)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804561" w14:textId="77777777" w:rsidR="00742E44" w:rsidRPr="00742E44" w:rsidRDefault="00742E44" w:rsidP="00742E44">
                  <w:pPr>
                    <w:jc w:val="center"/>
                    <w:rPr>
                      <w:rFonts w:ascii="Calibri" w:hAnsi="Calibri"/>
                      <w:b/>
                      <w:bCs/>
                      <w:color w:val="000000"/>
                      <w:szCs w:val="20"/>
                      <w:lang w:eastAsia="en-GB"/>
                    </w:rPr>
                  </w:pPr>
                  <w:r w:rsidRPr="00742E44">
                    <w:rPr>
                      <w:rFonts w:ascii="Calibri" w:hAnsi="Calibri"/>
                      <w:b/>
                      <w:bCs/>
                      <w:color w:val="000000"/>
                      <w:szCs w:val="20"/>
                      <w:lang w:eastAsia="en-GB"/>
                    </w:rPr>
                    <w:t>267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F2520F" w14:textId="77777777" w:rsidR="00742E44" w:rsidRPr="00742E44" w:rsidRDefault="00742E44" w:rsidP="00742E44">
                  <w:pPr>
                    <w:jc w:val="center"/>
                    <w:rPr>
                      <w:rFonts w:ascii="Calibri" w:hAnsi="Calibri"/>
                      <w:b/>
                      <w:bCs/>
                      <w:color w:val="000000"/>
                      <w:szCs w:val="20"/>
                      <w:lang w:eastAsia="en-GB"/>
                    </w:rPr>
                  </w:pPr>
                  <w:r w:rsidRPr="00742E44">
                    <w:rPr>
                      <w:rFonts w:ascii="Calibri" w:hAnsi="Calibri"/>
                      <w:b/>
                      <w:bCs/>
                      <w:color w:val="000000"/>
                      <w:szCs w:val="20"/>
                      <w:lang w:eastAsia="en-GB"/>
                    </w:rPr>
                    <w:t>171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42EFA7" w14:textId="77777777" w:rsidR="00742E44" w:rsidRPr="00742E44" w:rsidRDefault="00742E44" w:rsidP="00742E44">
                  <w:pPr>
                    <w:jc w:val="center"/>
                    <w:rPr>
                      <w:rFonts w:ascii="Calibri" w:hAnsi="Calibri"/>
                      <w:b/>
                      <w:bCs/>
                      <w:color w:val="000000"/>
                      <w:szCs w:val="20"/>
                      <w:lang w:eastAsia="en-GB"/>
                    </w:rPr>
                  </w:pPr>
                  <w:r w:rsidRPr="00742E44">
                    <w:rPr>
                      <w:rFonts w:ascii="Calibri" w:hAnsi="Calibri"/>
                      <w:b/>
                      <w:bCs/>
                      <w:color w:val="000000"/>
                      <w:szCs w:val="20"/>
                      <w:lang w:eastAsia="en-GB"/>
                    </w:rPr>
                    <w:t>253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F0AA37" w14:textId="77777777" w:rsidR="00742E44" w:rsidRPr="00742E44" w:rsidRDefault="00742E44" w:rsidP="00742E44">
                  <w:pPr>
                    <w:jc w:val="center"/>
                    <w:rPr>
                      <w:rFonts w:ascii="Calibri" w:hAnsi="Calibri"/>
                      <w:b/>
                      <w:bCs/>
                      <w:color w:val="000000"/>
                      <w:szCs w:val="20"/>
                      <w:lang w:eastAsia="en-GB"/>
                    </w:rPr>
                  </w:pPr>
                  <w:r w:rsidRPr="00742E44">
                    <w:rPr>
                      <w:rFonts w:ascii="Calibri" w:hAnsi="Calibri"/>
                      <w:b/>
                      <w:bCs/>
                      <w:color w:val="000000"/>
                      <w:szCs w:val="20"/>
                      <w:lang w:eastAsia="en-GB"/>
                    </w:rPr>
                    <w:t>197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BEE3EF" w14:textId="77777777" w:rsidR="00742E44" w:rsidRPr="00742E44" w:rsidRDefault="00742E44" w:rsidP="00742E44">
                  <w:pPr>
                    <w:jc w:val="center"/>
                    <w:rPr>
                      <w:rFonts w:ascii="Calibri" w:hAnsi="Calibri"/>
                      <w:b/>
                      <w:bCs/>
                      <w:color w:val="000000"/>
                      <w:szCs w:val="20"/>
                      <w:lang w:eastAsia="en-GB"/>
                    </w:rPr>
                  </w:pPr>
                  <w:r w:rsidRPr="00742E44">
                    <w:rPr>
                      <w:rFonts w:ascii="Calibri" w:hAnsi="Calibri"/>
                      <w:b/>
                      <w:bCs/>
                      <w:color w:val="000000"/>
                      <w:szCs w:val="20"/>
                      <w:lang w:eastAsia="en-GB"/>
                    </w:rPr>
                    <w:t>62</w:t>
                  </w:r>
                </w:p>
              </w:tc>
              <w:tc>
                <w:tcPr>
                  <w:tcW w:w="7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3B2D82" w14:textId="77777777" w:rsidR="00742E44" w:rsidRPr="00742E44" w:rsidRDefault="00742E44" w:rsidP="00742E44">
                  <w:pPr>
                    <w:jc w:val="center"/>
                    <w:rPr>
                      <w:rFonts w:ascii="Calibri" w:hAnsi="Calibri"/>
                      <w:b/>
                      <w:bCs/>
                      <w:color w:val="000000"/>
                      <w:szCs w:val="20"/>
                      <w:lang w:eastAsia="en-GB"/>
                    </w:rPr>
                  </w:pPr>
                  <w:r w:rsidRPr="00742E44">
                    <w:rPr>
                      <w:rFonts w:ascii="Calibri" w:hAnsi="Calibri"/>
                      <w:b/>
                      <w:bCs/>
                      <w:color w:val="000000"/>
                      <w:szCs w:val="20"/>
                      <w:lang w:eastAsia="en-GB"/>
                    </w:rPr>
                    <w:t>63</w:t>
                  </w:r>
                </w:p>
              </w:tc>
            </w:tr>
          </w:tbl>
          <w:p w14:paraId="7467D813" w14:textId="77777777" w:rsidR="00742E44" w:rsidRDefault="00742E44">
            <w:pPr>
              <w:pStyle w:val="7Tablebodycopy"/>
            </w:pPr>
          </w:p>
          <w:p w14:paraId="4ED93F6C" w14:textId="2AEF8556" w:rsidR="00742E44" w:rsidRDefault="00C767EC">
            <w:pPr>
              <w:pStyle w:val="7Tablebodycopy"/>
              <w:rPr>
                <w:rFonts w:ascii="Segoe UI" w:hAnsi="Segoe UI" w:cs="Segoe UI"/>
              </w:rPr>
            </w:pPr>
            <w:r w:rsidRPr="00D673D6">
              <w:rPr>
                <w:rFonts w:ascii="Segoe UI" w:hAnsi="Segoe UI" w:cs="Segoe UI"/>
              </w:rPr>
              <w:t xml:space="preserve">Following the </w:t>
            </w:r>
            <w:r w:rsidR="00F93259" w:rsidRPr="00D673D6">
              <w:rPr>
                <w:rFonts w:ascii="Segoe UI" w:hAnsi="Segoe UI" w:cs="Segoe UI"/>
              </w:rPr>
              <w:t xml:space="preserve">refresh of the internal suspension room at </w:t>
            </w:r>
            <w:r w:rsidR="00D673D6" w:rsidRPr="00D673D6">
              <w:rPr>
                <w:rFonts w:ascii="Segoe UI" w:hAnsi="Segoe UI" w:cs="Segoe UI"/>
              </w:rPr>
              <w:t>Easter</w:t>
            </w:r>
            <w:r w:rsidR="00F93259" w:rsidRPr="00D673D6">
              <w:rPr>
                <w:rFonts w:ascii="Segoe UI" w:hAnsi="Segoe UI" w:cs="Segoe UI"/>
              </w:rPr>
              <w:t xml:space="preserve"> we see from the above data that </w:t>
            </w:r>
            <w:r w:rsidR="00E741DA" w:rsidRPr="00D673D6">
              <w:rPr>
                <w:rFonts w:ascii="Segoe UI" w:hAnsi="Segoe UI" w:cs="Segoe UI"/>
              </w:rPr>
              <w:t xml:space="preserve">the </w:t>
            </w:r>
            <w:r w:rsidR="008067B1" w:rsidRPr="00D673D6">
              <w:rPr>
                <w:rFonts w:ascii="Segoe UI" w:hAnsi="Segoe UI" w:cs="Segoe UI"/>
              </w:rPr>
              <w:t>use of internal suspension fell significantly from terms 1 and terms 2. Even allowing for not having year 11 students on site during the</w:t>
            </w:r>
            <w:r w:rsidR="00D673D6" w:rsidRPr="00D673D6">
              <w:rPr>
                <w:rFonts w:ascii="Segoe UI" w:hAnsi="Segoe UI" w:cs="Segoe UI"/>
              </w:rPr>
              <w:t xml:space="preserve"> </w:t>
            </w:r>
            <w:r w:rsidR="008067B1" w:rsidRPr="00D673D6">
              <w:rPr>
                <w:rFonts w:ascii="Segoe UI" w:hAnsi="Segoe UI" w:cs="Segoe UI"/>
              </w:rPr>
              <w:t>last</w:t>
            </w:r>
            <w:r w:rsidR="00D673D6" w:rsidRPr="00D673D6">
              <w:rPr>
                <w:rFonts w:ascii="Segoe UI" w:hAnsi="Segoe UI" w:cs="Segoe UI"/>
              </w:rPr>
              <w:t xml:space="preserve"> </w:t>
            </w:r>
            <w:r w:rsidR="008067B1" w:rsidRPr="00D673D6">
              <w:rPr>
                <w:rFonts w:ascii="Segoe UI" w:hAnsi="Segoe UI" w:cs="Segoe UI"/>
              </w:rPr>
              <w:t xml:space="preserve">term </w:t>
            </w:r>
            <w:r w:rsidR="00D673D6" w:rsidRPr="00D673D6">
              <w:rPr>
                <w:rFonts w:ascii="Segoe UI" w:hAnsi="Segoe UI" w:cs="Segoe UI"/>
              </w:rPr>
              <w:t>the impact is evident.</w:t>
            </w:r>
          </w:p>
          <w:p w14:paraId="7CCDBB05" w14:textId="77777777" w:rsidR="003D6A5B" w:rsidRDefault="003D6A5B">
            <w:pPr>
              <w:pStyle w:val="7Tablebodycopy"/>
              <w:rPr>
                <w:rFonts w:ascii="Segoe UI" w:hAnsi="Segoe UI" w:cs="Segoe UI"/>
              </w:rPr>
            </w:pPr>
          </w:p>
          <w:p w14:paraId="603A0F05" w14:textId="77777777" w:rsidR="003D6A5B" w:rsidRPr="00D673D6" w:rsidRDefault="003D6A5B">
            <w:pPr>
              <w:pStyle w:val="7Tablebodycopy"/>
              <w:rPr>
                <w:rFonts w:ascii="Segoe UI" w:hAnsi="Segoe UI" w:cs="Segoe UI"/>
              </w:rPr>
            </w:pPr>
          </w:p>
          <w:tbl>
            <w:tblPr>
              <w:tblW w:w="8247" w:type="dxa"/>
              <w:tblLayout w:type="fixed"/>
              <w:tblLook w:val="04A0" w:firstRow="1" w:lastRow="0" w:firstColumn="1" w:lastColumn="0" w:noHBand="0" w:noVBand="1"/>
            </w:tblPr>
            <w:tblGrid>
              <w:gridCol w:w="1428"/>
              <w:gridCol w:w="1223"/>
              <w:gridCol w:w="937"/>
              <w:gridCol w:w="896"/>
              <w:gridCol w:w="988"/>
              <w:gridCol w:w="992"/>
              <w:gridCol w:w="851"/>
              <w:gridCol w:w="932"/>
            </w:tblGrid>
            <w:tr w:rsidR="00742E44" w:rsidRPr="00742E44" w14:paraId="28F66351" w14:textId="77777777" w:rsidTr="00D673D6">
              <w:trPr>
                <w:trHeight w:val="390"/>
              </w:trPr>
              <w:tc>
                <w:tcPr>
                  <w:tcW w:w="1428" w:type="dxa"/>
                  <w:vMerge w:val="restart"/>
                  <w:tcBorders>
                    <w:top w:val="single" w:sz="8" w:space="0" w:color="auto"/>
                    <w:left w:val="single" w:sz="8" w:space="0" w:color="auto"/>
                    <w:bottom w:val="single" w:sz="4" w:space="0" w:color="auto"/>
                    <w:right w:val="nil"/>
                  </w:tcBorders>
                  <w:shd w:val="clear" w:color="auto" w:fill="auto"/>
                  <w:noWrap/>
                  <w:vAlign w:val="center"/>
                  <w:hideMark/>
                </w:tcPr>
                <w:p w14:paraId="7F62E913" w14:textId="77777777" w:rsidR="00742E44" w:rsidRPr="00742E44" w:rsidRDefault="00742E44" w:rsidP="00742E44">
                  <w:pPr>
                    <w:jc w:val="center"/>
                    <w:rPr>
                      <w:rFonts w:ascii="Calibri" w:eastAsia="Times New Roman" w:hAnsi="Calibri" w:cs="Calibri"/>
                      <w:b/>
                      <w:bCs/>
                      <w:color w:val="000000"/>
                      <w:szCs w:val="20"/>
                      <w:lang w:val="en-GB" w:eastAsia="en-GB"/>
                    </w:rPr>
                  </w:pPr>
                  <w:r w:rsidRPr="00742E44">
                    <w:rPr>
                      <w:rFonts w:ascii="Calibri" w:eastAsia="Times New Roman" w:hAnsi="Calibri" w:cs="Calibri"/>
                      <w:b/>
                      <w:bCs/>
                      <w:color w:val="000000"/>
                      <w:szCs w:val="20"/>
                      <w:lang w:val="en-GB" w:eastAsia="en-GB"/>
                    </w:rPr>
                    <w:t>Date</w:t>
                  </w:r>
                </w:p>
              </w:tc>
              <w:tc>
                <w:tcPr>
                  <w:tcW w:w="6819" w:type="dxa"/>
                  <w:gridSpan w:val="7"/>
                  <w:tcBorders>
                    <w:top w:val="single" w:sz="8" w:space="0" w:color="auto"/>
                    <w:left w:val="single" w:sz="8" w:space="0" w:color="auto"/>
                    <w:bottom w:val="nil"/>
                    <w:right w:val="single" w:sz="8" w:space="0" w:color="000000"/>
                  </w:tcBorders>
                  <w:shd w:val="clear" w:color="auto" w:fill="auto"/>
                  <w:noWrap/>
                  <w:vAlign w:val="center"/>
                  <w:hideMark/>
                </w:tcPr>
                <w:p w14:paraId="10946BC0" w14:textId="77777777" w:rsidR="00742E44" w:rsidRPr="00742E44" w:rsidRDefault="00742E44" w:rsidP="00742E44">
                  <w:pPr>
                    <w:jc w:val="center"/>
                    <w:rPr>
                      <w:rFonts w:ascii="Calibri" w:eastAsia="Times New Roman" w:hAnsi="Calibri" w:cs="Calibri"/>
                      <w:b/>
                      <w:bCs/>
                      <w:color w:val="000000"/>
                      <w:szCs w:val="20"/>
                      <w:lang w:val="en-GB" w:eastAsia="en-GB"/>
                    </w:rPr>
                  </w:pPr>
                  <w:r w:rsidRPr="00742E44">
                    <w:rPr>
                      <w:rFonts w:ascii="Calibri" w:eastAsia="Times New Roman" w:hAnsi="Calibri" w:cs="Calibri"/>
                      <w:b/>
                      <w:bCs/>
                      <w:color w:val="000000"/>
                      <w:szCs w:val="20"/>
                      <w:lang w:val="en-GB" w:eastAsia="en-GB"/>
                    </w:rPr>
                    <w:t>WEEKLY ABSENCE</w:t>
                  </w:r>
                </w:p>
              </w:tc>
            </w:tr>
            <w:tr w:rsidR="00742E44" w:rsidRPr="00742E44" w14:paraId="09B4BCA5" w14:textId="77777777" w:rsidTr="00D673D6">
              <w:trPr>
                <w:trHeight w:val="390"/>
              </w:trPr>
              <w:tc>
                <w:tcPr>
                  <w:tcW w:w="1428" w:type="dxa"/>
                  <w:vMerge/>
                  <w:tcBorders>
                    <w:top w:val="single" w:sz="8" w:space="0" w:color="auto"/>
                    <w:left w:val="single" w:sz="8" w:space="0" w:color="auto"/>
                    <w:bottom w:val="single" w:sz="4" w:space="0" w:color="auto"/>
                    <w:right w:val="nil"/>
                  </w:tcBorders>
                  <w:vAlign w:val="center"/>
                  <w:hideMark/>
                </w:tcPr>
                <w:p w14:paraId="0F4CE79B" w14:textId="77777777" w:rsidR="00742E44" w:rsidRPr="00742E44" w:rsidRDefault="00742E44" w:rsidP="00742E44">
                  <w:pPr>
                    <w:rPr>
                      <w:rFonts w:ascii="Calibri" w:eastAsia="Times New Roman" w:hAnsi="Calibri" w:cs="Calibri"/>
                      <w:b/>
                      <w:bCs/>
                      <w:color w:val="000000"/>
                      <w:szCs w:val="20"/>
                      <w:lang w:val="en-GB" w:eastAsia="en-GB"/>
                    </w:rPr>
                  </w:pPr>
                </w:p>
              </w:tc>
              <w:tc>
                <w:tcPr>
                  <w:tcW w:w="1223" w:type="dxa"/>
                  <w:tcBorders>
                    <w:top w:val="single" w:sz="8" w:space="0" w:color="auto"/>
                    <w:left w:val="single" w:sz="8" w:space="0" w:color="auto"/>
                    <w:bottom w:val="single" w:sz="8" w:space="0" w:color="auto"/>
                    <w:right w:val="single" w:sz="4" w:space="0" w:color="auto"/>
                  </w:tcBorders>
                  <w:shd w:val="clear" w:color="000000" w:fill="FFE699"/>
                  <w:noWrap/>
                  <w:vAlign w:val="center"/>
                  <w:hideMark/>
                </w:tcPr>
                <w:p w14:paraId="145DDC3C" w14:textId="77777777" w:rsidR="00742E44" w:rsidRPr="00742E44" w:rsidRDefault="00742E44" w:rsidP="00742E44">
                  <w:pPr>
                    <w:jc w:val="center"/>
                    <w:rPr>
                      <w:rFonts w:ascii="Calibri" w:eastAsia="Times New Roman" w:hAnsi="Calibri" w:cs="Calibri"/>
                      <w:b/>
                      <w:bCs/>
                      <w:color w:val="000000"/>
                      <w:szCs w:val="20"/>
                      <w:lang w:val="en-GB" w:eastAsia="en-GB"/>
                    </w:rPr>
                  </w:pPr>
                  <w:r w:rsidRPr="00742E44">
                    <w:rPr>
                      <w:rFonts w:ascii="Calibri" w:eastAsia="Times New Roman" w:hAnsi="Calibri" w:cs="Calibri"/>
                      <w:b/>
                      <w:bCs/>
                      <w:color w:val="000000"/>
                      <w:szCs w:val="20"/>
                      <w:lang w:val="en-GB" w:eastAsia="en-GB"/>
                    </w:rPr>
                    <w:t>SHS</w:t>
                  </w:r>
                </w:p>
              </w:tc>
              <w:tc>
                <w:tcPr>
                  <w:tcW w:w="1833" w:type="dxa"/>
                  <w:gridSpan w:val="2"/>
                  <w:tcBorders>
                    <w:top w:val="single" w:sz="8" w:space="0" w:color="auto"/>
                    <w:left w:val="nil"/>
                    <w:bottom w:val="single" w:sz="8" w:space="0" w:color="auto"/>
                    <w:right w:val="single" w:sz="4" w:space="0" w:color="auto"/>
                  </w:tcBorders>
                  <w:shd w:val="clear" w:color="auto" w:fill="auto"/>
                  <w:noWrap/>
                  <w:vAlign w:val="center"/>
                  <w:hideMark/>
                </w:tcPr>
                <w:p w14:paraId="6FD6A2BD" w14:textId="77777777" w:rsidR="00742E44" w:rsidRPr="00742E44" w:rsidRDefault="00742E44" w:rsidP="00742E44">
                  <w:pPr>
                    <w:jc w:val="center"/>
                    <w:rPr>
                      <w:rFonts w:ascii="Calibri" w:eastAsia="Times New Roman" w:hAnsi="Calibri" w:cs="Calibri"/>
                      <w:b/>
                      <w:bCs/>
                      <w:color w:val="000000"/>
                      <w:szCs w:val="20"/>
                      <w:lang w:val="en-GB" w:eastAsia="en-GB"/>
                    </w:rPr>
                  </w:pPr>
                  <w:r w:rsidRPr="00742E44">
                    <w:rPr>
                      <w:rFonts w:ascii="Calibri" w:eastAsia="Times New Roman" w:hAnsi="Calibri" w:cs="Calibri"/>
                      <w:b/>
                      <w:bCs/>
                      <w:color w:val="000000"/>
                      <w:szCs w:val="20"/>
                      <w:lang w:val="en-GB" w:eastAsia="en-GB"/>
                    </w:rPr>
                    <w:t>Essex</w:t>
                  </w:r>
                </w:p>
              </w:tc>
              <w:tc>
                <w:tcPr>
                  <w:tcW w:w="1980" w:type="dxa"/>
                  <w:gridSpan w:val="2"/>
                  <w:tcBorders>
                    <w:top w:val="single" w:sz="8" w:space="0" w:color="auto"/>
                    <w:left w:val="nil"/>
                    <w:bottom w:val="single" w:sz="8" w:space="0" w:color="auto"/>
                    <w:right w:val="single" w:sz="4" w:space="0" w:color="auto"/>
                  </w:tcBorders>
                  <w:shd w:val="clear" w:color="auto" w:fill="auto"/>
                  <w:noWrap/>
                  <w:vAlign w:val="center"/>
                  <w:hideMark/>
                </w:tcPr>
                <w:p w14:paraId="182E2EAA" w14:textId="77777777" w:rsidR="00742E44" w:rsidRPr="00742E44" w:rsidRDefault="00742E44" w:rsidP="00742E44">
                  <w:pPr>
                    <w:jc w:val="center"/>
                    <w:rPr>
                      <w:rFonts w:ascii="Calibri" w:eastAsia="Times New Roman" w:hAnsi="Calibri" w:cs="Calibri"/>
                      <w:b/>
                      <w:bCs/>
                      <w:color w:val="000000"/>
                      <w:szCs w:val="20"/>
                      <w:lang w:val="en-GB" w:eastAsia="en-GB"/>
                    </w:rPr>
                  </w:pPr>
                  <w:r w:rsidRPr="00742E44">
                    <w:rPr>
                      <w:rFonts w:ascii="Calibri" w:eastAsia="Times New Roman" w:hAnsi="Calibri" w:cs="Calibri"/>
                      <w:b/>
                      <w:bCs/>
                      <w:color w:val="000000"/>
                      <w:szCs w:val="20"/>
                      <w:lang w:val="en-GB" w:eastAsia="en-GB"/>
                    </w:rPr>
                    <w:t>East</w:t>
                  </w:r>
                </w:p>
              </w:tc>
              <w:tc>
                <w:tcPr>
                  <w:tcW w:w="1783"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EC0E8EE" w14:textId="77777777" w:rsidR="00742E44" w:rsidRPr="00742E44" w:rsidRDefault="00742E44" w:rsidP="00742E44">
                  <w:pPr>
                    <w:jc w:val="center"/>
                    <w:rPr>
                      <w:rFonts w:ascii="Calibri" w:eastAsia="Times New Roman" w:hAnsi="Calibri" w:cs="Calibri"/>
                      <w:b/>
                      <w:bCs/>
                      <w:color w:val="000000"/>
                      <w:szCs w:val="20"/>
                      <w:lang w:val="en-GB" w:eastAsia="en-GB"/>
                    </w:rPr>
                  </w:pPr>
                  <w:r w:rsidRPr="00742E44">
                    <w:rPr>
                      <w:rFonts w:ascii="Calibri" w:eastAsia="Times New Roman" w:hAnsi="Calibri" w:cs="Calibri"/>
                      <w:b/>
                      <w:bCs/>
                      <w:color w:val="000000"/>
                      <w:szCs w:val="20"/>
                      <w:lang w:val="en-GB" w:eastAsia="en-GB"/>
                    </w:rPr>
                    <w:t>National</w:t>
                  </w:r>
                </w:p>
              </w:tc>
            </w:tr>
            <w:tr w:rsidR="00742E44" w:rsidRPr="00742E44" w14:paraId="2450DEEA" w14:textId="77777777" w:rsidTr="00D673D6">
              <w:trPr>
                <w:trHeight w:val="315"/>
              </w:trPr>
              <w:tc>
                <w:tcPr>
                  <w:tcW w:w="1428" w:type="dxa"/>
                  <w:tcBorders>
                    <w:top w:val="nil"/>
                    <w:left w:val="single" w:sz="8" w:space="0" w:color="auto"/>
                    <w:bottom w:val="single" w:sz="8" w:space="0" w:color="auto"/>
                    <w:right w:val="nil"/>
                  </w:tcBorders>
                  <w:shd w:val="clear" w:color="auto" w:fill="auto"/>
                  <w:noWrap/>
                  <w:vAlign w:val="center"/>
                  <w:hideMark/>
                </w:tcPr>
                <w:p w14:paraId="75B5B2AC"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 </w:t>
                  </w:r>
                </w:p>
              </w:tc>
              <w:tc>
                <w:tcPr>
                  <w:tcW w:w="1223" w:type="dxa"/>
                  <w:tcBorders>
                    <w:top w:val="nil"/>
                    <w:left w:val="single" w:sz="8" w:space="0" w:color="auto"/>
                    <w:bottom w:val="single" w:sz="8" w:space="0" w:color="auto"/>
                    <w:right w:val="single" w:sz="4" w:space="0" w:color="auto"/>
                  </w:tcBorders>
                  <w:shd w:val="clear" w:color="000000" w:fill="FFE699"/>
                  <w:noWrap/>
                  <w:vAlign w:val="center"/>
                  <w:hideMark/>
                </w:tcPr>
                <w:p w14:paraId="56945B2E"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w:t>
                  </w:r>
                </w:p>
              </w:tc>
              <w:tc>
                <w:tcPr>
                  <w:tcW w:w="937" w:type="dxa"/>
                  <w:tcBorders>
                    <w:top w:val="nil"/>
                    <w:left w:val="nil"/>
                    <w:bottom w:val="single" w:sz="8" w:space="0" w:color="auto"/>
                    <w:right w:val="single" w:sz="4" w:space="0" w:color="auto"/>
                  </w:tcBorders>
                  <w:shd w:val="clear" w:color="auto" w:fill="auto"/>
                  <w:noWrap/>
                  <w:vAlign w:val="center"/>
                  <w:hideMark/>
                </w:tcPr>
                <w:p w14:paraId="147AE6BB"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w:t>
                  </w:r>
                </w:p>
              </w:tc>
              <w:tc>
                <w:tcPr>
                  <w:tcW w:w="896" w:type="dxa"/>
                  <w:tcBorders>
                    <w:top w:val="nil"/>
                    <w:left w:val="nil"/>
                    <w:bottom w:val="single" w:sz="8" w:space="0" w:color="auto"/>
                    <w:right w:val="single" w:sz="4" w:space="0" w:color="auto"/>
                  </w:tcBorders>
                  <w:shd w:val="clear" w:color="auto" w:fill="auto"/>
                  <w:noWrap/>
                  <w:vAlign w:val="center"/>
                  <w:hideMark/>
                </w:tcPr>
                <w:p w14:paraId="49F24071" w14:textId="77777777" w:rsidR="00742E44" w:rsidRPr="00D673D6" w:rsidRDefault="00742E44" w:rsidP="00742E44">
                  <w:pPr>
                    <w:jc w:val="center"/>
                    <w:rPr>
                      <w:rFonts w:ascii="Calibri" w:eastAsia="Times New Roman" w:hAnsi="Calibri" w:cs="Calibri"/>
                      <w:color w:val="000000"/>
                      <w:sz w:val="16"/>
                      <w:szCs w:val="16"/>
                      <w:lang w:val="en-GB" w:eastAsia="en-GB"/>
                    </w:rPr>
                  </w:pPr>
                  <w:r w:rsidRPr="00D673D6">
                    <w:rPr>
                      <w:rFonts w:ascii="Calibri" w:eastAsia="Times New Roman" w:hAnsi="Calibri" w:cs="Calibri"/>
                      <w:color w:val="000000"/>
                      <w:sz w:val="16"/>
                      <w:szCs w:val="16"/>
                      <w:lang w:val="en-GB" w:eastAsia="en-GB"/>
                    </w:rPr>
                    <w:t>Difference</w:t>
                  </w:r>
                </w:p>
              </w:tc>
              <w:tc>
                <w:tcPr>
                  <w:tcW w:w="988" w:type="dxa"/>
                  <w:tcBorders>
                    <w:top w:val="nil"/>
                    <w:left w:val="nil"/>
                    <w:bottom w:val="single" w:sz="8" w:space="0" w:color="auto"/>
                    <w:right w:val="single" w:sz="4" w:space="0" w:color="auto"/>
                  </w:tcBorders>
                  <w:shd w:val="clear" w:color="auto" w:fill="auto"/>
                  <w:noWrap/>
                  <w:vAlign w:val="center"/>
                  <w:hideMark/>
                </w:tcPr>
                <w:p w14:paraId="6D9F04D7"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w:t>
                  </w:r>
                </w:p>
              </w:tc>
              <w:tc>
                <w:tcPr>
                  <w:tcW w:w="992" w:type="dxa"/>
                  <w:tcBorders>
                    <w:top w:val="nil"/>
                    <w:left w:val="nil"/>
                    <w:bottom w:val="single" w:sz="8" w:space="0" w:color="auto"/>
                    <w:right w:val="single" w:sz="4" w:space="0" w:color="auto"/>
                  </w:tcBorders>
                  <w:shd w:val="clear" w:color="auto" w:fill="auto"/>
                  <w:noWrap/>
                  <w:vAlign w:val="center"/>
                  <w:hideMark/>
                </w:tcPr>
                <w:p w14:paraId="0889AB7D" w14:textId="77777777" w:rsidR="00742E44" w:rsidRPr="00D673D6" w:rsidRDefault="00742E44" w:rsidP="00742E44">
                  <w:pPr>
                    <w:jc w:val="center"/>
                    <w:rPr>
                      <w:rFonts w:ascii="Calibri" w:eastAsia="Times New Roman" w:hAnsi="Calibri" w:cs="Calibri"/>
                      <w:color w:val="000000"/>
                      <w:sz w:val="16"/>
                      <w:szCs w:val="16"/>
                      <w:lang w:val="en-GB" w:eastAsia="en-GB"/>
                    </w:rPr>
                  </w:pPr>
                  <w:r w:rsidRPr="00D673D6">
                    <w:rPr>
                      <w:rFonts w:ascii="Calibri" w:eastAsia="Times New Roman" w:hAnsi="Calibri" w:cs="Calibri"/>
                      <w:color w:val="000000"/>
                      <w:sz w:val="16"/>
                      <w:szCs w:val="16"/>
                      <w:lang w:val="en-GB" w:eastAsia="en-GB"/>
                    </w:rPr>
                    <w:t>Difference</w:t>
                  </w:r>
                </w:p>
              </w:tc>
              <w:tc>
                <w:tcPr>
                  <w:tcW w:w="851" w:type="dxa"/>
                  <w:tcBorders>
                    <w:top w:val="nil"/>
                    <w:left w:val="nil"/>
                    <w:bottom w:val="single" w:sz="8" w:space="0" w:color="auto"/>
                    <w:right w:val="single" w:sz="4" w:space="0" w:color="auto"/>
                  </w:tcBorders>
                  <w:shd w:val="clear" w:color="auto" w:fill="auto"/>
                  <w:noWrap/>
                  <w:vAlign w:val="center"/>
                  <w:hideMark/>
                </w:tcPr>
                <w:p w14:paraId="248485CC"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w:t>
                  </w:r>
                </w:p>
              </w:tc>
              <w:tc>
                <w:tcPr>
                  <w:tcW w:w="932" w:type="dxa"/>
                  <w:tcBorders>
                    <w:top w:val="nil"/>
                    <w:left w:val="nil"/>
                    <w:bottom w:val="single" w:sz="8" w:space="0" w:color="auto"/>
                    <w:right w:val="single" w:sz="8" w:space="0" w:color="auto"/>
                  </w:tcBorders>
                  <w:shd w:val="clear" w:color="auto" w:fill="auto"/>
                  <w:noWrap/>
                  <w:vAlign w:val="center"/>
                  <w:hideMark/>
                </w:tcPr>
                <w:p w14:paraId="0B0D9D1C" w14:textId="77777777" w:rsidR="00742E44" w:rsidRPr="00D673D6" w:rsidRDefault="00742E44" w:rsidP="00742E44">
                  <w:pPr>
                    <w:jc w:val="center"/>
                    <w:rPr>
                      <w:rFonts w:ascii="Calibri" w:eastAsia="Times New Roman" w:hAnsi="Calibri" w:cs="Calibri"/>
                      <w:color w:val="000000"/>
                      <w:sz w:val="16"/>
                      <w:szCs w:val="16"/>
                      <w:lang w:val="en-GB" w:eastAsia="en-GB"/>
                    </w:rPr>
                  </w:pPr>
                  <w:r w:rsidRPr="00D673D6">
                    <w:rPr>
                      <w:rFonts w:ascii="Calibri" w:eastAsia="Times New Roman" w:hAnsi="Calibri" w:cs="Calibri"/>
                      <w:color w:val="000000"/>
                      <w:sz w:val="16"/>
                      <w:szCs w:val="16"/>
                      <w:lang w:val="en-GB" w:eastAsia="en-GB"/>
                    </w:rPr>
                    <w:t>Difference</w:t>
                  </w:r>
                </w:p>
              </w:tc>
            </w:tr>
            <w:tr w:rsidR="00742E44" w:rsidRPr="00742E44" w14:paraId="517635B5" w14:textId="77777777" w:rsidTr="00D673D6">
              <w:trPr>
                <w:trHeight w:val="375"/>
              </w:trPr>
              <w:tc>
                <w:tcPr>
                  <w:tcW w:w="1428" w:type="dxa"/>
                  <w:tcBorders>
                    <w:top w:val="nil"/>
                    <w:left w:val="single" w:sz="4" w:space="0" w:color="auto"/>
                    <w:bottom w:val="single" w:sz="4" w:space="0" w:color="auto"/>
                    <w:right w:val="nil"/>
                  </w:tcBorders>
                  <w:shd w:val="clear" w:color="auto" w:fill="auto"/>
                  <w:noWrap/>
                  <w:vAlign w:val="center"/>
                  <w:hideMark/>
                </w:tcPr>
                <w:p w14:paraId="4D848322" w14:textId="77777777" w:rsidR="00742E44" w:rsidRPr="00742E44" w:rsidRDefault="00742E44" w:rsidP="00742E44">
                  <w:pPr>
                    <w:jc w:val="center"/>
                    <w:rPr>
                      <w:rFonts w:ascii="Calibri" w:eastAsia="Times New Roman" w:hAnsi="Calibri" w:cs="Calibri"/>
                      <w:b/>
                      <w:bCs/>
                      <w:color w:val="000000"/>
                      <w:szCs w:val="20"/>
                      <w:lang w:val="en-GB" w:eastAsia="en-GB"/>
                    </w:rPr>
                  </w:pPr>
                  <w:r w:rsidRPr="00742E44">
                    <w:rPr>
                      <w:rFonts w:ascii="Calibri" w:eastAsia="Times New Roman" w:hAnsi="Calibri" w:cs="Calibri"/>
                      <w:b/>
                      <w:bCs/>
                      <w:color w:val="000000"/>
                      <w:szCs w:val="20"/>
                      <w:lang w:val="en-GB" w:eastAsia="en-GB"/>
                    </w:rPr>
                    <w:t>15.5.23</w:t>
                  </w:r>
                </w:p>
              </w:tc>
              <w:tc>
                <w:tcPr>
                  <w:tcW w:w="1223" w:type="dxa"/>
                  <w:tcBorders>
                    <w:top w:val="nil"/>
                    <w:left w:val="single" w:sz="8" w:space="0" w:color="auto"/>
                    <w:bottom w:val="single" w:sz="4" w:space="0" w:color="auto"/>
                    <w:right w:val="single" w:sz="4" w:space="0" w:color="auto"/>
                  </w:tcBorders>
                  <w:shd w:val="clear" w:color="000000" w:fill="FFE699"/>
                  <w:noWrap/>
                  <w:vAlign w:val="center"/>
                  <w:hideMark/>
                </w:tcPr>
                <w:p w14:paraId="6FA79E2B"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7.69</w:t>
                  </w:r>
                </w:p>
              </w:tc>
              <w:tc>
                <w:tcPr>
                  <w:tcW w:w="937" w:type="dxa"/>
                  <w:tcBorders>
                    <w:top w:val="nil"/>
                    <w:left w:val="nil"/>
                    <w:bottom w:val="single" w:sz="4" w:space="0" w:color="auto"/>
                    <w:right w:val="single" w:sz="4" w:space="0" w:color="auto"/>
                  </w:tcBorders>
                  <w:shd w:val="clear" w:color="auto" w:fill="auto"/>
                  <w:noWrap/>
                  <w:vAlign w:val="center"/>
                  <w:hideMark/>
                </w:tcPr>
                <w:p w14:paraId="0C6BCA44"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9.5</w:t>
                  </w:r>
                </w:p>
              </w:tc>
              <w:tc>
                <w:tcPr>
                  <w:tcW w:w="896" w:type="dxa"/>
                  <w:tcBorders>
                    <w:top w:val="nil"/>
                    <w:left w:val="single" w:sz="4" w:space="0" w:color="auto"/>
                    <w:bottom w:val="single" w:sz="4" w:space="0" w:color="auto"/>
                    <w:right w:val="single" w:sz="4" w:space="0" w:color="auto"/>
                  </w:tcBorders>
                  <w:shd w:val="clear" w:color="000000" w:fill="C6E0B4"/>
                  <w:noWrap/>
                  <w:vAlign w:val="center"/>
                  <w:hideMark/>
                </w:tcPr>
                <w:p w14:paraId="1E3B42E2"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1.81</w:t>
                  </w:r>
                </w:p>
              </w:tc>
              <w:tc>
                <w:tcPr>
                  <w:tcW w:w="988" w:type="dxa"/>
                  <w:tcBorders>
                    <w:top w:val="nil"/>
                    <w:left w:val="nil"/>
                    <w:bottom w:val="single" w:sz="4" w:space="0" w:color="auto"/>
                    <w:right w:val="single" w:sz="4" w:space="0" w:color="auto"/>
                  </w:tcBorders>
                  <w:shd w:val="clear" w:color="auto" w:fill="auto"/>
                  <w:noWrap/>
                  <w:vAlign w:val="center"/>
                  <w:hideMark/>
                </w:tcPr>
                <w:p w14:paraId="6281AA12"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9.6</w:t>
                  </w:r>
                </w:p>
              </w:tc>
              <w:tc>
                <w:tcPr>
                  <w:tcW w:w="992" w:type="dxa"/>
                  <w:tcBorders>
                    <w:top w:val="nil"/>
                    <w:left w:val="single" w:sz="4" w:space="0" w:color="auto"/>
                    <w:bottom w:val="single" w:sz="4" w:space="0" w:color="auto"/>
                    <w:right w:val="single" w:sz="4" w:space="0" w:color="auto"/>
                  </w:tcBorders>
                  <w:shd w:val="clear" w:color="000000" w:fill="C6E0B4"/>
                  <w:noWrap/>
                  <w:vAlign w:val="center"/>
                  <w:hideMark/>
                </w:tcPr>
                <w:p w14:paraId="236669CE"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1.91</w:t>
                  </w:r>
                </w:p>
              </w:tc>
              <w:tc>
                <w:tcPr>
                  <w:tcW w:w="851" w:type="dxa"/>
                  <w:tcBorders>
                    <w:top w:val="nil"/>
                    <w:left w:val="nil"/>
                    <w:bottom w:val="single" w:sz="4" w:space="0" w:color="auto"/>
                    <w:right w:val="single" w:sz="4" w:space="0" w:color="auto"/>
                  </w:tcBorders>
                  <w:shd w:val="clear" w:color="auto" w:fill="auto"/>
                  <w:noWrap/>
                  <w:vAlign w:val="center"/>
                  <w:hideMark/>
                </w:tcPr>
                <w:p w14:paraId="2AF5C194"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9.3</w:t>
                  </w:r>
                </w:p>
              </w:tc>
              <w:tc>
                <w:tcPr>
                  <w:tcW w:w="932" w:type="dxa"/>
                  <w:tcBorders>
                    <w:top w:val="nil"/>
                    <w:left w:val="single" w:sz="4" w:space="0" w:color="auto"/>
                    <w:bottom w:val="single" w:sz="4" w:space="0" w:color="auto"/>
                    <w:right w:val="single" w:sz="8" w:space="0" w:color="auto"/>
                  </w:tcBorders>
                  <w:shd w:val="clear" w:color="000000" w:fill="C6E0B4"/>
                  <w:noWrap/>
                  <w:vAlign w:val="center"/>
                  <w:hideMark/>
                </w:tcPr>
                <w:p w14:paraId="31101805"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1.61</w:t>
                  </w:r>
                </w:p>
              </w:tc>
            </w:tr>
          </w:tbl>
          <w:p w14:paraId="2DC36890" w14:textId="77777777" w:rsidR="00742E44" w:rsidRDefault="00742E44">
            <w:pPr>
              <w:pStyle w:val="7Tablebodycopy"/>
            </w:pPr>
          </w:p>
          <w:tbl>
            <w:tblPr>
              <w:tblW w:w="7742" w:type="dxa"/>
              <w:tblLayout w:type="fixed"/>
              <w:tblLook w:val="04A0" w:firstRow="1" w:lastRow="0" w:firstColumn="1" w:lastColumn="0" w:noHBand="0" w:noVBand="1"/>
            </w:tblPr>
            <w:tblGrid>
              <w:gridCol w:w="1031"/>
              <w:gridCol w:w="376"/>
              <w:gridCol w:w="1551"/>
              <w:gridCol w:w="841"/>
              <w:gridCol w:w="1551"/>
              <w:gridCol w:w="841"/>
              <w:gridCol w:w="1551"/>
            </w:tblGrid>
            <w:tr w:rsidR="00742E44" w:rsidRPr="00742E44" w14:paraId="5D6DC438" w14:textId="77777777" w:rsidTr="009C7941">
              <w:trPr>
                <w:trHeight w:val="390"/>
              </w:trPr>
              <w:tc>
                <w:tcPr>
                  <w:tcW w:w="7742" w:type="dxa"/>
                  <w:gridSpan w:val="7"/>
                  <w:tcBorders>
                    <w:top w:val="single" w:sz="8" w:space="0" w:color="auto"/>
                    <w:left w:val="single" w:sz="8" w:space="0" w:color="auto"/>
                    <w:bottom w:val="nil"/>
                    <w:right w:val="single" w:sz="8" w:space="0" w:color="000000"/>
                  </w:tcBorders>
                  <w:shd w:val="clear" w:color="auto" w:fill="auto"/>
                  <w:noWrap/>
                  <w:vAlign w:val="center"/>
                  <w:hideMark/>
                </w:tcPr>
                <w:p w14:paraId="3C8F3840" w14:textId="77777777" w:rsidR="00742E44" w:rsidRPr="00742E44" w:rsidRDefault="00742E44" w:rsidP="00742E44">
                  <w:pPr>
                    <w:jc w:val="center"/>
                    <w:rPr>
                      <w:rFonts w:ascii="Calibri" w:eastAsia="Times New Roman" w:hAnsi="Calibri" w:cs="Calibri"/>
                      <w:b/>
                      <w:bCs/>
                      <w:color w:val="000000"/>
                      <w:szCs w:val="20"/>
                      <w:lang w:val="en-GB" w:eastAsia="en-GB"/>
                    </w:rPr>
                  </w:pPr>
                  <w:r w:rsidRPr="00742E44">
                    <w:rPr>
                      <w:rFonts w:ascii="Calibri" w:eastAsia="Times New Roman" w:hAnsi="Calibri" w:cs="Calibri"/>
                      <w:b/>
                      <w:bCs/>
                      <w:color w:val="000000"/>
                      <w:szCs w:val="20"/>
                      <w:lang w:val="en-GB" w:eastAsia="en-GB"/>
                    </w:rPr>
                    <w:t>ABSENCE TO END OF YEAR</w:t>
                  </w:r>
                </w:p>
              </w:tc>
            </w:tr>
            <w:tr w:rsidR="00742E44" w:rsidRPr="00742E44" w14:paraId="1E570662" w14:textId="77777777" w:rsidTr="009C7941">
              <w:trPr>
                <w:trHeight w:val="390"/>
              </w:trPr>
              <w:tc>
                <w:tcPr>
                  <w:tcW w:w="1031" w:type="dxa"/>
                  <w:tcBorders>
                    <w:top w:val="single" w:sz="8" w:space="0" w:color="auto"/>
                    <w:left w:val="single" w:sz="8" w:space="0" w:color="auto"/>
                    <w:bottom w:val="single" w:sz="8" w:space="0" w:color="auto"/>
                    <w:right w:val="single" w:sz="4" w:space="0" w:color="auto"/>
                  </w:tcBorders>
                  <w:shd w:val="clear" w:color="000000" w:fill="FFE699"/>
                  <w:noWrap/>
                  <w:vAlign w:val="center"/>
                  <w:hideMark/>
                </w:tcPr>
                <w:p w14:paraId="570D716F" w14:textId="77777777" w:rsidR="00742E44" w:rsidRPr="00742E44" w:rsidRDefault="00742E44" w:rsidP="00742E44">
                  <w:pPr>
                    <w:jc w:val="center"/>
                    <w:rPr>
                      <w:rFonts w:ascii="Calibri" w:eastAsia="Times New Roman" w:hAnsi="Calibri" w:cs="Calibri"/>
                      <w:b/>
                      <w:bCs/>
                      <w:color w:val="000000"/>
                      <w:szCs w:val="20"/>
                      <w:lang w:val="en-GB" w:eastAsia="en-GB"/>
                    </w:rPr>
                  </w:pPr>
                  <w:r w:rsidRPr="00742E44">
                    <w:rPr>
                      <w:rFonts w:ascii="Calibri" w:eastAsia="Times New Roman" w:hAnsi="Calibri" w:cs="Calibri"/>
                      <w:b/>
                      <w:bCs/>
                      <w:color w:val="000000"/>
                      <w:szCs w:val="20"/>
                      <w:lang w:val="en-GB" w:eastAsia="en-GB"/>
                    </w:rPr>
                    <w:t>SHS</w:t>
                  </w:r>
                </w:p>
              </w:tc>
              <w:tc>
                <w:tcPr>
                  <w:tcW w:w="1927" w:type="dxa"/>
                  <w:gridSpan w:val="2"/>
                  <w:tcBorders>
                    <w:top w:val="single" w:sz="8" w:space="0" w:color="auto"/>
                    <w:left w:val="nil"/>
                    <w:bottom w:val="single" w:sz="8" w:space="0" w:color="auto"/>
                    <w:right w:val="single" w:sz="4" w:space="0" w:color="auto"/>
                  </w:tcBorders>
                  <w:shd w:val="clear" w:color="auto" w:fill="auto"/>
                  <w:noWrap/>
                  <w:vAlign w:val="center"/>
                  <w:hideMark/>
                </w:tcPr>
                <w:p w14:paraId="39C5880A" w14:textId="77777777" w:rsidR="00742E44" w:rsidRPr="00742E44" w:rsidRDefault="00742E44" w:rsidP="00742E44">
                  <w:pPr>
                    <w:jc w:val="center"/>
                    <w:rPr>
                      <w:rFonts w:ascii="Calibri" w:eastAsia="Times New Roman" w:hAnsi="Calibri" w:cs="Calibri"/>
                      <w:b/>
                      <w:bCs/>
                      <w:color w:val="000000"/>
                      <w:szCs w:val="20"/>
                      <w:lang w:val="en-GB" w:eastAsia="en-GB"/>
                    </w:rPr>
                  </w:pPr>
                  <w:r w:rsidRPr="00742E44">
                    <w:rPr>
                      <w:rFonts w:ascii="Calibri" w:eastAsia="Times New Roman" w:hAnsi="Calibri" w:cs="Calibri"/>
                      <w:b/>
                      <w:bCs/>
                      <w:color w:val="000000"/>
                      <w:szCs w:val="20"/>
                      <w:lang w:val="en-GB" w:eastAsia="en-GB"/>
                    </w:rPr>
                    <w:t>Essex</w:t>
                  </w:r>
                </w:p>
              </w:tc>
              <w:tc>
                <w:tcPr>
                  <w:tcW w:w="2392" w:type="dxa"/>
                  <w:gridSpan w:val="2"/>
                  <w:tcBorders>
                    <w:top w:val="single" w:sz="8" w:space="0" w:color="auto"/>
                    <w:left w:val="nil"/>
                    <w:bottom w:val="single" w:sz="8" w:space="0" w:color="auto"/>
                    <w:right w:val="single" w:sz="4" w:space="0" w:color="auto"/>
                  </w:tcBorders>
                  <w:shd w:val="clear" w:color="auto" w:fill="auto"/>
                  <w:noWrap/>
                  <w:vAlign w:val="center"/>
                  <w:hideMark/>
                </w:tcPr>
                <w:p w14:paraId="6A00C3DE" w14:textId="77777777" w:rsidR="00742E44" w:rsidRPr="00742E44" w:rsidRDefault="00742E44" w:rsidP="00742E44">
                  <w:pPr>
                    <w:jc w:val="center"/>
                    <w:rPr>
                      <w:rFonts w:ascii="Calibri" w:eastAsia="Times New Roman" w:hAnsi="Calibri" w:cs="Calibri"/>
                      <w:b/>
                      <w:bCs/>
                      <w:color w:val="000000"/>
                      <w:szCs w:val="20"/>
                      <w:lang w:val="en-GB" w:eastAsia="en-GB"/>
                    </w:rPr>
                  </w:pPr>
                  <w:r w:rsidRPr="00742E44">
                    <w:rPr>
                      <w:rFonts w:ascii="Calibri" w:eastAsia="Times New Roman" w:hAnsi="Calibri" w:cs="Calibri"/>
                      <w:b/>
                      <w:bCs/>
                      <w:color w:val="000000"/>
                      <w:szCs w:val="20"/>
                      <w:lang w:val="en-GB" w:eastAsia="en-GB"/>
                    </w:rPr>
                    <w:t>East</w:t>
                  </w:r>
                </w:p>
              </w:tc>
              <w:tc>
                <w:tcPr>
                  <w:tcW w:w="239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A670C7E" w14:textId="77777777" w:rsidR="00742E44" w:rsidRPr="00742E44" w:rsidRDefault="00742E44" w:rsidP="00742E44">
                  <w:pPr>
                    <w:jc w:val="center"/>
                    <w:rPr>
                      <w:rFonts w:ascii="Calibri" w:eastAsia="Times New Roman" w:hAnsi="Calibri" w:cs="Calibri"/>
                      <w:b/>
                      <w:bCs/>
                      <w:color w:val="000000"/>
                      <w:szCs w:val="20"/>
                      <w:lang w:val="en-GB" w:eastAsia="en-GB"/>
                    </w:rPr>
                  </w:pPr>
                  <w:r w:rsidRPr="00742E44">
                    <w:rPr>
                      <w:rFonts w:ascii="Calibri" w:eastAsia="Times New Roman" w:hAnsi="Calibri" w:cs="Calibri"/>
                      <w:b/>
                      <w:bCs/>
                      <w:color w:val="000000"/>
                      <w:szCs w:val="20"/>
                      <w:lang w:val="en-GB" w:eastAsia="en-GB"/>
                    </w:rPr>
                    <w:t>National</w:t>
                  </w:r>
                </w:p>
              </w:tc>
            </w:tr>
            <w:tr w:rsidR="00742E44" w:rsidRPr="00742E44" w14:paraId="53DBA0A9" w14:textId="77777777" w:rsidTr="009C7941">
              <w:trPr>
                <w:trHeight w:val="315"/>
              </w:trPr>
              <w:tc>
                <w:tcPr>
                  <w:tcW w:w="1031" w:type="dxa"/>
                  <w:tcBorders>
                    <w:top w:val="nil"/>
                    <w:left w:val="single" w:sz="8" w:space="0" w:color="auto"/>
                    <w:bottom w:val="single" w:sz="8" w:space="0" w:color="auto"/>
                    <w:right w:val="single" w:sz="4" w:space="0" w:color="auto"/>
                  </w:tcBorders>
                  <w:shd w:val="clear" w:color="000000" w:fill="FFE699"/>
                  <w:noWrap/>
                  <w:vAlign w:val="center"/>
                  <w:hideMark/>
                </w:tcPr>
                <w:p w14:paraId="0B9C9175"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w:t>
                  </w:r>
                </w:p>
              </w:tc>
              <w:tc>
                <w:tcPr>
                  <w:tcW w:w="376" w:type="dxa"/>
                  <w:tcBorders>
                    <w:top w:val="nil"/>
                    <w:left w:val="nil"/>
                    <w:bottom w:val="single" w:sz="8" w:space="0" w:color="auto"/>
                    <w:right w:val="single" w:sz="4" w:space="0" w:color="auto"/>
                  </w:tcBorders>
                  <w:shd w:val="clear" w:color="auto" w:fill="auto"/>
                  <w:noWrap/>
                  <w:vAlign w:val="center"/>
                  <w:hideMark/>
                </w:tcPr>
                <w:p w14:paraId="1084DD4B"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w:t>
                  </w:r>
                </w:p>
              </w:tc>
              <w:tc>
                <w:tcPr>
                  <w:tcW w:w="1551" w:type="dxa"/>
                  <w:tcBorders>
                    <w:top w:val="nil"/>
                    <w:left w:val="nil"/>
                    <w:bottom w:val="single" w:sz="8" w:space="0" w:color="auto"/>
                    <w:right w:val="single" w:sz="4" w:space="0" w:color="auto"/>
                  </w:tcBorders>
                  <w:shd w:val="clear" w:color="auto" w:fill="auto"/>
                  <w:noWrap/>
                  <w:vAlign w:val="center"/>
                  <w:hideMark/>
                </w:tcPr>
                <w:p w14:paraId="542A4B08"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Difference</w:t>
                  </w:r>
                </w:p>
              </w:tc>
              <w:tc>
                <w:tcPr>
                  <w:tcW w:w="841" w:type="dxa"/>
                  <w:tcBorders>
                    <w:top w:val="nil"/>
                    <w:left w:val="nil"/>
                    <w:bottom w:val="single" w:sz="8" w:space="0" w:color="auto"/>
                    <w:right w:val="single" w:sz="4" w:space="0" w:color="auto"/>
                  </w:tcBorders>
                  <w:shd w:val="clear" w:color="auto" w:fill="auto"/>
                  <w:noWrap/>
                  <w:vAlign w:val="center"/>
                  <w:hideMark/>
                </w:tcPr>
                <w:p w14:paraId="758D4200"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w:t>
                  </w:r>
                </w:p>
              </w:tc>
              <w:tc>
                <w:tcPr>
                  <w:tcW w:w="1551" w:type="dxa"/>
                  <w:tcBorders>
                    <w:top w:val="nil"/>
                    <w:left w:val="nil"/>
                    <w:bottom w:val="single" w:sz="8" w:space="0" w:color="auto"/>
                    <w:right w:val="single" w:sz="4" w:space="0" w:color="auto"/>
                  </w:tcBorders>
                  <w:shd w:val="clear" w:color="auto" w:fill="auto"/>
                  <w:noWrap/>
                  <w:vAlign w:val="center"/>
                  <w:hideMark/>
                </w:tcPr>
                <w:p w14:paraId="472A00DF"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Difference</w:t>
                  </w:r>
                </w:p>
              </w:tc>
              <w:tc>
                <w:tcPr>
                  <w:tcW w:w="841" w:type="dxa"/>
                  <w:tcBorders>
                    <w:top w:val="nil"/>
                    <w:left w:val="nil"/>
                    <w:bottom w:val="single" w:sz="8" w:space="0" w:color="auto"/>
                    <w:right w:val="single" w:sz="4" w:space="0" w:color="auto"/>
                  </w:tcBorders>
                  <w:shd w:val="clear" w:color="auto" w:fill="auto"/>
                  <w:noWrap/>
                  <w:vAlign w:val="center"/>
                  <w:hideMark/>
                </w:tcPr>
                <w:p w14:paraId="3170430E"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w:t>
                  </w:r>
                </w:p>
              </w:tc>
              <w:tc>
                <w:tcPr>
                  <w:tcW w:w="1551" w:type="dxa"/>
                  <w:tcBorders>
                    <w:top w:val="nil"/>
                    <w:left w:val="nil"/>
                    <w:bottom w:val="single" w:sz="8" w:space="0" w:color="auto"/>
                    <w:right w:val="single" w:sz="8" w:space="0" w:color="auto"/>
                  </w:tcBorders>
                  <w:shd w:val="clear" w:color="auto" w:fill="auto"/>
                  <w:noWrap/>
                  <w:vAlign w:val="center"/>
                  <w:hideMark/>
                </w:tcPr>
                <w:p w14:paraId="3AC933F9"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Difference</w:t>
                  </w:r>
                </w:p>
              </w:tc>
            </w:tr>
            <w:tr w:rsidR="00742E44" w:rsidRPr="00742E44" w14:paraId="342E4C5B" w14:textId="77777777" w:rsidTr="009C7941">
              <w:trPr>
                <w:trHeight w:val="375"/>
              </w:trPr>
              <w:tc>
                <w:tcPr>
                  <w:tcW w:w="1031" w:type="dxa"/>
                  <w:tcBorders>
                    <w:top w:val="nil"/>
                    <w:left w:val="single" w:sz="8" w:space="0" w:color="auto"/>
                    <w:bottom w:val="single" w:sz="4" w:space="0" w:color="auto"/>
                    <w:right w:val="single" w:sz="4" w:space="0" w:color="auto"/>
                  </w:tcBorders>
                  <w:shd w:val="clear" w:color="000000" w:fill="FFE699"/>
                  <w:noWrap/>
                  <w:vAlign w:val="center"/>
                  <w:hideMark/>
                </w:tcPr>
                <w:p w14:paraId="2BAF5EFE"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8</w:t>
                  </w:r>
                </w:p>
              </w:tc>
              <w:tc>
                <w:tcPr>
                  <w:tcW w:w="376" w:type="dxa"/>
                  <w:tcBorders>
                    <w:top w:val="nil"/>
                    <w:left w:val="nil"/>
                    <w:bottom w:val="single" w:sz="4" w:space="0" w:color="auto"/>
                    <w:right w:val="single" w:sz="4" w:space="0" w:color="auto"/>
                  </w:tcBorders>
                  <w:shd w:val="clear" w:color="auto" w:fill="auto"/>
                  <w:noWrap/>
                  <w:vAlign w:val="center"/>
                  <w:hideMark/>
                </w:tcPr>
                <w:p w14:paraId="01DC09D3"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9</w:t>
                  </w:r>
                </w:p>
              </w:tc>
              <w:tc>
                <w:tcPr>
                  <w:tcW w:w="1551" w:type="dxa"/>
                  <w:tcBorders>
                    <w:top w:val="nil"/>
                    <w:left w:val="single" w:sz="4" w:space="0" w:color="auto"/>
                    <w:bottom w:val="single" w:sz="4" w:space="0" w:color="auto"/>
                    <w:right w:val="single" w:sz="4" w:space="0" w:color="auto"/>
                  </w:tcBorders>
                  <w:shd w:val="clear" w:color="000000" w:fill="C6E0B4"/>
                  <w:noWrap/>
                  <w:vAlign w:val="center"/>
                  <w:hideMark/>
                </w:tcPr>
                <w:p w14:paraId="71718511"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1</w:t>
                  </w:r>
                </w:p>
              </w:tc>
              <w:tc>
                <w:tcPr>
                  <w:tcW w:w="841" w:type="dxa"/>
                  <w:tcBorders>
                    <w:top w:val="nil"/>
                    <w:left w:val="nil"/>
                    <w:bottom w:val="single" w:sz="4" w:space="0" w:color="auto"/>
                    <w:right w:val="single" w:sz="4" w:space="0" w:color="auto"/>
                  </w:tcBorders>
                  <w:shd w:val="clear" w:color="auto" w:fill="auto"/>
                  <w:noWrap/>
                  <w:vAlign w:val="center"/>
                  <w:hideMark/>
                </w:tcPr>
                <w:p w14:paraId="2B0ADDD5"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8.9</w:t>
                  </w:r>
                </w:p>
              </w:tc>
              <w:tc>
                <w:tcPr>
                  <w:tcW w:w="1551" w:type="dxa"/>
                  <w:tcBorders>
                    <w:top w:val="nil"/>
                    <w:left w:val="single" w:sz="4" w:space="0" w:color="auto"/>
                    <w:bottom w:val="single" w:sz="4" w:space="0" w:color="auto"/>
                    <w:right w:val="single" w:sz="4" w:space="0" w:color="auto"/>
                  </w:tcBorders>
                  <w:shd w:val="clear" w:color="000000" w:fill="C6E0B4"/>
                  <w:noWrap/>
                  <w:vAlign w:val="center"/>
                  <w:hideMark/>
                </w:tcPr>
                <w:p w14:paraId="5AECFA23"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0.9</w:t>
                  </w:r>
                </w:p>
              </w:tc>
              <w:tc>
                <w:tcPr>
                  <w:tcW w:w="841" w:type="dxa"/>
                  <w:tcBorders>
                    <w:top w:val="nil"/>
                    <w:left w:val="nil"/>
                    <w:bottom w:val="single" w:sz="4" w:space="0" w:color="auto"/>
                    <w:right w:val="single" w:sz="4" w:space="0" w:color="auto"/>
                  </w:tcBorders>
                  <w:shd w:val="clear" w:color="auto" w:fill="auto"/>
                  <w:noWrap/>
                  <w:vAlign w:val="center"/>
                  <w:hideMark/>
                </w:tcPr>
                <w:p w14:paraId="5044EEAD"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9.1</w:t>
                  </w:r>
                </w:p>
              </w:tc>
              <w:tc>
                <w:tcPr>
                  <w:tcW w:w="1551" w:type="dxa"/>
                  <w:tcBorders>
                    <w:top w:val="nil"/>
                    <w:left w:val="single" w:sz="4" w:space="0" w:color="auto"/>
                    <w:bottom w:val="single" w:sz="4" w:space="0" w:color="auto"/>
                    <w:right w:val="single" w:sz="8" w:space="0" w:color="auto"/>
                  </w:tcBorders>
                  <w:shd w:val="clear" w:color="000000" w:fill="C6E0B4"/>
                  <w:noWrap/>
                  <w:vAlign w:val="center"/>
                  <w:hideMark/>
                </w:tcPr>
                <w:p w14:paraId="7F853424"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1.1</w:t>
                  </w:r>
                </w:p>
              </w:tc>
            </w:tr>
          </w:tbl>
          <w:p w14:paraId="6F33FB86" w14:textId="77777777" w:rsidR="00742E44" w:rsidRDefault="00742E44">
            <w:pPr>
              <w:pStyle w:val="7Tablebodycopy"/>
            </w:pPr>
          </w:p>
          <w:tbl>
            <w:tblPr>
              <w:tblW w:w="7740" w:type="dxa"/>
              <w:tblLayout w:type="fixed"/>
              <w:tblLook w:val="04A0" w:firstRow="1" w:lastRow="0" w:firstColumn="1" w:lastColumn="0" w:noHBand="0" w:noVBand="1"/>
            </w:tblPr>
            <w:tblGrid>
              <w:gridCol w:w="1182"/>
              <w:gridCol w:w="931"/>
              <w:gridCol w:w="1255"/>
              <w:gridCol w:w="931"/>
              <w:gridCol w:w="1255"/>
              <w:gridCol w:w="931"/>
              <w:gridCol w:w="1255"/>
            </w:tblGrid>
            <w:tr w:rsidR="00742E44" w:rsidRPr="00742E44" w14:paraId="51E5C278" w14:textId="77777777" w:rsidTr="009C7941">
              <w:trPr>
                <w:trHeight w:val="390"/>
              </w:trPr>
              <w:tc>
                <w:tcPr>
                  <w:tcW w:w="774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4533EC" w14:textId="77777777" w:rsidR="00742E44" w:rsidRPr="00742E44" w:rsidRDefault="00742E44" w:rsidP="00742E44">
                  <w:pPr>
                    <w:jc w:val="center"/>
                    <w:rPr>
                      <w:rFonts w:ascii="Calibri" w:eastAsia="Times New Roman" w:hAnsi="Calibri" w:cs="Calibri"/>
                      <w:b/>
                      <w:bCs/>
                      <w:color w:val="000000"/>
                      <w:szCs w:val="20"/>
                      <w:lang w:val="en-GB" w:eastAsia="en-GB"/>
                    </w:rPr>
                  </w:pPr>
                  <w:r w:rsidRPr="00742E44">
                    <w:rPr>
                      <w:rFonts w:ascii="Calibri" w:eastAsia="Times New Roman" w:hAnsi="Calibri" w:cs="Calibri"/>
                      <w:b/>
                      <w:bCs/>
                      <w:color w:val="000000"/>
                      <w:szCs w:val="20"/>
                      <w:lang w:val="en-GB" w:eastAsia="en-GB"/>
                    </w:rPr>
                    <w:t>PA TO END OF YEAR</w:t>
                  </w:r>
                </w:p>
              </w:tc>
            </w:tr>
            <w:tr w:rsidR="00742E44" w:rsidRPr="00742E44" w14:paraId="64F7581E" w14:textId="77777777" w:rsidTr="009C7941">
              <w:trPr>
                <w:trHeight w:val="390"/>
              </w:trPr>
              <w:tc>
                <w:tcPr>
                  <w:tcW w:w="1182" w:type="dxa"/>
                  <w:tcBorders>
                    <w:top w:val="nil"/>
                    <w:left w:val="single" w:sz="8" w:space="0" w:color="auto"/>
                    <w:bottom w:val="single" w:sz="8" w:space="0" w:color="auto"/>
                    <w:right w:val="single" w:sz="4" w:space="0" w:color="auto"/>
                  </w:tcBorders>
                  <w:shd w:val="clear" w:color="000000" w:fill="FFE699"/>
                  <w:noWrap/>
                  <w:vAlign w:val="center"/>
                  <w:hideMark/>
                </w:tcPr>
                <w:p w14:paraId="76625859" w14:textId="77777777" w:rsidR="00742E44" w:rsidRPr="00742E44" w:rsidRDefault="00742E44" w:rsidP="00742E44">
                  <w:pPr>
                    <w:jc w:val="center"/>
                    <w:rPr>
                      <w:rFonts w:ascii="Calibri" w:eastAsia="Times New Roman" w:hAnsi="Calibri" w:cs="Calibri"/>
                      <w:b/>
                      <w:bCs/>
                      <w:color w:val="000000"/>
                      <w:szCs w:val="20"/>
                      <w:lang w:val="en-GB" w:eastAsia="en-GB"/>
                    </w:rPr>
                  </w:pPr>
                  <w:r w:rsidRPr="00742E44">
                    <w:rPr>
                      <w:rFonts w:ascii="Calibri" w:eastAsia="Times New Roman" w:hAnsi="Calibri" w:cs="Calibri"/>
                      <w:b/>
                      <w:bCs/>
                      <w:color w:val="000000"/>
                      <w:szCs w:val="20"/>
                      <w:lang w:val="en-GB" w:eastAsia="en-GB"/>
                    </w:rPr>
                    <w:t>SHS</w:t>
                  </w:r>
                </w:p>
              </w:tc>
              <w:tc>
                <w:tcPr>
                  <w:tcW w:w="2186" w:type="dxa"/>
                  <w:gridSpan w:val="2"/>
                  <w:tcBorders>
                    <w:top w:val="single" w:sz="8" w:space="0" w:color="auto"/>
                    <w:left w:val="nil"/>
                    <w:bottom w:val="single" w:sz="8" w:space="0" w:color="auto"/>
                    <w:right w:val="single" w:sz="4" w:space="0" w:color="auto"/>
                  </w:tcBorders>
                  <w:shd w:val="clear" w:color="auto" w:fill="auto"/>
                  <w:noWrap/>
                  <w:vAlign w:val="center"/>
                  <w:hideMark/>
                </w:tcPr>
                <w:p w14:paraId="35E4379B" w14:textId="77777777" w:rsidR="00742E44" w:rsidRPr="00742E44" w:rsidRDefault="00742E44" w:rsidP="00742E44">
                  <w:pPr>
                    <w:jc w:val="center"/>
                    <w:rPr>
                      <w:rFonts w:ascii="Calibri" w:eastAsia="Times New Roman" w:hAnsi="Calibri" w:cs="Calibri"/>
                      <w:b/>
                      <w:bCs/>
                      <w:color w:val="000000"/>
                      <w:szCs w:val="20"/>
                      <w:lang w:val="en-GB" w:eastAsia="en-GB"/>
                    </w:rPr>
                  </w:pPr>
                  <w:r w:rsidRPr="00742E44">
                    <w:rPr>
                      <w:rFonts w:ascii="Calibri" w:eastAsia="Times New Roman" w:hAnsi="Calibri" w:cs="Calibri"/>
                      <w:b/>
                      <w:bCs/>
                      <w:color w:val="000000"/>
                      <w:szCs w:val="20"/>
                      <w:lang w:val="en-GB" w:eastAsia="en-GB"/>
                    </w:rPr>
                    <w:t>Essex</w:t>
                  </w:r>
                </w:p>
              </w:tc>
              <w:tc>
                <w:tcPr>
                  <w:tcW w:w="2186" w:type="dxa"/>
                  <w:gridSpan w:val="2"/>
                  <w:tcBorders>
                    <w:top w:val="single" w:sz="8" w:space="0" w:color="auto"/>
                    <w:left w:val="nil"/>
                    <w:bottom w:val="single" w:sz="8" w:space="0" w:color="auto"/>
                    <w:right w:val="single" w:sz="4" w:space="0" w:color="auto"/>
                  </w:tcBorders>
                  <w:shd w:val="clear" w:color="auto" w:fill="auto"/>
                  <w:noWrap/>
                  <w:vAlign w:val="center"/>
                  <w:hideMark/>
                </w:tcPr>
                <w:p w14:paraId="0F361718" w14:textId="77777777" w:rsidR="00742E44" w:rsidRPr="00742E44" w:rsidRDefault="00742E44" w:rsidP="00742E44">
                  <w:pPr>
                    <w:jc w:val="center"/>
                    <w:rPr>
                      <w:rFonts w:ascii="Calibri" w:eastAsia="Times New Roman" w:hAnsi="Calibri" w:cs="Calibri"/>
                      <w:b/>
                      <w:bCs/>
                      <w:color w:val="000000"/>
                      <w:szCs w:val="20"/>
                      <w:lang w:val="en-GB" w:eastAsia="en-GB"/>
                    </w:rPr>
                  </w:pPr>
                  <w:r w:rsidRPr="00742E44">
                    <w:rPr>
                      <w:rFonts w:ascii="Calibri" w:eastAsia="Times New Roman" w:hAnsi="Calibri" w:cs="Calibri"/>
                      <w:b/>
                      <w:bCs/>
                      <w:color w:val="000000"/>
                      <w:szCs w:val="20"/>
                      <w:lang w:val="en-GB" w:eastAsia="en-GB"/>
                    </w:rPr>
                    <w:t>East</w:t>
                  </w:r>
                </w:p>
              </w:tc>
              <w:tc>
                <w:tcPr>
                  <w:tcW w:w="2186"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920A8C5" w14:textId="77777777" w:rsidR="00742E44" w:rsidRPr="00742E44" w:rsidRDefault="00742E44" w:rsidP="00742E44">
                  <w:pPr>
                    <w:jc w:val="center"/>
                    <w:rPr>
                      <w:rFonts w:ascii="Calibri" w:eastAsia="Times New Roman" w:hAnsi="Calibri" w:cs="Calibri"/>
                      <w:b/>
                      <w:bCs/>
                      <w:color w:val="000000"/>
                      <w:szCs w:val="20"/>
                      <w:lang w:val="en-GB" w:eastAsia="en-GB"/>
                    </w:rPr>
                  </w:pPr>
                  <w:r w:rsidRPr="00742E44">
                    <w:rPr>
                      <w:rFonts w:ascii="Calibri" w:eastAsia="Times New Roman" w:hAnsi="Calibri" w:cs="Calibri"/>
                      <w:b/>
                      <w:bCs/>
                      <w:color w:val="000000"/>
                      <w:szCs w:val="20"/>
                      <w:lang w:val="en-GB" w:eastAsia="en-GB"/>
                    </w:rPr>
                    <w:t>National</w:t>
                  </w:r>
                </w:p>
              </w:tc>
            </w:tr>
            <w:tr w:rsidR="00742E44" w:rsidRPr="00742E44" w14:paraId="166F70B9" w14:textId="77777777" w:rsidTr="009C7941">
              <w:trPr>
                <w:trHeight w:val="315"/>
              </w:trPr>
              <w:tc>
                <w:tcPr>
                  <w:tcW w:w="1182" w:type="dxa"/>
                  <w:tcBorders>
                    <w:top w:val="nil"/>
                    <w:left w:val="single" w:sz="8" w:space="0" w:color="auto"/>
                    <w:bottom w:val="nil"/>
                    <w:right w:val="single" w:sz="4" w:space="0" w:color="auto"/>
                  </w:tcBorders>
                  <w:shd w:val="clear" w:color="000000" w:fill="FFE699"/>
                  <w:noWrap/>
                  <w:vAlign w:val="center"/>
                  <w:hideMark/>
                </w:tcPr>
                <w:p w14:paraId="7FFC6CD5"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w:t>
                  </w:r>
                </w:p>
              </w:tc>
              <w:tc>
                <w:tcPr>
                  <w:tcW w:w="931" w:type="dxa"/>
                  <w:tcBorders>
                    <w:top w:val="nil"/>
                    <w:left w:val="nil"/>
                    <w:bottom w:val="nil"/>
                    <w:right w:val="single" w:sz="4" w:space="0" w:color="auto"/>
                  </w:tcBorders>
                  <w:shd w:val="clear" w:color="auto" w:fill="auto"/>
                  <w:noWrap/>
                  <w:vAlign w:val="center"/>
                  <w:hideMark/>
                </w:tcPr>
                <w:p w14:paraId="11E823D7"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w:t>
                  </w:r>
                </w:p>
              </w:tc>
              <w:tc>
                <w:tcPr>
                  <w:tcW w:w="1255" w:type="dxa"/>
                  <w:tcBorders>
                    <w:top w:val="nil"/>
                    <w:left w:val="nil"/>
                    <w:bottom w:val="nil"/>
                    <w:right w:val="single" w:sz="4" w:space="0" w:color="auto"/>
                  </w:tcBorders>
                  <w:shd w:val="clear" w:color="auto" w:fill="auto"/>
                  <w:noWrap/>
                  <w:vAlign w:val="center"/>
                  <w:hideMark/>
                </w:tcPr>
                <w:p w14:paraId="11B39758"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Difference</w:t>
                  </w:r>
                </w:p>
              </w:tc>
              <w:tc>
                <w:tcPr>
                  <w:tcW w:w="931" w:type="dxa"/>
                  <w:tcBorders>
                    <w:top w:val="nil"/>
                    <w:left w:val="nil"/>
                    <w:bottom w:val="nil"/>
                    <w:right w:val="single" w:sz="4" w:space="0" w:color="auto"/>
                  </w:tcBorders>
                  <w:shd w:val="clear" w:color="auto" w:fill="auto"/>
                  <w:noWrap/>
                  <w:vAlign w:val="center"/>
                  <w:hideMark/>
                </w:tcPr>
                <w:p w14:paraId="31C1D333"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w:t>
                  </w:r>
                </w:p>
              </w:tc>
              <w:tc>
                <w:tcPr>
                  <w:tcW w:w="1255" w:type="dxa"/>
                  <w:tcBorders>
                    <w:top w:val="nil"/>
                    <w:left w:val="nil"/>
                    <w:bottom w:val="nil"/>
                    <w:right w:val="single" w:sz="4" w:space="0" w:color="auto"/>
                  </w:tcBorders>
                  <w:shd w:val="clear" w:color="auto" w:fill="auto"/>
                  <w:noWrap/>
                  <w:vAlign w:val="center"/>
                  <w:hideMark/>
                </w:tcPr>
                <w:p w14:paraId="73D02943"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Difference</w:t>
                  </w:r>
                </w:p>
              </w:tc>
              <w:tc>
                <w:tcPr>
                  <w:tcW w:w="931" w:type="dxa"/>
                  <w:tcBorders>
                    <w:top w:val="nil"/>
                    <w:left w:val="nil"/>
                    <w:bottom w:val="nil"/>
                    <w:right w:val="single" w:sz="4" w:space="0" w:color="auto"/>
                  </w:tcBorders>
                  <w:shd w:val="clear" w:color="auto" w:fill="auto"/>
                  <w:noWrap/>
                  <w:vAlign w:val="center"/>
                  <w:hideMark/>
                </w:tcPr>
                <w:p w14:paraId="13CBD219"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w:t>
                  </w:r>
                </w:p>
              </w:tc>
              <w:tc>
                <w:tcPr>
                  <w:tcW w:w="1255" w:type="dxa"/>
                  <w:tcBorders>
                    <w:top w:val="nil"/>
                    <w:left w:val="nil"/>
                    <w:bottom w:val="nil"/>
                    <w:right w:val="single" w:sz="8" w:space="0" w:color="auto"/>
                  </w:tcBorders>
                  <w:shd w:val="clear" w:color="auto" w:fill="auto"/>
                  <w:noWrap/>
                  <w:vAlign w:val="center"/>
                  <w:hideMark/>
                </w:tcPr>
                <w:p w14:paraId="0D47CC25"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Difference</w:t>
                  </w:r>
                </w:p>
              </w:tc>
            </w:tr>
            <w:tr w:rsidR="00742E44" w:rsidRPr="00742E44" w14:paraId="4B0298F5" w14:textId="77777777" w:rsidTr="009C7941">
              <w:trPr>
                <w:trHeight w:val="375"/>
              </w:trPr>
              <w:tc>
                <w:tcPr>
                  <w:tcW w:w="1182" w:type="dxa"/>
                  <w:tcBorders>
                    <w:top w:val="single" w:sz="8" w:space="0" w:color="auto"/>
                    <w:left w:val="single" w:sz="8" w:space="0" w:color="auto"/>
                    <w:bottom w:val="single" w:sz="4" w:space="0" w:color="auto"/>
                    <w:right w:val="single" w:sz="4" w:space="0" w:color="auto"/>
                  </w:tcBorders>
                  <w:shd w:val="clear" w:color="000000" w:fill="FFE699"/>
                  <w:noWrap/>
                  <w:vAlign w:val="center"/>
                  <w:hideMark/>
                </w:tcPr>
                <w:p w14:paraId="4C443569"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24.85</w:t>
                  </w:r>
                </w:p>
              </w:tc>
              <w:tc>
                <w:tcPr>
                  <w:tcW w:w="931" w:type="dxa"/>
                  <w:tcBorders>
                    <w:top w:val="single" w:sz="8" w:space="0" w:color="auto"/>
                    <w:left w:val="nil"/>
                    <w:bottom w:val="single" w:sz="4" w:space="0" w:color="auto"/>
                    <w:right w:val="single" w:sz="4" w:space="0" w:color="auto"/>
                  </w:tcBorders>
                  <w:shd w:val="clear" w:color="auto" w:fill="auto"/>
                  <w:noWrap/>
                  <w:vAlign w:val="center"/>
                  <w:hideMark/>
                </w:tcPr>
                <w:p w14:paraId="6FC1CC91"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26.4</w:t>
                  </w:r>
                </w:p>
              </w:tc>
              <w:tc>
                <w:tcPr>
                  <w:tcW w:w="1255" w:type="dxa"/>
                  <w:tcBorders>
                    <w:top w:val="nil"/>
                    <w:left w:val="single" w:sz="4" w:space="0" w:color="auto"/>
                    <w:bottom w:val="single" w:sz="4" w:space="0" w:color="auto"/>
                    <w:right w:val="single" w:sz="4" w:space="0" w:color="auto"/>
                  </w:tcBorders>
                  <w:shd w:val="clear" w:color="000000" w:fill="C6E0B4"/>
                  <w:noWrap/>
                  <w:vAlign w:val="center"/>
                  <w:hideMark/>
                </w:tcPr>
                <w:p w14:paraId="78D1C531"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1.55</w:t>
                  </w:r>
                </w:p>
              </w:tc>
              <w:tc>
                <w:tcPr>
                  <w:tcW w:w="931" w:type="dxa"/>
                  <w:tcBorders>
                    <w:top w:val="single" w:sz="8" w:space="0" w:color="auto"/>
                    <w:left w:val="nil"/>
                    <w:bottom w:val="single" w:sz="4" w:space="0" w:color="auto"/>
                    <w:right w:val="single" w:sz="4" w:space="0" w:color="auto"/>
                  </w:tcBorders>
                  <w:shd w:val="clear" w:color="auto" w:fill="auto"/>
                  <w:noWrap/>
                  <w:vAlign w:val="center"/>
                  <w:hideMark/>
                </w:tcPr>
                <w:p w14:paraId="2286E602"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27.4</w:t>
                  </w:r>
                </w:p>
              </w:tc>
              <w:tc>
                <w:tcPr>
                  <w:tcW w:w="1255" w:type="dxa"/>
                  <w:tcBorders>
                    <w:top w:val="nil"/>
                    <w:left w:val="single" w:sz="4" w:space="0" w:color="auto"/>
                    <w:bottom w:val="single" w:sz="4" w:space="0" w:color="auto"/>
                    <w:right w:val="single" w:sz="4" w:space="0" w:color="auto"/>
                  </w:tcBorders>
                  <w:shd w:val="clear" w:color="000000" w:fill="C6E0B4"/>
                  <w:noWrap/>
                  <w:vAlign w:val="center"/>
                  <w:hideMark/>
                </w:tcPr>
                <w:p w14:paraId="2C32A249"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2.55</w:t>
                  </w:r>
                </w:p>
              </w:tc>
              <w:tc>
                <w:tcPr>
                  <w:tcW w:w="931" w:type="dxa"/>
                  <w:tcBorders>
                    <w:top w:val="single" w:sz="8" w:space="0" w:color="auto"/>
                    <w:left w:val="nil"/>
                    <w:bottom w:val="single" w:sz="4" w:space="0" w:color="auto"/>
                    <w:right w:val="single" w:sz="4" w:space="0" w:color="auto"/>
                  </w:tcBorders>
                  <w:shd w:val="clear" w:color="auto" w:fill="auto"/>
                  <w:noWrap/>
                  <w:vAlign w:val="center"/>
                  <w:hideMark/>
                </w:tcPr>
                <w:p w14:paraId="2D888FE8"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27.1</w:t>
                  </w:r>
                </w:p>
              </w:tc>
              <w:tc>
                <w:tcPr>
                  <w:tcW w:w="1255" w:type="dxa"/>
                  <w:tcBorders>
                    <w:top w:val="nil"/>
                    <w:left w:val="single" w:sz="4" w:space="0" w:color="auto"/>
                    <w:bottom w:val="single" w:sz="4" w:space="0" w:color="auto"/>
                    <w:right w:val="single" w:sz="8" w:space="0" w:color="auto"/>
                  </w:tcBorders>
                  <w:shd w:val="clear" w:color="000000" w:fill="C6E0B4"/>
                  <w:noWrap/>
                  <w:vAlign w:val="center"/>
                  <w:hideMark/>
                </w:tcPr>
                <w:p w14:paraId="6B057266" w14:textId="77777777" w:rsidR="00742E44" w:rsidRPr="00742E44" w:rsidRDefault="00742E44" w:rsidP="00742E44">
                  <w:pPr>
                    <w:jc w:val="center"/>
                    <w:rPr>
                      <w:rFonts w:ascii="Calibri" w:eastAsia="Times New Roman" w:hAnsi="Calibri" w:cs="Calibri"/>
                      <w:color w:val="000000"/>
                      <w:szCs w:val="20"/>
                      <w:lang w:val="en-GB" w:eastAsia="en-GB"/>
                    </w:rPr>
                  </w:pPr>
                  <w:r w:rsidRPr="00742E44">
                    <w:rPr>
                      <w:rFonts w:ascii="Calibri" w:eastAsia="Times New Roman" w:hAnsi="Calibri" w:cs="Calibri"/>
                      <w:color w:val="000000"/>
                      <w:szCs w:val="20"/>
                      <w:lang w:val="en-GB" w:eastAsia="en-GB"/>
                    </w:rPr>
                    <w:t>2.25</w:t>
                  </w:r>
                </w:p>
              </w:tc>
            </w:tr>
          </w:tbl>
          <w:p w14:paraId="48AF777E" w14:textId="77777777" w:rsidR="00742E44" w:rsidRDefault="00742E44">
            <w:pPr>
              <w:pStyle w:val="7Tablebodycopy"/>
            </w:pPr>
          </w:p>
          <w:p w14:paraId="3DB2CA0B" w14:textId="06841265" w:rsidR="003D6A5B" w:rsidRPr="000333BF" w:rsidRDefault="00426F13" w:rsidP="00640D52">
            <w:pPr>
              <w:pStyle w:val="7Tablebodycopy"/>
            </w:pPr>
            <w:r w:rsidRPr="00DF13A8">
              <w:rPr>
                <w:rFonts w:ascii="Segoe UI" w:hAnsi="Segoe UI" w:cs="Segoe UI"/>
              </w:rPr>
              <w:t xml:space="preserve">At all points and in both measures Shenfield High School compares </w:t>
            </w:r>
            <w:r w:rsidR="00DF13A8" w:rsidRPr="00DF13A8">
              <w:rPr>
                <w:rFonts w:ascii="Segoe UI" w:hAnsi="Segoe UI" w:cs="Segoe UI"/>
              </w:rPr>
              <w:t>favorably</w:t>
            </w:r>
            <w:r w:rsidRPr="00DF13A8">
              <w:rPr>
                <w:rFonts w:ascii="Segoe UI" w:hAnsi="Segoe UI" w:cs="Segoe UI"/>
              </w:rPr>
              <w:t xml:space="preserve"> to Esse</w:t>
            </w:r>
            <w:r w:rsidR="00DF13A8" w:rsidRPr="00DF13A8">
              <w:rPr>
                <w:rFonts w:ascii="Segoe UI" w:hAnsi="Segoe UI" w:cs="Segoe UI"/>
              </w:rPr>
              <w:t>x/ Eastern region and national</w:t>
            </w:r>
          </w:p>
        </w:tc>
      </w:tr>
      <w:tr w:rsidR="00FA69C1" w:rsidRPr="004049BD" w14:paraId="13B90C28" w14:textId="77777777" w:rsidTr="009C7941">
        <w:trPr>
          <w:cantSplit/>
        </w:trPr>
        <w:tc>
          <w:tcPr>
            <w:tcW w:w="1794" w:type="dxa"/>
            <w:shd w:val="clear" w:color="auto" w:fill="auto"/>
            <w:tcMar>
              <w:top w:w="113" w:type="dxa"/>
              <w:bottom w:w="113" w:type="dxa"/>
            </w:tcMar>
          </w:tcPr>
          <w:p w14:paraId="3B0A54B8" w14:textId="77777777" w:rsidR="00FA69C1" w:rsidRPr="000F3D88" w:rsidRDefault="00FA69C1">
            <w:pPr>
              <w:pStyle w:val="7Tablebodycopy"/>
              <w:rPr>
                <w:b/>
                <w:bCs/>
              </w:rPr>
            </w:pPr>
            <w:r w:rsidRPr="000F3D88">
              <w:rPr>
                <w:b/>
                <w:bCs/>
              </w:rPr>
              <w:t>Areas for development</w:t>
            </w:r>
          </w:p>
          <w:p w14:paraId="1660EB11" w14:textId="77777777" w:rsidR="00FA69C1" w:rsidRPr="000F3D88" w:rsidRDefault="00FA69C1">
            <w:pPr>
              <w:pStyle w:val="7Tablebodycopy"/>
              <w:rPr>
                <w:b/>
                <w:bCs/>
              </w:rPr>
            </w:pPr>
          </w:p>
        </w:tc>
        <w:tc>
          <w:tcPr>
            <w:tcW w:w="12951" w:type="dxa"/>
            <w:gridSpan w:val="2"/>
            <w:shd w:val="clear" w:color="auto" w:fill="auto"/>
            <w:tcMar>
              <w:top w:w="113" w:type="dxa"/>
              <w:bottom w:w="113" w:type="dxa"/>
            </w:tcMar>
          </w:tcPr>
          <w:p w14:paraId="1F26A4F3" w14:textId="4AB1A2A8" w:rsidR="009C7941" w:rsidRPr="00276A08" w:rsidRDefault="00266310" w:rsidP="000F3D88">
            <w:pPr>
              <w:pStyle w:val="7Tablebodycopy"/>
              <w:numPr>
                <w:ilvl w:val="0"/>
                <w:numId w:val="16"/>
              </w:numPr>
              <w:rPr>
                <w:rFonts w:ascii="Segoe UI" w:hAnsi="Segoe UI" w:cs="Segoe UI"/>
              </w:rPr>
            </w:pPr>
            <w:r>
              <w:rPr>
                <w:rFonts w:ascii="Segoe UI" w:hAnsi="Segoe UI" w:cs="Segoe UI"/>
              </w:rPr>
              <w:t xml:space="preserve">Maintain a focus on improving attendance rates to pre-covid </w:t>
            </w:r>
            <w:r w:rsidR="00AA1095">
              <w:rPr>
                <w:rFonts w:ascii="Segoe UI" w:hAnsi="Segoe UI" w:cs="Segoe UI"/>
              </w:rPr>
              <w:t>levels.</w:t>
            </w:r>
          </w:p>
          <w:p w14:paraId="2892B37A" w14:textId="09F67023" w:rsidR="009C7941" w:rsidRPr="00276A08" w:rsidRDefault="009C7941" w:rsidP="000F3D88">
            <w:pPr>
              <w:pStyle w:val="7Tablebodycopy"/>
              <w:numPr>
                <w:ilvl w:val="0"/>
                <w:numId w:val="16"/>
              </w:numPr>
              <w:rPr>
                <w:rFonts w:ascii="Segoe UI" w:hAnsi="Segoe UI" w:cs="Segoe UI"/>
              </w:rPr>
            </w:pPr>
            <w:r w:rsidRPr="00276A08">
              <w:rPr>
                <w:rFonts w:ascii="Segoe UI" w:hAnsi="Segoe UI" w:cs="Segoe UI"/>
              </w:rPr>
              <w:t xml:space="preserve">Punctuality </w:t>
            </w:r>
            <w:r w:rsidR="00266310">
              <w:rPr>
                <w:rFonts w:ascii="Segoe UI" w:hAnsi="Segoe UI" w:cs="Segoe UI"/>
              </w:rPr>
              <w:t xml:space="preserve">of students to </w:t>
            </w:r>
            <w:r w:rsidR="00AA1095">
              <w:rPr>
                <w:rFonts w:ascii="Segoe UI" w:hAnsi="Segoe UI" w:cs="Segoe UI"/>
              </w:rPr>
              <w:t>lessons.</w:t>
            </w:r>
          </w:p>
          <w:p w14:paraId="1EFC27D0" w14:textId="377D03DF" w:rsidR="009C7941" w:rsidRPr="00276A08" w:rsidRDefault="00B73640" w:rsidP="000F3D88">
            <w:pPr>
              <w:pStyle w:val="7Tablebodycopy"/>
              <w:numPr>
                <w:ilvl w:val="0"/>
                <w:numId w:val="16"/>
              </w:numPr>
              <w:rPr>
                <w:rFonts w:ascii="Segoe UI" w:hAnsi="Segoe UI" w:cs="Segoe UI"/>
              </w:rPr>
            </w:pPr>
            <w:r w:rsidRPr="00276A08">
              <w:rPr>
                <w:rFonts w:ascii="Segoe UI" w:hAnsi="Segoe UI" w:cs="Segoe UI"/>
              </w:rPr>
              <w:t>Use of PSPs</w:t>
            </w:r>
            <w:r w:rsidR="00266310">
              <w:rPr>
                <w:rFonts w:ascii="Segoe UI" w:hAnsi="Segoe UI" w:cs="Segoe UI"/>
              </w:rPr>
              <w:t xml:space="preserve"> </w:t>
            </w:r>
          </w:p>
          <w:p w14:paraId="4A901DE5" w14:textId="594339F6" w:rsidR="00FA69C1" w:rsidRPr="00276A08" w:rsidRDefault="00CC7109" w:rsidP="000F3D88">
            <w:pPr>
              <w:pStyle w:val="7Tablebodycopy"/>
              <w:numPr>
                <w:ilvl w:val="0"/>
                <w:numId w:val="16"/>
              </w:numPr>
              <w:rPr>
                <w:rFonts w:ascii="Segoe UI" w:hAnsi="Segoe UI" w:cs="Segoe UI"/>
              </w:rPr>
            </w:pPr>
            <w:r w:rsidRPr="00276A08">
              <w:rPr>
                <w:rFonts w:ascii="Segoe UI" w:hAnsi="Segoe UI" w:cs="Segoe UI"/>
              </w:rPr>
              <w:t>The scope and quality of the ‘R</w:t>
            </w:r>
            <w:r w:rsidR="00725449">
              <w:rPr>
                <w:rFonts w:ascii="Segoe UI" w:hAnsi="Segoe UI" w:cs="Segoe UI"/>
              </w:rPr>
              <w:t>ISE</w:t>
            </w:r>
            <w:r w:rsidRPr="00276A08">
              <w:rPr>
                <w:rFonts w:ascii="Segoe UI" w:hAnsi="Segoe UI" w:cs="Segoe UI"/>
              </w:rPr>
              <w:t>’ adapted curriculum</w:t>
            </w:r>
          </w:p>
          <w:p w14:paraId="15D7B109" w14:textId="7D1EA55E" w:rsidR="00CC7109" w:rsidRPr="00276A08" w:rsidRDefault="00C84EFE" w:rsidP="000F3D88">
            <w:pPr>
              <w:pStyle w:val="7Tablebodycopy"/>
              <w:numPr>
                <w:ilvl w:val="0"/>
                <w:numId w:val="16"/>
              </w:numPr>
              <w:rPr>
                <w:rFonts w:ascii="Segoe UI" w:hAnsi="Segoe UI" w:cs="Segoe UI"/>
              </w:rPr>
            </w:pPr>
            <w:r>
              <w:rPr>
                <w:rFonts w:ascii="Segoe UI" w:hAnsi="Segoe UI" w:cs="Segoe UI"/>
              </w:rPr>
              <w:t>Maintain efforts to reduce l</w:t>
            </w:r>
            <w:r w:rsidR="00CC7109" w:rsidRPr="00276A08">
              <w:rPr>
                <w:rFonts w:ascii="Segoe UI" w:hAnsi="Segoe UI" w:cs="Segoe UI"/>
              </w:rPr>
              <w:t xml:space="preserve">ow level </w:t>
            </w:r>
            <w:r w:rsidR="00AA1095" w:rsidRPr="00276A08">
              <w:rPr>
                <w:rFonts w:ascii="Segoe UI" w:hAnsi="Segoe UI" w:cs="Segoe UI"/>
              </w:rPr>
              <w:t>disruption.</w:t>
            </w:r>
          </w:p>
          <w:p w14:paraId="0EAF6DC1" w14:textId="006CFC39" w:rsidR="00CC7109" w:rsidRDefault="00C84EFE" w:rsidP="000F3D88">
            <w:pPr>
              <w:pStyle w:val="7Tablebodycopy"/>
              <w:numPr>
                <w:ilvl w:val="0"/>
                <w:numId w:val="16"/>
              </w:numPr>
              <w:rPr>
                <w:rFonts w:ascii="Segoe UI" w:hAnsi="Segoe UI" w:cs="Segoe UI"/>
              </w:rPr>
            </w:pPr>
            <w:r>
              <w:rPr>
                <w:rFonts w:ascii="Segoe UI" w:hAnsi="Segoe UI" w:cs="Segoe UI"/>
              </w:rPr>
              <w:t xml:space="preserve">Support </w:t>
            </w:r>
            <w:r w:rsidR="00CC7109" w:rsidRPr="00276A08">
              <w:rPr>
                <w:rFonts w:ascii="Segoe UI" w:hAnsi="Segoe UI" w:cs="Segoe UI"/>
              </w:rPr>
              <w:t xml:space="preserve">Staff skills </w:t>
            </w:r>
            <w:r w:rsidR="00725449">
              <w:rPr>
                <w:rFonts w:ascii="Segoe UI" w:hAnsi="Segoe UI" w:cs="Segoe UI"/>
              </w:rPr>
              <w:t xml:space="preserve">and confidence </w:t>
            </w:r>
            <w:r w:rsidR="00CC7109" w:rsidRPr="00276A08">
              <w:rPr>
                <w:rFonts w:ascii="Segoe UI" w:hAnsi="Segoe UI" w:cs="Segoe UI"/>
              </w:rPr>
              <w:t xml:space="preserve">in managing students with identified SEMH and those with SEMH </w:t>
            </w:r>
            <w:r w:rsidR="00B73640" w:rsidRPr="00276A08">
              <w:rPr>
                <w:rFonts w:ascii="Segoe UI" w:hAnsi="Segoe UI" w:cs="Segoe UI"/>
              </w:rPr>
              <w:t>traits.</w:t>
            </w:r>
          </w:p>
          <w:p w14:paraId="52A210B0" w14:textId="0CCB64D3" w:rsidR="000F3D88" w:rsidRPr="000F3D88" w:rsidRDefault="000F3D88" w:rsidP="000F3D88">
            <w:pPr>
              <w:pStyle w:val="ListParagraph"/>
              <w:numPr>
                <w:ilvl w:val="0"/>
                <w:numId w:val="16"/>
              </w:numPr>
              <w:spacing w:after="160" w:line="259" w:lineRule="auto"/>
              <w:contextualSpacing/>
              <w:jc w:val="both"/>
              <w:rPr>
                <w:rFonts w:ascii="Segoe UI" w:hAnsi="Segoe UI" w:cs="Segoe UI"/>
                <w:sz w:val="20"/>
                <w:szCs w:val="20"/>
              </w:rPr>
            </w:pPr>
            <w:r w:rsidRPr="000F3D88">
              <w:rPr>
                <w:rFonts w:ascii="Segoe UI" w:hAnsi="Segoe UI" w:cs="Segoe UI"/>
                <w:sz w:val="20"/>
                <w:szCs w:val="20"/>
              </w:rPr>
              <w:t>Improve the quality and accessibility of the data we are using for our monitoring</w:t>
            </w:r>
            <w:r w:rsidR="00B645AE">
              <w:rPr>
                <w:rFonts w:ascii="Segoe UI" w:hAnsi="Segoe UI" w:cs="Segoe UI"/>
                <w:sz w:val="20"/>
                <w:szCs w:val="20"/>
              </w:rPr>
              <w:t xml:space="preserve"> of this area</w:t>
            </w:r>
            <w:r w:rsidRPr="000F3D88">
              <w:rPr>
                <w:rFonts w:ascii="Segoe UI" w:hAnsi="Segoe UI" w:cs="Segoe UI"/>
                <w:sz w:val="20"/>
                <w:szCs w:val="20"/>
              </w:rPr>
              <w:t>.</w:t>
            </w:r>
          </w:p>
          <w:p w14:paraId="554EFF39" w14:textId="7EC6DD56" w:rsidR="000F3D88" w:rsidRDefault="005A344B" w:rsidP="000F3D88">
            <w:pPr>
              <w:pStyle w:val="7Tablebodycopy"/>
              <w:numPr>
                <w:ilvl w:val="0"/>
                <w:numId w:val="16"/>
              </w:numPr>
              <w:rPr>
                <w:rFonts w:ascii="Segoe UI" w:hAnsi="Segoe UI" w:cs="Segoe UI"/>
              </w:rPr>
            </w:pPr>
            <w:r>
              <w:rPr>
                <w:rFonts w:ascii="Segoe UI" w:hAnsi="Segoe UI" w:cs="Segoe UI"/>
              </w:rPr>
              <w:t xml:space="preserve">Reduce </w:t>
            </w:r>
            <w:r w:rsidR="00286636">
              <w:rPr>
                <w:rFonts w:ascii="Segoe UI" w:hAnsi="Segoe UI" w:cs="Segoe UI"/>
              </w:rPr>
              <w:t>suspensions.</w:t>
            </w:r>
          </w:p>
          <w:p w14:paraId="53EEFBB0" w14:textId="46E36E42" w:rsidR="00286636" w:rsidRPr="00276A08" w:rsidRDefault="00286636" w:rsidP="000F3D88">
            <w:pPr>
              <w:pStyle w:val="7Tablebodycopy"/>
              <w:numPr>
                <w:ilvl w:val="0"/>
                <w:numId w:val="16"/>
              </w:numPr>
              <w:rPr>
                <w:rFonts w:ascii="Segoe UI" w:hAnsi="Segoe UI" w:cs="Segoe UI"/>
              </w:rPr>
            </w:pPr>
            <w:r>
              <w:rPr>
                <w:rFonts w:ascii="Segoe UI" w:hAnsi="Segoe UI" w:cs="Segoe UI"/>
              </w:rPr>
              <w:t>Reduce repeat suspensions.</w:t>
            </w:r>
          </w:p>
          <w:p w14:paraId="7B124386" w14:textId="77777777" w:rsidR="00CC7109" w:rsidRDefault="00CC7109" w:rsidP="00CC7109">
            <w:pPr>
              <w:pStyle w:val="7Tablebodycopy"/>
              <w:ind w:left="360"/>
            </w:pPr>
          </w:p>
          <w:p w14:paraId="7ABBDA77" w14:textId="1E09ADAD" w:rsidR="00FA69C1" w:rsidRPr="000333BF" w:rsidRDefault="00FA69C1">
            <w:pPr>
              <w:pStyle w:val="7Tablebodycopy"/>
            </w:pPr>
          </w:p>
        </w:tc>
      </w:tr>
      <w:tr w:rsidR="00FA69C1" w:rsidRPr="004049BD" w14:paraId="7EEE18F9" w14:textId="77777777" w:rsidTr="009C7941">
        <w:trPr>
          <w:cantSplit/>
        </w:trPr>
        <w:tc>
          <w:tcPr>
            <w:tcW w:w="1794" w:type="dxa"/>
            <w:shd w:val="clear" w:color="auto" w:fill="auto"/>
            <w:tcMar>
              <w:top w:w="113" w:type="dxa"/>
              <w:bottom w:w="113" w:type="dxa"/>
            </w:tcMar>
          </w:tcPr>
          <w:p w14:paraId="3D141700" w14:textId="77777777" w:rsidR="00FA69C1" w:rsidRPr="000F3D88" w:rsidRDefault="00FA69C1">
            <w:pPr>
              <w:pStyle w:val="7Tablebodycopy"/>
              <w:rPr>
                <w:b/>
                <w:bCs/>
              </w:rPr>
            </w:pPr>
            <w:r w:rsidRPr="000F3D88">
              <w:rPr>
                <w:b/>
                <w:bCs/>
              </w:rPr>
              <w:t>Next steps</w:t>
            </w:r>
          </w:p>
          <w:p w14:paraId="46C324E1" w14:textId="77777777" w:rsidR="00FA69C1" w:rsidRPr="000F3D88" w:rsidRDefault="00FA69C1">
            <w:pPr>
              <w:pStyle w:val="7Tablebodycopy"/>
              <w:rPr>
                <w:b/>
                <w:bCs/>
              </w:rPr>
            </w:pPr>
          </w:p>
        </w:tc>
        <w:tc>
          <w:tcPr>
            <w:tcW w:w="12951" w:type="dxa"/>
            <w:gridSpan w:val="2"/>
            <w:shd w:val="clear" w:color="auto" w:fill="auto"/>
            <w:tcMar>
              <w:top w:w="113" w:type="dxa"/>
              <w:bottom w:w="113" w:type="dxa"/>
            </w:tcMar>
          </w:tcPr>
          <w:p w14:paraId="476AA953" w14:textId="18EDC8AF" w:rsidR="00FA69C1" w:rsidRPr="00276A08" w:rsidRDefault="00CC7109" w:rsidP="00A945B6">
            <w:pPr>
              <w:pStyle w:val="7Tablebodycopy"/>
              <w:numPr>
                <w:ilvl w:val="0"/>
                <w:numId w:val="17"/>
              </w:numPr>
              <w:rPr>
                <w:rFonts w:ascii="Segoe UI" w:hAnsi="Segoe UI" w:cs="Segoe UI"/>
              </w:rPr>
            </w:pPr>
            <w:r w:rsidRPr="00276A08">
              <w:rPr>
                <w:rFonts w:ascii="Segoe UI" w:hAnsi="Segoe UI" w:cs="Segoe UI"/>
              </w:rPr>
              <w:t xml:space="preserve">Attendance strategy to be reviewed by new AHT for Behaviour &amp; Attendance with DHT to establish key actions and targeted groups for </w:t>
            </w:r>
            <w:r w:rsidR="00B73640" w:rsidRPr="00276A08">
              <w:rPr>
                <w:rFonts w:ascii="Segoe UI" w:hAnsi="Segoe UI" w:cs="Segoe UI"/>
              </w:rPr>
              <w:t>improvement.</w:t>
            </w:r>
          </w:p>
          <w:p w14:paraId="61EEA9F8" w14:textId="7538A262" w:rsidR="00CC7109" w:rsidRPr="00276A08" w:rsidRDefault="00CC7109" w:rsidP="00A945B6">
            <w:pPr>
              <w:pStyle w:val="7Tablebodycopy"/>
              <w:numPr>
                <w:ilvl w:val="0"/>
                <w:numId w:val="17"/>
              </w:numPr>
              <w:rPr>
                <w:rFonts w:ascii="Segoe UI" w:hAnsi="Segoe UI" w:cs="Segoe UI"/>
              </w:rPr>
            </w:pPr>
            <w:r w:rsidRPr="00276A08">
              <w:rPr>
                <w:rFonts w:ascii="Segoe UI" w:hAnsi="Segoe UI" w:cs="Segoe UI"/>
              </w:rPr>
              <w:t>A key stage 4 adapted curriculum model to be developed</w:t>
            </w:r>
            <w:r w:rsidR="00B73640" w:rsidRPr="00276A08">
              <w:rPr>
                <w:rFonts w:ascii="Segoe UI" w:hAnsi="Segoe UI" w:cs="Segoe UI"/>
              </w:rPr>
              <w:t>.</w:t>
            </w:r>
          </w:p>
          <w:p w14:paraId="1BFB809D" w14:textId="18BA8E61" w:rsidR="00CC7109" w:rsidRPr="00276A08" w:rsidRDefault="00CC7109" w:rsidP="00A945B6">
            <w:pPr>
              <w:pStyle w:val="7Tablebodycopy"/>
              <w:numPr>
                <w:ilvl w:val="0"/>
                <w:numId w:val="17"/>
              </w:numPr>
              <w:rPr>
                <w:rFonts w:ascii="Segoe UI" w:hAnsi="Segoe UI" w:cs="Segoe UI"/>
              </w:rPr>
            </w:pPr>
            <w:r w:rsidRPr="00276A08">
              <w:rPr>
                <w:rFonts w:ascii="Segoe UI" w:hAnsi="Segoe UI" w:cs="Segoe UI"/>
              </w:rPr>
              <w:t xml:space="preserve">CPD </w:t>
            </w:r>
            <w:r w:rsidR="000517A2" w:rsidRPr="00276A08">
              <w:rPr>
                <w:rFonts w:ascii="Segoe UI" w:hAnsi="Segoe UI" w:cs="Segoe UI"/>
              </w:rPr>
              <w:t>program</w:t>
            </w:r>
            <w:r w:rsidRPr="00276A08">
              <w:rPr>
                <w:rFonts w:ascii="Segoe UI" w:hAnsi="Segoe UI" w:cs="Segoe UI"/>
              </w:rPr>
              <w:t xml:space="preserve"> to address </w:t>
            </w:r>
            <w:r w:rsidR="000517A2" w:rsidRPr="00276A08">
              <w:rPr>
                <w:rFonts w:ascii="Segoe UI" w:hAnsi="Segoe UI" w:cs="Segoe UI"/>
              </w:rPr>
              <w:t>staff</w:t>
            </w:r>
            <w:r w:rsidRPr="00276A08">
              <w:rPr>
                <w:rFonts w:ascii="Segoe UI" w:hAnsi="Segoe UI" w:cs="Segoe UI"/>
              </w:rPr>
              <w:t xml:space="preserve"> needs in relation to </w:t>
            </w:r>
            <w:r w:rsidR="000517A2" w:rsidRPr="00276A08">
              <w:rPr>
                <w:rFonts w:ascii="Segoe UI" w:hAnsi="Segoe UI" w:cs="Segoe UI"/>
              </w:rPr>
              <w:t>building positive relationships with challenging students and strategies for managing low level disruption</w:t>
            </w:r>
            <w:r w:rsidR="00B73640" w:rsidRPr="00276A08">
              <w:rPr>
                <w:rFonts w:ascii="Segoe UI" w:hAnsi="Segoe UI" w:cs="Segoe UI"/>
              </w:rPr>
              <w:t>.</w:t>
            </w:r>
          </w:p>
          <w:p w14:paraId="1A81C1A2" w14:textId="134A204A" w:rsidR="00FA69C1" w:rsidRPr="000333BF" w:rsidRDefault="000113B1" w:rsidP="00A945B6">
            <w:pPr>
              <w:pStyle w:val="7Tablebodycopy"/>
              <w:numPr>
                <w:ilvl w:val="0"/>
                <w:numId w:val="17"/>
              </w:numPr>
            </w:pPr>
            <w:r>
              <w:t>Use external partners to support point 3 above</w:t>
            </w:r>
          </w:p>
        </w:tc>
      </w:tr>
    </w:tbl>
    <w:p w14:paraId="45D834B4" w14:textId="77777777" w:rsidR="00FA69C1" w:rsidRDefault="00FA69C1" w:rsidP="00FA69C1"/>
    <w:p w14:paraId="126AA866" w14:textId="77777777" w:rsidR="00FA69C1" w:rsidRDefault="00FA69C1" w:rsidP="00FA69C1"/>
    <w:tbl>
      <w:tblPr>
        <w:tblW w:w="1474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80"/>
        <w:gridCol w:w="6185"/>
        <w:gridCol w:w="7180"/>
      </w:tblGrid>
      <w:tr w:rsidR="00FA69C1" w:rsidRPr="004049BD" w14:paraId="267412D9" w14:textId="77777777" w:rsidTr="00F729F0">
        <w:tc>
          <w:tcPr>
            <w:tcW w:w="14745" w:type="dxa"/>
            <w:gridSpan w:val="3"/>
            <w:shd w:val="clear" w:color="auto" w:fill="DEEAF6"/>
            <w:tcMar>
              <w:top w:w="113" w:type="dxa"/>
              <w:bottom w:w="113" w:type="dxa"/>
            </w:tcMar>
          </w:tcPr>
          <w:p w14:paraId="20CAFDB7" w14:textId="77777777" w:rsidR="00FA69C1" w:rsidRPr="004049BD" w:rsidRDefault="00FA69C1">
            <w:pPr>
              <w:pStyle w:val="7Tablebodycopy"/>
            </w:pPr>
            <w:r w:rsidRPr="006E3108">
              <w:rPr>
                <w:b/>
              </w:rPr>
              <w:t>PERSONAL DEVELOPMENT</w:t>
            </w:r>
            <w:r>
              <w:t xml:space="preserve"> – </w:t>
            </w:r>
            <w:r w:rsidR="000301FA" w:rsidRPr="000301FA">
              <w:t>GOOD</w:t>
            </w:r>
            <w:r w:rsidRPr="000301FA">
              <w:t xml:space="preserve"> </w:t>
            </w:r>
          </w:p>
        </w:tc>
      </w:tr>
      <w:tr w:rsidR="00FA69C1" w:rsidRPr="004049BD" w14:paraId="768937B1" w14:textId="77777777" w:rsidTr="00F729F0">
        <w:tc>
          <w:tcPr>
            <w:tcW w:w="993" w:type="dxa"/>
            <w:shd w:val="clear" w:color="auto" w:fill="auto"/>
            <w:tcMar>
              <w:top w:w="113" w:type="dxa"/>
              <w:bottom w:w="113" w:type="dxa"/>
            </w:tcMar>
          </w:tcPr>
          <w:p w14:paraId="4E03DF9B" w14:textId="77777777" w:rsidR="00FA69C1" w:rsidRPr="00B645AE" w:rsidRDefault="00FA69C1">
            <w:pPr>
              <w:pStyle w:val="7Tablebodycopy"/>
              <w:rPr>
                <w:rFonts w:ascii="Segoe UI" w:hAnsi="Segoe UI" w:cs="Segoe UI"/>
                <w:b/>
              </w:rPr>
            </w:pPr>
            <w:r w:rsidRPr="00B645AE">
              <w:rPr>
                <w:rFonts w:ascii="Segoe UI" w:hAnsi="Segoe UI" w:cs="Segoe UI"/>
                <w:b/>
              </w:rPr>
              <w:t>Strengths</w:t>
            </w:r>
          </w:p>
        </w:tc>
        <w:tc>
          <w:tcPr>
            <w:tcW w:w="13752" w:type="dxa"/>
            <w:gridSpan w:val="2"/>
            <w:shd w:val="clear" w:color="auto" w:fill="auto"/>
            <w:tcMar>
              <w:top w:w="113" w:type="dxa"/>
              <w:bottom w:w="113" w:type="dxa"/>
            </w:tcMar>
          </w:tcPr>
          <w:p w14:paraId="2C320845" w14:textId="2409DA32" w:rsidR="003C04BF" w:rsidRPr="003C04BF" w:rsidRDefault="003C04BF" w:rsidP="003C04BF">
            <w:pPr>
              <w:pStyle w:val="7Tablecopybulleted"/>
              <w:numPr>
                <w:ilvl w:val="0"/>
                <w:numId w:val="32"/>
              </w:numPr>
              <w:ind w:left="679" w:hanging="316"/>
              <w:rPr>
                <w:rFonts w:ascii="Segoe UI" w:hAnsi="Segoe UI" w:cs="Segoe UI"/>
              </w:rPr>
            </w:pPr>
            <w:r>
              <w:rPr>
                <w:rFonts w:ascii="Segoe UI" w:hAnsi="Segoe UI" w:cs="Segoe UI"/>
              </w:rPr>
              <w:t xml:space="preserve">Experienced and very effective pastoral and safeguarding team (governor reviewed </w:t>
            </w:r>
            <w:r w:rsidR="009C6AA6">
              <w:rPr>
                <w:rFonts w:ascii="Segoe UI" w:hAnsi="Segoe UI" w:cs="Segoe UI"/>
              </w:rPr>
              <w:t>April and July 2023</w:t>
            </w:r>
            <w:r>
              <w:rPr>
                <w:rFonts w:ascii="Segoe UI" w:hAnsi="Segoe UI" w:cs="Segoe UI"/>
              </w:rPr>
              <w:t>)</w:t>
            </w:r>
          </w:p>
          <w:p w14:paraId="24F3EBB8" w14:textId="5BC5123F" w:rsidR="004918F2" w:rsidRDefault="00D82C96" w:rsidP="00DF3103">
            <w:pPr>
              <w:pStyle w:val="7Tablecopybulleted"/>
              <w:numPr>
                <w:ilvl w:val="0"/>
                <w:numId w:val="32"/>
              </w:numPr>
              <w:ind w:left="679" w:hanging="316"/>
              <w:rPr>
                <w:rFonts w:ascii="Segoe UI" w:hAnsi="Segoe UI" w:cs="Segoe UI"/>
              </w:rPr>
            </w:pPr>
            <w:r>
              <w:rPr>
                <w:rFonts w:ascii="Segoe UI" w:hAnsi="Segoe UI" w:cs="Segoe UI"/>
              </w:rPr>
              <w:t>Extensive extra-curricular offer</w:t>
            </w:r>
          </w:p>
          <w:p w14:paraId="0F40D81F" w14:textId="303BE037" w:rsidR="00982DAC" w:rsidRDefault="00982DAC" w:rsidP="00DF3103">
            <w:pPr>
              <w:pStyle w:val="7Tablecopybulleted"/>
              <w:numPr>
                <w:ilvl w:val="0"/>
                <w:numId w:val="32"/>
              </w:numPr>
              <w:ind w:left="679" w:hanging="316"/>
              <w:rPr>
                <w:rFonts w:ascii="Segoe UI" w:hAnsi="Segoe UI" w:cs="Segoe UI"/>
              </w:rPr>
            </w:pPr>
            <w:r>
              <w:rPr>
                <w:rFonts w:ascii="Segoe UI" w:hAnsi="Segoe UI" w:cs="Segoe UI"/>
              </w:rPr>
              <w:t xml:space="preserve">Combined Cadet Force supports </w:t>
            </w:r>
            <w:r w:rsidR="00327792">
              <w:rPr>
                <w:rFonts w:ascii="Segoe UI" w:hAnsi="Segoe UI" w:cs="Segoe UI"/>
              </w:rPr>
              <w:t>character</w:t>
            </w:r>
            <w:r>
              <w:rPr>
                <w:rFonts w:ascii="Segoe UI" w:hAnsi="Segoe UI" w:cs="Segoe UI"/>
              </w:rPr>
              <w:t xml:space="preserve"> development of </w:t>
            </w:r>
            <w:r w:rsidR="00327792">
              <w:rPr>
                <w:rFonts w:ascii="Segoe UI" w:hAnsi="Segoe UI" w:cs="Segoe UI"/>
              </w:rPr>
              <w:t>students</w:t>
            </w:r>
            <w:r>
              <w:rPr>
                <w:rFonts w:ascii="Segoe UI" w:hAnsi="Segoe UI" w:cs="Segoe UI"/>
              </w:rPr>
              <w:t xml:space="preserve"> from years 9 to 13 with PP students </w:t>
            </w:r>
            <w:r w:rsidR="00327792">
              <w:rPr>
                <w:rFonts w:ascii="Segoe UI" w:hAnsi="Segoe UI" w:cs="Segoe UI"/>
              </w:rPr>
              <w:t>represented at a proportionate level</w:t>
            </w:r>
            <w:r w:rsidR="00C809E1">
              <w:rPr>
                <w:rFonts w:ascii="Segoe UI" w:hAnsi="Segoe UI" w:cs="Segoe UI"/>
              </w:rPr>
              <w:t xml:space="preserve"> </w:t>
            </w:r>
            <w:r w:rsidR="00327792">
              <w:rPr>
                <w:rFonts w:ascii="Segoe UI" w:hAnsi="Segoe UI" w:cs="Segoe UI"/>
              </w:rPr>
              <w:t>and SEND students represented at an above whole school rate</w:t>
            </w:r>
            <w:r w:rsidR="00C809E1">
              <w:rPr>
                <w:rFonts w:ascii="Segoe UI" w:hAnsi="Segoe UI" w:cs="Segoe UI"/>
              </w:rPr>
              <w:t>.</w:t>
            </w:r>
          </w:p>
          <w:p w14:paraId="43D6C52A" w14:textId="32499E04" w:rsidR="00C809E1" w:rsidRDefault="00C809E1" w:rsidP="00DF3103">
            <w:pPr>
              <w:pStyle w:val="7Tablecopybulleted"/>
              <w:numPr>
                <w:ilvl w:val="0"/>
                <w:numId w:val="32"/>
              </w:numPr>
              <w:ind w:left="679" w:hanging="316"/>
              <w:rPr>
                <w:rFonts w:ascii="Segoe UI" w:hAnsi="Segoe UI" w:cs="Segoe UI"/>
              </w:rPr>
            </w:pPr>
            <w:r>
              <w:rPr>
                <w:rFonts w:ascii="Segoe UI" w:hAnsi="Segoe UI" w:cs="Segoe UI"/>
              </w:rPr>
              <w:t xml:space="preserve">The school’s house system promotes community </w:t>
            </w:r>
            <w:r w:rsidR="00364CAB">
              <w:rPr>
                <w:rFonts w:ascii="Segoe UI" w:hAnsi="Segoe UI" w:cs="Segoe UI"/>
              </w:rPr>
              <w:t>values.</w:t>
            </w:r>
          </w:p>
          <w:p w14:paraId="24F03A64" w14:textId="280F10C5" w:rsidR="00C809E1" w:rsidRPr="00B645AE" w:rsidRDefault="00010332" w:rsidP="00DF3103">
            <w:pPr>
              <w:pStyle w:val="7Tablecopybulleted"/>
              <w:numPr>
                <w:ilvl w:val="0"/>
                <w:numId w:val="32"/>
              </w:numPr>
              <w:ind w:left="679" w:hanging="316"/>
              <w:rPr>
                <w:rFonts w:ascii="Segoe UI" w:hAnsi="Segoe UI" w:cs="Segoe UI"/>
              </w:rPr>
            </w:pPr>
            <w:r>
              <w:rPr>
                <w:rFonts w:ascii="Segoe UI" w:hAnsi="Segoe UI" w:cs="Segoe UI"/>
              </w:rPr>
              <w:t>Trips</w:t>
            </w:r>
            <w:r w:rsidR="00A67BB8">
              <w:rPr>
                <w:rFonts w:ascii="Segoe UI" w:hAnsi="Segoe UI" w:cs="Segoe UI"/>
              </w:rPr>
              <w:t xml:space="preserve"> and visits re-established as a core part of school </w:t>
            </w:r>
            <w:r w:rsidR="00364CAB">
              <w:rPr>
                <w:rFonts w:ascii="Segoe UI" w:hAnsi="Segoe UI" w:cs="Segoe UI"/>
              </w:rPr>
              <w:t>experience</w:t>
            </w:r>
            <w:r w:rsidR="00AA1095">
              <w:rPr>
                <w:rFonts w:ascii="Segoe UI" w:hAnsi="Segoe UI" w:cs="Segoe UI"/>
              </w:rPr>
              <w:t xml:space="preserve"> developing students’ cultural capital</w:t>
            </w:r>
            <w:r w:rsidR="00364CAB">
              <w:rPr>
                <w:rFonts w:ascii="Segoe UI" w:hAnsi="Segoe UI" w:cs="Segoe UI"/>
              </w:rPr>
              <w:t>.</w:t>
            </w:r>
          </w:p>
          <w:p w14:paraId="68E2EF87" w14:textId="69DA3EDD" w:rsidR="00397EF3" w:rsidRPr="00397EF3" w:rsidRDefault="00A67BB8" w:rsidP="00DF3103">
            <w:pPr>
              <w:pStyle w:val="7Tablecopybulleted"/>
              <w:numPr>
                <w:ilvl w:val="0"/>
                <w:numId w:val="9"/>
              </w:numPr>
              <w:ind w:hanging="357"/>
              <w:rPr>
                <w:rFonts w:ascii="Segoe UI" w:hAnsi="Segoe UI" w:cs="Segoe UI"/>
              </w:rPr>
            </w:pPr>
            <w:r>
              <w:rPr>
                <w:rFonts w:ascii="Segoe UI" w:hAnsi="Segoe UI" w:cs="Segoe UI"/>
              </w:rPr>
              <w:t xml:space="preserve">Sports and performing arts academies </w:t>
            </w:r>
            <w:r w:rsidR="003154B1">
              <w:rPr>
                <w:rFonts w:ascii="Segoe UI" w:hAnsi="Segoe UI" w:cs="Segoe UI"/>
              </w:rPr>
              <w:t xml:space="preserve">promote and support excellence, </w:t>
            </w:r>
            <w:r w:rsidR="00B03184">
              <w:rPr>
                <w:rFonts w:ascii="Segoe UI" w:hAnsi="Segoe UI" w:cs="Segoe UI"/>
              </w:rPr>
              <w:t>bringing</w:t>
            </w:r>
            <w:r w:rsidR="003154B1">
              <w:rPr>
                <w:rFonts w:ascii="Segoe UI" w:hAnsi="Segoe UI" w:cs="Segoe UI"/>
              </w:rPr>
              <w:t xml:space="preserve"> participants into contact with high quality coaching</w:t>
            </w:r>
            <w:r w:rsidR="00B03184">
              <w:rPr>
                <w:rFonts w:ascii="Segoe UI" w:hAnsi="Segoe UI" w:cs="Segoe UI"/>
              </w:rPr>
              <w:t xml:space="preserve"> and </w:t>
            </w:r>
            <w:r w:rsidR="00364CAB">
              <w:rPr>
                <w:rFonts w:ascii="Segoe UI" w:hAnsi="Segoe UI" w:cs="Segoe UI"/>
              </w:rPr>
              <w:t>development.</w:t>
            </w:r>
          </w:p>
          <w:p w14:paraId="0C24C87E" w14:textId="7C797A63" w:rsidR="00B03184" w:rsidRPr="00B645AE" w:rsidRDefault="00B03184" w:rsidP="00DF3103">
            <w:pPr>
              <w:pStyle w:val="7Tablecopybulleted"/>
              <w:numPr>
                <w:ilvl w:val="0"/>
                <w:numId w:val="9"/>
              </w:numPr>
              <w:ind w:hanging="357"/>
              <w:rPr>
                <w:rFonts w:ascii="Segoe UI" w:hAnsi="Segoe UI" w:cs="Segoe UI"/>
              </w:rPr>
            </w:pPr>
            <w:r>
              <w:rPr>
                <w:rFonts w:ascii="Segoe UI" w:hAnsi="Segoe UI" w:cs="Segoe UI"/>
              </w:rPr>
              <w:t xml:space="preserve">Students in all year groups </w:t>
            </w:r>
            <w:proofErr w:type="gramStart"/>
            <w:r>
              <w:rPr>
                <w:rFonts w:ascii="Segoe UI" w:hAnsi="Segoe UI" w:cs="Segoe UI"/>
              </w:rPr>
              <w:t>have the opportunity to</w:t>
            </w:r>
            <w:proofErr w:type="gramEnd"/>
            <w:r>
              <w:rPr>
                <w:rFonts w:ascii="Segoe UI" w:hAnsi="Segoe UI" w:cs="Segoe UI"/>
              </w:rPr>
              <w:t xml:space="preserve"> be a student </w:t>
            </w:r>
            <w:r w:rsidR="00364CAB">
              <w:rPr>
                <w:rFonts w:ascii="Segoe UI" w:hAnsi="Segoe UI" w:cs="Segoe UI"/>
              </w:rPr>
              <w:t>leader</w:t>
            </w:r>
            <w:r w:rsidR="003C04BF">
              <w:rPr>
                <w:rFonts w:ascii="Segoe UI" w:hAnsi="Segoe UI" w:cs="Segoe UI"/>
              </w:rPr>
              <w:t xml:space="preserve"> through a democratic selection process</w:t>
            </w:r>
            <w:r w:rsidR="00364CAB">
              <w:rPr>
                <w:rFonts w:ascii="Segoe UI" w:hAnsi="Segoe UI" w:cs="Segoe UI"/>
              </w:rPr>
              <w:t>.</w:t>
            </w:r>
          </w:p>
          <w:p w14:paraId="650BF79D" w14:textId="5407E1B9" w:rsidR="00397EF3" w:rsidRDefault="009F153C" w:rsidP="00DF3103">
            <w:pPr>
              <w:pStyle w:val="7Tablecopybulleted"/>
              <w:numPr>
                <w:ilvl w:val="0"/>
                <w:numId w:val="9"/>
              </w:numPr>
              <w:ind w:hanging="357"/>
              <w:rPr>
                <w:rFonts w:ascii="Segoe UI" w:hAnsi="Segoe UI" w:cs="Segoe UI"/>
              </w:rPr>
            </w:pPr>
            <w:r>
              <w:rPr>
                <w:rFonts w:ascii="Segoe UI" w:hAnsi="Segoe UI" w:cs="Segoe UI"/>
              </w:rPr>
              <w:t>The school’s careers programme</w:t>
            </w:r>
            <w:r w:rsidR="003C04BF">
              <w:rPr>
                <w:rFonts w:ascii="Segoe UI" w:hAnsi="Segoe UI" w:cs="Segoe UI"/>
              </w:rPr>
              <w:t>, wide ranging and assessed against Gatsby benchmarks.</w:t>
            </w:r>
          </w:p>
          <w:p w14:paraId="08711D99" w14:textId="21F86365" w:rsidR="00397EF3" w:rsidRPr="004918F2" w:rsidRDefault="00397EF3" w:rsidP="00B03184">
            <w:pPr>
              <w:pStyle w:val="7Tablecopybulleted"/>
              <w:numPr>
                <w:ilvl w:val="0"/>
                <w:numId w:val="0"/>
              </w:numPr>
              <w:ind w:left="720"/>
              <w:rPr>
                <w:rFonts w:ascii="Segoe UI" w:hAnsi="Segoe UI" w:cs="Segoe UI"/>
                <w:highlight w:val="yellow"/>
              </w:rPr>
            </w:pPr>
          </w:p>
        </w:tc>
      </w:tr>
      <w:tr w:rsidR="00FA69C1" w:rsidRPr="004049BD" w14:paraId="7FEFEFD1" w14:textId="77777777" w:rsidTr="00A734E1">
        <w:tc>
          <w:tcPr>
            <w:tcW w:w="7372" w:type="dxa"/>
            <w:gridSpan w:val="2"/>
            <w:shd w:val="clear" w:color="auto" w:fill="auto"/>
            <w:tcMar>
              <w:top w:w="113" w:type="dxa"/>
              <w:bottom w:w="113" w:type="dxa"/>
            </w:tcMar>
          </w:tcPr>
          <w:p w14:paraId="092A7B96" w14:textId="77777777" w:rsidR="00FA69C1" w:rsidRPr="00351114" w:rsidRDefault="00FA69C1">
            <w:pPr>
              <w:pStyle w:val="7Tablecopybulleted"/>
              <w:numPr>
                <w:ilvl w:val="0"/>
                <w:numId w:val="0"/>
              </w:numPr>
              <w:rPr>
                <w:rFonts w:ascii="Segoe UI" w:hAnsi="Segoe UI" w:cs="Segoe UI"/>
              </w:rPr>
            </w:pPr>
            <w:r w:rsidRPr="00351114">
              <w:rPr>
                <w:rFonts w:ascii="Segoe UI" w:hAnsi="Segoe UI" w:cs="Segoe UI"/>
              </w:rPr>
              <w:t>Actions from previous year:</w:t>
            </w:r>
          </w:p>
          <w:p w14:paraId="3DD3EDC1" w14:textId="702C86CB" w:rsidR="00FA69C1" w:rsidRPr="00351114" w:rsidRDefault="00364CAB" w:rsidP="00364CAB">
            <w:pPr>
              <w:pStyle w:val="7Tablebodycopy"/>
              <w:numPr>
                <w:ilvl w:val="0"/>
                <w:numId w:val="36"/>
              </w:numPr>
              <w:rPr>
                <w:rFonts w:ascii="Segoe UI" w:hAnsi="Segoe UI" w:cs="Segoe UI"/>
              </w:rPr>
            </w:pPr>
            <w:r w:rsidRPr="00351114">
              <w:rPr>
                <w:rFonts w:ascii="Segoe UI" w:hAnsi="Segoe UI" w:cs="Segoe UI"/>
              </w:rPr>
              <w:t xml:space="preserve">Senior Mental Health Lead </w:t>
            </w:r>
            <w:r w:rsidR="003C04BF" w:rsidRPr="00351114">
              <w:rPr>
                <w:rFonts w:ascii="Segoe UI" w:hAnsi="Segoe UI" w:cs="Segoe UI"/>
              </w:rPr>
              <w:t>identified,</w:t>
            </w:r>
            <w:r w:rsidRPr="00351114">
              <w:rPr>
                <w:rFonts w:ascii="Segoe UI" w:hAnsi="Segoe UI" w:cs="Segoe UI"/>
              </w:rPr>
              <w:t xml:space="preserve"> and training completed.</w:t>
            </w:r>
          </w:p>
          <w:p w14:paraId="4632FAF8" w14:textId="628EC31D" w:rsidR="00AA1095" w:rsidRPr="00351114" w:rsidRDefault="00AA1095" w:rsidP="00364CAB">
            <w:pPr>
              <w:pStyle w:val="7Tablebodycopy"/>
              <w:numPr>
                <w:ilvl w:val="0"/>
                <w:numId w:val="36"/>
              </w:numPr>
              <w:rPr>
                <w:rFonts w:ascii="Segoe UI" w:hAnsi="Segoe UI" w:cs="Segoe UI"/>
              </w:rPr>
            </w:pPr>
            <w:r w:rsidRPr="00351114">
              <w:rPr>
                <w:rFonts w:ascii="Segoe UI" w:hAnsi="Segoe UI" w:cs="Segoe UI"/>
              </w:rPr>
              <w:t>Debate club established.</w:t>
            </w:r>
          </w:p>
          <w:p w14:paraId="441F0AAD" w14:textId="03CFAE3F" w:rsidR="00AA1095" w:rsidRPr="00351114" w:rsidRDefault="00AA1095" w:rsidP="00364CAB">
            <w:pPr>
              <w:pStyle w:val="7Tablebodycopy"/>
              <w:numPr>
                <w:ilvl w:val="0"/>
                <w:numId w:val="36"/>
              </w:numPr>
              <w:rPr>
                <w:rFonts w:ascii="Segoe UI" w:hAnsi="Segoe UI" w:cs="Segoe UI"/>
              </w:rPr>
            </w:pPr>
            <w:r w:rsidRPr="00351114">
              <w:rPr>
                <w:rFonts w:ascii="Segoe UI" w:hAnsi="Segoe UI" w:cs="Segoe UI"/>
              </w:rPr>
              <w:t>Student views sought as part of governor reviews into inclusion at Shenfield High.</w:t>
            </w:r>
          </w:p>
          <w:p w14:paraId="5C37B3A8" w14:textId="5F509637" w:rsidR="00AA1095" w:rsidRPr="00351114" w:rsidRDefault="00AA1095" w:rsidP="00364CAB">
            <w:pPr>
              <w:pStyle w:val="7Tablebodycopy"/>
              <w:numPr>
                <w:ilvl w:val="0"/>
                <w:numId w:val="36"/>
              </w:numPr>
              <w:rPr>
                <w:rFonts w:ascii="Segoe UI" w:hAnsi="Segoe UI" w:cs="Segoe UI"/>
              </w:rPr>
            </w:pPr>
            <w:r w:rsidRPr="00351114">
              <w:rPr>
                <w:rFonts w:ascii="Segoe UI" w:hAnsi="Segoe UI" w:cs="Segoe UI"/>
              </w:rPr>
              <w:t>LGBTQ+ group established.</w:t>
            </w:r>
          </w:p>
          <w:p w14:paraId="57315230" w14:textId="4B9977B6" w:rsidR="00AA1095" w:rsidRDefault="00E2121D" w:rsidP="00364CAB">
            <w:pPr>
              <w:pStyle w:val="7Tablebodycopy"/>
              <w:numPr>
                <w:ilvl w:val="0"/>
                <w:numId w:val="36"/>
              </w:numPr>
              <w:rPr>
                <w:rFonts w:ascii="Segoe UI" w:hAnsi="Segoe UI" w:cs="Segoe UI"/>
              </w:rPr>
            </w:pPr>
            <w:r w:rsidRPr="00351114">
              <w:rPr>
                <w:rFonts w:ascii="Segoe UI" w:hAnsi="Segoe UI" w:cs="Segoe UI"/>
              </w:rPr>
              <w:t>Links made with national mental health support teams.</w:t>
            </w:r>
          </w:p>
          <w:p w14:paraId="6637576E" w14:textId="26053BC9" w:rsidR="006D5373" w:rsidRDefault="006D5373" w:rsidP="00364CAB">
            <w:pPr>
              <w:pStyle w:val="7Tablebodycopy"/>
              <w:numPr>
                <w:ilvl w:val="0"/>
                <w:numId w:val="36"/>
              </w:numPr>
              <w:rPr>
                <w:rFonts w:ascii="Segoe UI" w:hAnsi="Segoe UI" w:cs="Segoe UI"/>
              </w:rPr>
            </w:pPr>
            <w:r>
              <w:rPr>
                <w:rFonts w:ascii="Segoe UI" w:hAnsi="Segoe UI" w:cs="Segoe UI"/>
              </w:rPr>
              <w:t xml:space="preserve">CCF leadership </w:t>
            </w:r>
            <w:r w:rsidR="002D250F">
              <w:rPr>
                <w:rFonts w:ascii="Segoe UI" w:hAnsi="Segoe UI" w:cs="Segoe UI"/>
              </w:rPr>
              <w:t>strengthened.</w:t>
            </w:r>
          </w:p>
          <w:p w14:paraId="1E934209" w14:textId="56321068" w:rsidR="00E812EC" w:rsidRPr="00351114" w:rsidRDefault="00E812EC" w:rsidP="00E812EC">
            <w:pPr>
              <w:pStyle w:val="7Tablebodycopy"/>
              <w:rPr>
                <w:rFonts w:ascii="Segoe UI" w:hAnsi="Segoe UI" w:cs="Segoe UI"/>
              </w:rPr>
            </w:pPr>
          </w:p>
          <w:p w14:paraId="0654CACD" w14:textId="77777777" w:rsidR="00FA69C1" w:rsidRPr="000333BF" w:rsidRDefault="00FA69C1">
            <w:pPr>
              <w:pStyle w:val="7Tablebodycopy"/>
            </w:pPr>
          </w:p>
        </w:tc>
        <w:tc>
          <w:tcPr>
            <w:tcW w:w="7373" w:type="dxa"/>
            <w:shd w:val="clear" w:color="auto" w:fill="auto"/>
          </w:tcPr>
          <w:p w14:paraId="7DF4CB19" w14:textId="77777777" w:rsidR="00FA69C1" w:rsidRPr="00364CAB" w:rsidRDefault="00FA69C1">
            <w:pPr>
              <w:pStyle w:val="7Tablebodycopy"/>
              <w:rPr>
                <w:rFonts w:ascii="Segoe UI" w:hAnsi="Segoe UI" w:cs="Segoe UI"/>
              </w:rPr>
            </w:pPr>
            <w:r w:rsidRPr="00364CAB">
              <w:rPr>
                <w:rFonts w:ascii="Segoe UI" w:hAnsi="Segoe UI" w:cs="Segoe UI"/>
              </w:rPr>
              <w:t>Impact of actions:</w:t>
            </w:r>
          </w:p>
          <w:p w14:paraId="1D10157C" w14:textId="3D765738" w:rsidR="00AC261B" w:rsidRDefault="00AC261B">
            <w:pPr>
              <w:pStyle w:val="7Tablebodycopy"/>
              <w:rPr>
                <w:rFonts w:ascii="Segoe UI" w:hAnsi="Segoe UI" w:cs="Segoe UI"/>
              </w:rPr>
            </w:pPr>
            <w:r w:rsidRPr="00A734E1">
              <w:rPr>
                <w:rFonts w:ascii="Segoe UI" w:hAnsi="Segoe UI" w:cs="Segoe UI"/>
              </w:rPr>
              <w:t>Participation in extracurricular provision is high, particularly within the school’s strengths of sport, performing arts and CCF</w:t>
            </w:r>
            <w:r w:rsidR="007F2695" w:rsidRPr="00A734E1">
              <w:rPr>
                <w:rFonts w:ascii="Segoe UI" w:hAnsi="Segoe UI" w:cs="Segoe UI"/>
              </w:rPr>
              <w:t xml:space="preserve"> but also across varied activities such as D&amp;D and science </w:t>
            </w:r>
            <w:r w:rsidR="007B20E8" w:rsidRPr="00A734E1">
              <w:rPr>
                <w:rFonts w:ascii="Segoe UI" w:hAnsi="Segoe UI" w:cs="Segoe UI"/>
              </w:rPr>
              <w:t>club.</w:t>
            </w:r>
          </w:p>
          <w:p w14:paraId="32C4CB92" w14:textId="77777777" w:rsidR="00371967" w:rsidRDefault="00371967">
            <w:pPr>
              <w:pStyle w:val="7Tablebodycopy"/>
              <w:rPr>
                <w:rFonts w:ascii="Segoe UI" w:hAnsi="Segoe UI" w:cs="Segoe UI"/>
              </w:rPr>
            </w:pPr>
          </w:p>
          <w:p w14:paraId="6BF9325A" w14:textId="77777777" w:rsidR="00371967" w:rsidRDefault="00371967">
            <w:pPr>
              <w:pStyle w:val="7Tablebodycopy"/>
              <w:rPr>
                <w:rFonts w:ascii="Segoe UI" w:hAnsi="Segoe UI" w:cs="Segoe UI"/>
              </w:rPr>
            </w:pPr>
            <w:r>
              <w:rPr>
                <w:rFonts w:ascii="Segoe UI" w:hAnsi="Segoe UI" w:cs="Segoe UI"/>
              </w:rPr>
              <w:t xml:space="preserve">Students are confident in seeking support and </w:t>
            </w:r>
            <w:r w:rsidR="007B20E8">
              <w:rPr>
                <w:rFonts w:ascii="Segoe UI" w:hAnsi="Segoe UI" w:cs="Segoe UI"/>
              </w:rPr>
              <w:t xml:space="preserve">welcome intervention. Students are happy to share their views with the headteacher during student voice meetings contributing to changes in </w:t>
            </w:r>
            <w:r w:rsidR="00891C94">
              <w:rPr>
                <w:rFonts w:ascii="Segoe UI" w:hAnsi="Segoe UI" w:cs="Segoe UI"/>
              </w:rPr>
              <w:t>PREP and assessment.</w:t>
            </w:r>
          </w:p>
          <w:p w14:paraId="4BE425B5" w14:textId="77777777" w:rsidR="00CC725D" w:rsidRDefault="00CC725D">
            <w:pPr>
              <w:pStyle w:val="7Tablebodycopy"/>
              <w:rPr>
                <w:rFonts w:ascii="Segoe UI" w:hAnsi="Segoe UI" w:cs="Segoe UI"/>
              </w:rPr>
            </w:pPr>
            <w:r>
              <w:rPr>
                <w:rFonts w:ascii="Segoe UI" w:hAnsi="Segoe UI" w:cs="Segoe UI"/>
              </w:rPr>
              <w:t xml:space="preserve">Incidents </w:t>
            </w:r>
            <w:r w:rsidR="00D42062">
              <w:rPr>
                <w:rFonts w:ascii="Segoe UI" w:hAnsi="Segoe UI" w:cs="Segoe UI"/>
              </w:rPr>
              <w:t>of homophobic bullying</w:t>
            </w:r>
            <w:r w:rsidR="00615172">
              <w:rPr>
                <w:rFonts w:ascii="Segoe UI" w:hAnsi="Segoe UI" w:cs="Segoe UI"/>
              </w:rPr>
              <w:t xml:space="preserve"> remain low with only four </w:t>
            </w:r>
            <w:r w:rsidR="002D250F">
              <w:rPr>
                <w:rFonts w:ascii="Segoe UI" w:hAnsi="Segoe UI" w:cs="Segoe UI"/>
              </w:rPr>
              <w:t>incidents</w:t>
            </w:r>
            <w:r w:rsidR="00615172">
              <w:rPr>
                <w:rFonts w:ascii="Segoe UI" w:hAnsi="Segoe UI" w:cs="Segoe UI"/>
              </w:rPr>
              <w:t xml:space="preserve"> recorded in 22-23</w:t>
            </w:r>
          </w:p>
          <w:p w14:paraId="072B253E" w14:textId="77777777" w:rsidR="00FF3B48" w:rsidRDefault="00FF3B48">
            <w:pPr>
              <w:pStyle w:val="7Tablebodycopy"/>
              <w:rPr>
                <w:rFonts w:ascii="Segoe UI" w:hAnsi="Segoe UI" w:cs="Segoe UI"/>
              </w:rPr>
            </w:pPr>
          </w:p>
          <w:p w14:paraId="332079DD" w14:textId="536BF69E" w:rsidR="00FF3B48" w:rsidRPr="00A734E1" w:rsidRDefault="00FF3B48">
            <w:pPr>
              <w:pStyle w:val="7Tablebodycopy"/>
              <w:rPr>
                <w:rFonts w:ascii="Segoe UI" w:hAnsi="Segoe UI" w:cs="Segoe UI"/>
              </w:rPr>
            </w:pPr>
            <w:r>
              <w:rPr>
                <w:rFonts w:ascii="Segoe UI" w:hAnsi="Segoe UI" w:cs="Segoe UI"/>
              </w:rPr>
              <w:t>Vulnerable students well represented in the school’s CCF programme with the % of PP students participating in line with the whole school figure and those with SEND</w:t>
            </w:r>
            <w:r w:rsidR="00A3713B">
              <w:rPr>
                <w:rFonts w:ascii="Segoe UI" w:hAnsi="Segoe UI" w:cs="Segoe UI"/>
              </w:rPr>
              <w:t xml:space="preserve"> joining the cadets at a higher proportion than the whole school representation.</w:t>
            </w:r>
          </w:p>
        </w:tc>
      </w:tr>
      <w:tr w:rsidR="00FA69C1" w:rsidRPr="004049BD" w14:paraId="0544B874" w14:textId="77777777" w:rsidTr="00B645AE">
        <w:trPr>
          <w:cantSplit/>
        </w:trPr>
        <w:tc>
          <w:tcPr>
            <w:tcW w:w="993" w:type="dxa"/>
            <w:shd w:val="clear" w:color="auto" w:fill="auto"/>
            <w:tcMar>
              <w:top w:w="113" w:type="dxa"/>
              <w:bottom w:w="113" w:type="dxa"/>
            </w:tcMar>
          </w:tcPr>
          <w:p w14:paraId="32D031A4" w14:textId="77777777" w:rsidR="00FA69C1" w:rsidRPr="00416AEF" w:rsidRDefault="00FA69C1">
            <w:pPr>
              <w:pStyle w:val="7Tablebodycopy"/>
              <w:rPr>
                <w:rFonts w:ascii="Segoe UI" w:hAnsi="Segoe UI" w:cs="Segoe UI"/>
              </w:rPr>
            </w:pPr>
            <w:r w:rsidRPr="00416AEF">
              <w:rPr>
                <w:rFonts w:ascii="Segoe UI" w:hAnsi="Segoe UI" w:cs="Segoe UI"/>
              </w:rPr>
              <w:t>Areas for development</w:t>
            </w:r>
          </w:p>
          <w:p w14:paraId="780D3F36" w14:textId="77777777" w:rsidR="00FA69C1" w:rsidRPr="000333BF" w:rsidRDefault="00FA69C1">
            <w:pPr>
              <w:pStyle w:val="7Tablebodycopy"/>
            </w:pPr>
          </w:p>
        </w:tc>
        <w:tc>
          <w:tcPr>
            <w:tcW w:w="13752" w:type="dxa"/>
            <w:gridSpan w:val="2"/>
            <w:shd w:val="clear" w:color="auto" w:fill="auto"/>
            <w:tcMar>
              <w:top w:w="113" w:type="dxa"/>
              <w:bottom w:w="113" w:type="dxa"/>
            </w:tcMar>
          </w:tcPr>
          <w:p w14:paraId="2F3EE444" w14:textId="7C39328D" w:rsidR="00FA69C1" w:rsidRPr="00364CAB" w:rsidRDefault="009F3277" w:rsidP="00635858">
            <w:pPr>
              <w:pStyle w:val="7Tablebodycopy"/>
              <w:numPr>
                <w:ilvl w:val="0"/>
                <w:numId w:val="33"/>
              </w:numPr>
              <w:rPr>
                <w:rFonts w:ascii="Segoe UI" w:hAnsi="Segoe UI" w:cs="Segoe UI"/>
              </w:rPr>
            </w:pPr>
            <w:r w:rsidRPr="00364CAB">
              <w:rPr>
                <w:rFonts w:ascii="Segoe UI" w:hAnsi="Segoe UI" w:cs="Segoe UI"/>
              </w:rPr>
              <w:t>Prominence and impact of student voice</w:t>
            </w:r>
            <w:r w:rsidR="00CC7BC8" w:rsidRPr="00364CAB">
              <w:rPr>
                <w:rFonts w:ascii="Segoe UI" w:hAnsi="Segoe UI" w:cs="Segoe UI"/>
              </w:rPr>
              <w:t xml:space="preserve"> on school development</w:t>
            </w:r>
          </w:p>
          <w:p w14:paraId="09E940F7" w14:textId="11F37F50" w:rsidR="008D3D88" w:rsidRPr="00364CAB" w:rsidRDefault="00CC7BC8" w:rsidP="00635858">
            <w:pPr>
              <w:pStyle w:val="7Tablebodycopy"/>
              <w:numPr>
                <w:ilvl w:val="0"/>
                <w:numId w:val="33"/>
              </w:numPr>
              <w:rPr>
                <w:rFonts w:ascii="Segoe UI" w:hAnsi="Segoe UI" w:cs="Segoe UI"/>
              </w:rPr>
            </w:pPr>
            <w:r w:rsidRPr="00364CAB">
              <w:rPr>
                <w:rFonts w:ascii="Segoe UI" w:hAnsi="Segoe UI" w:cs="Segoe UI"/>
              </w:rPr>
              <w:t xml:space="preserve">Development of a character </w:t>
            </w:r>
            <w:r w:rsidR="00B47744" w:rsidRPr="00364CAB">
              <w:rPr>
                <w:rFonts w:ascii="Segoe UI" w:hAnsi="Segoe UI" w:cs="Segoe UI"/>
              </w:rPr>
              <w:t>education</w:t>
            </w:r>
          </w:p>
          <w:p w14:paraId="3A22B2B4" w14:textId="796A9934" w:rsidR="00B47744" w:rsidRPr="00364CAB" w:rsidRDefault="00B47744" w:rsidP="00635858">
            <w:pPr>
              <w:pStyle w:val="7Tablebodycopy"/>
              <w:numPr>
                <w:ilvl w:val="0"/>
                <w:numId w:val="33"/>
              </w:numPr>
              <w:rPr>
                <w:rFonts w:ascii="Segoe UI" w:hAnsi="Segoe UI" w:cs="Segoe UI"/>
              </w:rPr>
            </w:pPr>
            <w:r w:rsidRPr="00364CAB">
              <w:rPr>
                <w:rFonts w:ascii="Segoe UI" w:hAnsi="Segoe UI" w:cs="Segoe UI"/>
              </w:rPr>
              <w:t>As</w:t>
            </w:r>
            <w:r w:rsidR="00D04852" w:rsidRPr="00364CAB">
              <w:rPr>
                <w:rFonts w:ascii="Segoe UI" w:hAnsi="Segoe UI" w:cs="Segoe UI"/>
              </w:rPr>
              <w:t>pirations of students</w:t>
            </w:r>
            <w:r w:rsidR="00D40761">
              <w:rPr>
                <w:rFonts w:ascii="Segoe UI" w:hAnsi="Segoe UI" w:cs="Segoe UI"/>
              </w:rPr>
              <w:t xml:space="preserve"> </w:t>
            </w:r>
          </w:p>
          <w:p w14:paraId="1AEC53F8" w14:textId="0766ABE8" w:rsidR="00D04852" w:rsidRDefault="00436F40" w:rsidP="00635858">
            <w:pPr>
              <w:pStyle w:val="7Tablebodycopy"/>
              <w:numPr>
                <w:ilvl w:val="0"/>
                <w:numId w:val="33"/>
              </w:numPr>
              <w:rPr>
                <w:rFonts w:ascii="Segoe UI" w:hAnsi="Segoe UI" w:cs="Segoe UI"/>
              </w:rPr>
            </w:pPr>
            <w:r w:rsidRPr="00364CAB">
              <w:rPr>
                <w:rFonts w:ascii="Segoe UI" w:hAnsi="Segoe UI" w:cs="Segoe UI"/>
              </w:rPr>
              <w:t>Peer to peer support</w:t>
            </w:r>
            <w:r w:rsidR="0094686F" w:rsidRPr="00364CAB">
              <w:rPr>
                <w:rFonts w:ascii="Segoe UI" w:hAnsi="Segoe UI" w:cs="Segoe UI"/>
              </w:rPr>
              <w:t xml:space="preserve"> and mentoring</w:t>
            </w:r>
          </w:p>
          <w:p w14:paraId="0047A47A" w14:textId="50D0ABC0" w:rsidR="003C04BF" w:rsidRDefault="003C04BF" w:rsidP="00635858">
            <w:pPr>
              <w:pStyle w:val="7Tablebodycopy"/>
              <w:numPr>
                <w:ilvl w:val="0"/>
                <w:numId w:val="33"/>
              </w:numPr>
              <w:rPr>
                <w:rFonts w:ascii="Segoe UI" w:hAnsi="Segoe UI" w:cs="Segoe UI"/>
              </w:rPr>
            </w:pPr>
            <w:r>
              <w:rPr>
                <w:rFonts w:ascii="Segoe UI" w:hAnsi="Segoe UI" w:cs="Segoe UI"/>
              </w:rPr>
              <w:t>Further enhance the capacity of the pastoral team to support with poor student mental health.</w:t>
            </w:r>
          </w:p>
          <w:p w14:paraId="0A1CF3DD" w14:textId="28DE3C6E" w:rsidR="00416AEF" w:rsidRPr="00364CAB" w:rsidRDefault="00613895" w:rsidP="00635858">
            <w:pPr>
              <w:pStyle w:val="7Tablebodycopy"/>
              <w:numPr>
                <w:ilvl w:val="0"/>
                <w:numId w:val="33"/>
              </w:numPr>
              <w:rPr>
                <w:rFonts w:ascii="Segoe UI" w:hAnsi="Segoe UI" w:cs="Segoe UI"/>
              </w:rPr>
            </w:pPr>
            <w:r>
              <w:rPr>
                <w:rFonts w:ascii="Segoe UI" w:hAnsi="Segoe UI" w:cs="Segoe UI"/>
              </w:rPr>
              <w:t>Misogynistic attitudes of some boys causing concern</w:t>
            </w:r>
          </w:p>
          <w:p w14:paraId="1AC7E30A" w14:textId="77777777" w:rsidR="00FA69C1" w:rsidRPr="000333BF" w:rsidRDefault="00FA69C1">
            <w:pPr>
              <w:pStyle w:val="7Tablebodycopy"/>
            </w:pPr>
          </w:p>
          <w:p w14:paraId="015DC46A" w14:textId="77777777" w:rsidR="00FA69C1" w:rsidRPr="000333BF" w:rsidRDefault="00FA69C1">
            <w:pPr>
              <w:pStyle w:val="7Tablebodycopy"/>
            </w:pPr>
          </w:p>
        </w:tc>
      </w:tr>
      <w:tr w:rsidR="00FA69C1" w:rsidRPr="004049BD" w14:paraId="35B8E5B0" w14:textId="77777777" w:rsidTr="00D8047A">
        <w:tc>
          <w:tcPr>
            <w:tcW w:w="993" w:type="dxa"/>
            <w:shd w:val="clear" w:color="auto" w:fill="auto"/>
            <w:tcMar>
              <w:top w:w="113" w:type="dxa"/>
              <w:bottom w:w="113" w:type="dxa"/>
            </w:tcMar>
          </w:tcPr>
          <w:p w14:paraId="3864F87C" w14:textId="77777777" w:rsidR="00FA69C1" w:rsidRPr="000333BF" w:rsidRDefault="00FA69C1">
            <w:pPr>
              <w:pStyle w:val="7Tablebodycopy"/>
            </w:pPr>
            <w:r w:rsidRPr="000333BF">
              <w:t>Next steps</w:t>
            </w:r>
          </w:p>
          <w:p w14:paraId="149D70D1" w14:textId="77777777" w:rsidR="00FA69C1" w:rsidRPr="000333BF" w:rsidRDefault="00FA69C1">
            <w:pPr>
              <w:pStyle w:val="7Tablebodycopy"/>
            </w:pPr>
          </w:p>
        </w:tc>
        <w:tc>
          <w:tcPr>
            <w:tcW w:w="13752" w:type="dxa"/>
            <w:gridSpan w:val="2"/>
            <w:shd w:val="clear" w:color="auto" w:fill="auto"/>
            <w:tcMar>
              <w:top w:w="113" w:type="dxa"/>
              <w:bottom w:w="113" w:type="dxa"/>
            </w:tcMar>
          </w:tcPr>
          <w:p w14:paraId="4BA50284" w14:textId="70860FEE" w:rsidR="003C04BF" w:rsidRDefault="003C04BF" w:rsidP="00A945B6">
            <w:pPr>
              <w:pStyle w:val="7Tablebodycopy"/>
              <w:numPr>
                <w:ilvl w:val="0"/>
                <w:numId w:val="18"/>
              </w:numPr>
              <w:rPr>
                <w:rFonts w:ascii="Segoe UI" w:hAnsi="Segoe UI" w:cs="Segoe UI"/>
              </w:rPr>
            </w:pPr>
            <w:r>
              <w:rPr>
                <w:rFonts w:ascii="Segoe UI" w:hAnsi="Segoe UI" w:cs="Segoe UI"/>
              </w:rPr>
              <w:t>Mental Health strategy implemented.</w:t>
            </w:r>
          </w:p>
          <w:p w14:paraId="5D0E9CE6" w14:textId="33550588" w:rsidR="003C04BF" w:rsidRDefault="003C04BF" w:rsidP="00A945B6">
            <w:pPr>
              <w:pStyle w:val="7Tablebodycopy"/>
              <w:numPr>
                <w:ilvl w:val="0"/>
                <w:numId w:val="18"/>
              </w:numPr>
              <w:rPr>
                <w:rFonts w:ascii="Segoe UI" w:hAnsi="Segoe UI" w:cs="Segoe UI"/>
              </w:rPr>
            </w:pPr>
            <w:r>
              <w:rPr>
                <w:rFonts w:ascii="Segoe UI" w:hAnsi="Segoe UI" w:cs="Segoe UI"/>
              </w:rPr>
              <w:t>Mental Health Support Team (MHST) established within Shenfield.</w:t>
            </w:r>
            <w:r w:rsidR="00E2121D">
              <w:rPr>
                <w:rFonts w:ascii="Segoe UI" w:hAnsi="Segoe UI" w:cs="Segoe UI"/>
              </w:rPr>
              <w:t xml:space="preserve"> Shenfield to take on training school </w:t>
            </w:r>
            <w:r w:rsidR="007B0613">
              <w:rPr>
                <w:rFonts w:ascii="Segoe UI" w:hAnsi="Segoe UI" w:cs="Segoe UI"/>
              </w:rPr>
              <w:t>status.</w:t>
            </w:r>
          </w:p>
          <w:p w14:paraId="76FDCC40" w14:textId="677A6201" w:rsidR="00AC7CC2" w:rsidRDefault="00AC7CC2" w:rsidP="00A945B6">
            <w:pPr>
              <w:pStyle w:val="7Tablebodycopy"/>
              <w:numPr>
                <w:ilvl w:val="0"/>
                <w:numId w:val="18"/>
              </w:numPr>
              <w:rPr>
                <w:rFonts w:ascii="Segoe UI" w:hAnsi="Segoe UI" w:cs="Segoe UI"/>
              </w:rPr>
            </w:pPr>
            <w:r w:rsidRPr="00364CAB">
              <w:rPr>
                <w:rFonts w:ascii="Segoe UI" w:hAnsi="Segoe UI" w:cs="Segoe UI"/>
              </w:rPr>
              <w:t xml:space="preserve">Whole school program developed </w:t>
            </w:r>
            <w:r w:rsidR="00E40F61" w:rsidRPr="00364CAB">
              <w:rPr>
                <w:rFonts w:ascii="Segoe UI" w:hAnsi="Segoe UI" w:cs="Segoe UI"/>
              </w:rPr>
              <w:t xml:space="preserve">to </w:t>
            </w:r>
            <w:r w:rsidRPr="00364CAB">
              <w:rPr>
                <w:rFonts w:ascii="Segoe UI" w:hAnsi="Segoe UI" w:cs="Segoe UI"/>
              </w:rPr>
              <w:t>address the emerging issue of toxic masculinity within school</w:t>
            </w:r>
            <w:r w:rsidR="00504A31" w:rsidRPr="00364CAB">
              <w:rPr>
                <w:rFonts w:ascii="Segoe UI" w:hAnsi="Segoe UI" w:cs="Segoe UI"/>
              </w:rPr>
              <w:t xml:space="preserve"> (reflecting a nationally emerging issue)</w:t>
            </w:r>
          </w:p>
          <w:p w14:paraId="5366C2F1" w14:textId="20E1A2CE" w:rsidR="003C04BF" w:rsidRDefault="003C04BF" w:rsidP="00A945B6">
            <w:pPr>
              <w:pStyle w:val="7Tablebodycopy"/>
              <w:numPr>
                <w:ilvl w:val="0"/>
                <w:numId w:val="18"/>
              </w:numPr>
              <w:rPr>
                <w:rFonts w:ascii="Segoe UI" w:hAnsi="Segoe UI" w:cs="Segoe UI"/>
              </w:rPr>
            </w:pPr>
            <w:r>
              <w:rPr>
                <w:rFonts w:ascii="Segoe UI" w:hAnsi="Segoe UI" w:cs="Segoe UI"/>
              </w:rPr>
              <w:t>Peer to peer support system re-est</w:t>
            </w:r>
            <w:r w:rsidR="00AA1095">
              <w:rPr>
                <w:rFonts w:ascii="Segoe UI" w:hAnsi="Segoe UI" w:cs="Segoe UI"/>
              </w:rPr>
              <w:t>ablished and strengthened utilsiing CCF senior cadets to work with younger students at risk if exclusion</w:t>
            </w:r>
            <w:r w:rsidR="005A61D3">
              <w:rPr>
                <w:rFonts w:ascii="Segoe UI" w:hAnsi="Segoe UI" w:cs="Segoe UI"/>
              </w:rPr>
              <w:t>.</w:t>
            </w:r>
          </w:p>
          <w:p w14:paraId="0D0011A3" w14:textId="65F74B6F" w:rsidR="00D02760" w:rsidRDefault="00BD6BA0" w:rsidP="00A945B6">
            <w:pPr>
              <w:pStyle w:val="7Tablebodycopy"/>
              <w:numPr>
                <w:ilvl w:val="0"/>
                <w:numId w:val="18"/>
              </w:numPr>
              <w:rPr>
                <w:rFonts w:ascii="Segoe UI" w:hAnsi="Segoe UI" w:cs="Segoe UI"/>
              </w:rPr>
            </w:pPr>
            <w:r>
              <w:rPr>
                <w:rFonts w:ascii="Segoe UI" w:hAnsi="Segoe UI" w:cs="Segoe UI"/>
              </w:rPr>
              <w:t>Student p</w:t>
            </w:r>
            <w:r w:rsidR="00D02760">
              <w:rPr>
                <w:rFonts w:ascii="Segoe UI" w:hAnsi="Segoe UI" w:cs="Segoe UI"/>
              </w:rPr>
              <w:t>articipation in the Young Citizens, youth consultation focus group</w:t>
            </w:r>
            <w:r>
              <w:rPr>
                <w:rFonts w:ascii="Segoe UI" w:hAnsi="Segoe UI" w:cs="Segoe UI"/>
              </w:rPr>
              <w:t>.</w:t>
            </w:r>
          </w:p>
          <w:p w14:paraId="69C3EC12" w14:textId="2C3ACBD1" w:rsidR="00C86458" w:rsidRDefault="00C86458" w:rsidP="00A945B6">
            <w:pPr>
              <w:pStyle w:val="7Tablebodycopy"/>
              <w:numPr>
                <w:ilvl w:val="0"/>
                <w:numId w:val="18"/>
              </w:numPr>
              <w:rPr>
                <w:rFonts w:ascii="Segoe UI" w:hAnsi="Segoe UI" w:cs="Segoe UI"/>
              </w:rPr>
            </w:pPr>
            <w:r>
              <w:rPr>
                <w:rFonts w:ascii="Segoe UI" w:hAnsi="Segoe UI" w:cs="Segoe UI"/>
              </w:rPr>
              <w:t>Train sixth form students as peer mentors</w:t>
            </w:r>
          </w:p>
          <w:p w14:paraId="1FBFD174" w14:textId="1C631F70" w:rsidR="00C86458" w:rsidRDefault="006E307B" w:rsidP="00A945B6">
            <w:pPr>
              <w:pStyle w:val="7Tablebodycopy"/>
              <w:numPr>
                <w:ilvl w:val="0"/>
                <w:numId w:val="18"/>
              </w:numPr>
              <w:rPr>
                <w:rFonts w:ascii="Segoe UI" w:hAnsi="Segoe UI" w:cs="Segoe UI"/>
              </w:rPr>
            </w:pPr>
            <w:r>
              <w:rPr>
                <w:rFonts w:ascii="Segoe UI" w:hAnsi="Segoe UI" w:cs="Segoe UI"/>
              </w:rPr>
              <w:t xml:space="preserve">Student leadership structure reviewed for </w:t>
            </w:r>
            <w:r w:rsidR="00E2121D">
              <w:rPr>
                <w:rFonts w:ascii="Segoe UI" w:hAnsi="Segoe UI" w:cs="Segoe UI"/>
              </w:rPr>
              <w:t>impact.</w:t>
            </w:r>
          </w:p>
          <w:p w14:paraId="24ADAC54" w14:textId="1F578C7D" w:rsidR="00FA69C1" w:rsidRPr="00D8047A" w:rsidRDefault="007B0613" w:rsidP="00D8047A">
            <w:pPr>
              <w:pStyle w:val="7Tablebodycopy"/>
              <w:numPr>
                <w:ilvl w:val="0"/>
                <w:numId w:val="18"/>
              </w:numPr>
              <w:rPr>
                <w:rFonts w:ascii="Segoe UI" w:hAnsi="Segoe UI" w:cs="Segoe UI"/>
              </w:rPr>
            </w:pPr>
            <w:r>
              <w:rPr>
                <w:rFonts w:ascii="Segoe UI" w:hAnsi="Segoe UI" w:cs="Segoe UI"/>
              </w:rPr>
              <w:t xml:space="preserve">Aspirations curriculum to be </w:t>
            </w:r>
            <w:r w:rsidR="00D40761">
              <w:rPr>
                <w:rFonts w:ascii="Segoe UI" w:hAnsi="Segoe UI" w:cs="Segoe UI"/>
              </w:rPr>
              <w:t>developed.</w:t>
            </w:r>
          </w:p>
        </w:tc>
      </w:tr>
    </w:tbl>
    <w:p w14:paraId="7C6E5693" w14:textId="77777777" w:rsidR="00FA69C1" w:rsidRDefault="00FA69C1" w:rsidP="00FA69C1"/>
    <w:p w14:paraId="2FFC3F63" w14:textId="77777777" w:rsidR="00FA69C1" w:rsidRDefault="00FA69C1" w:rsidP="00FA69C1"/>
    <w:tbl>
      <w:tblPr>
        <w:tblW w:w="1474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58"/>
        <w:gridCol w:w="6146"/>
        <w:gridCol w:w="7141"/>
      </w:tblGrid>
      <w:tr w:rsidR="00FA69C1" w:rsidRPr="00C97C4F" w14:paraId="771B4DA5" w14:textId="77777777">
        <w:trPr>
          <w:cantSplit/>
        </w:trPr>
        <w:tc>
          <w:tcPr>
            <w:tcW w:w="14745" w:type="dxa"/>
            <w:gridSpan w:val="3"/>
            <w:shd w:val="clear" w:color="auto" w:fill="DEEAF6"/>
            <w:tcMar>
              <w:top w:w="113" w:type="dxa"/>
              <w:bottom w:w="113" w:type="dxa"/>
            </w:tcMar>
          </w:tcPr>
          <w:p w14:paraId="7B1887B6" w14:textId="77777777" w:rsidR="00FA69C1" w:rsidRPr="00C97C4F" w:rsidRDefault="00FA69C1">
            <w:pPr>
              <w:pStyle w:val="7Tablebodycopy"/>
              <w:rPr>
                <w:rFonts w:ascii="Segoe UI" w:hAnsi="Segoe UI" w:cs="Segoe UI"/>
              </w:rPr>
            </w:pPr>
            <w:r w:rsidRPr="00C97C4F">
              <w:rPr>
                <w:rFonts w:ascii="Segoe UI" w:hAnsi="Segoe UI" w:cs="Segoe UI"/>
                <w:b/>
              </w:rPr>
              <w:t>LEADERSHIP AND MANAGEMENT</w:t>
            </w:r>
            <w:r w:rsidRPr="00C97C4F">
              <w:rPr>
                <w:rFonts w:ascii="Segoe UI" w:hAnsi="Segoe UI" w:cs="Segoe UI"/>
              </w:rPr>
              <w:t xml:space="preserve"> – </w:t>
            </w:r>
            <w:r w:rsidR="000301FA">
              <w:rPr>
                <w:rFonts w:ascii="Segoe UI" w:hAnsi="Segoe UI" w:cs="Segoe UI"/>
              </w:rPr>
              <w:t>GOOD</w:t>
            </w:r>
          </w:p>
        </w:tc>
      </w:tr>
      <w:tr w:rsidR="00FA69C1" w:rsidRPr="00C97C4F" w14:paraId="1735826A" w14:textId="77777777" w:rsidTr="009F653D">
        <w:tc>
          <w:tcPr>
            <w:tcW w:w="993" w:type="dxa"/>
            <w:shd w:val="clear" w:color="auto" w:fill="auto"/>
            <w:tcMar>
              <w:top w:w="113" w:type="dxa"/>
              <w:bottom w:w="113" w:type="dxa"/>
            </w:tcMar>
          </w:tcPr>
          <w:p w14:paraId="6D7EAEF2" w14:textId="77777777" w:rsidR="00FA69C1" w:rsidRPr="00545B47" w:rsidRDefault="00FA69C1">
            <w:pPr>
              <w:pStyle w:val="7Tablebodycopy"/>
              <w:rPr>
                <w:rFonts w:ascii="Segoe UI" w:hAnsi="Segoe UI" w:cs="Segoe UI"/>
                <w:b/>
              </w:rPr>
            </w:pPr>
            <w:r w:rsidRPr="00545B47">
              <w:rPr>
                <w:rFonts w:ascii="Segoe UI" w:hAnsi="Segoe UI" w:cs="Segoe UI"/>
                <w:b/>
              </w:rPr>
              <w:t>Strengths</w:t>
            </w:r>
          </w:p>
        </w:tc>
        <w:tc>
          <w:tcPr>
            <w:tcW w:w="13752" w:type="dxa"/>
            <w:gridSpan w:val="2"/>
            <w:shd w:val="clear" w:color="auto" w:fill="auto"/>
            <w:tcMar>
              <w:top w:w="113" w:type="dxa"/>
              <w:bottom w:w="113" w:type="dxa"/>
            </w:tcMar>
          </w:tcPr>
          <w:p w14:paraId="130E7C2B" w14:textId="0DF7B599" w:rsidR="00F27179" w:rsidRDefault="006D28BE" w:rsidP="00F27179">
            <w:pPr>
              <w:pStyle w:val="7Tablebodycopy"/>
              <w:numPr>
                <w:ilvl w:val="0"/>
                <w:numId w:val="34"/>
              </w:numPr>
              <w:rPr>
                <w:rFonts w:ascii="Segoe UI" w:hAnsi="Segoe UI" w:cs="Segoe UI"/>
              </w:rPr>
            </w:pPr>
            <w:r>
              <w:rPr>
                <w:rFonts w:ascii="Segoe UI" w:hAnsi="Segoe UI" w:cs="Segoe UI"/>
              </w:rPr>
              <w:t xml:space="preserve">Safeguarding </w:t>
            </w:r>
            <w:r w:rsidR="00760555">
              <w:rPr>
                <w:rFonts w:ascii="Segoe UI" w:hAnsi="Segoe UI" w:cs="Segoe UI"/>
              </w:rPr>
              <w:t xml:space="preserve">is </w:t>
            </w:r>
            <w:r w:rsidR="00364CAB">
              <w:rPr>
                <w:rFonts w:ascii="Segoe UI" w:hAnsi="Segoe UI" w:cs="Segoe UI"/>
              </w:rPr>
              <w:t xml:space="preserve">effective </w:t>
            </w:r>
            <w:r w:rsidR="00173C3D">
              <w:rPr>
                <w:rFonts w:ascii="Segoe UI" w:hAnsi="Segoe UI" w:cs="Segoe UI"/>
              </w:rPr>
              <w:t>(External</w:t>
            </w:r>
            <w:r w:rsidR="00364CAB">
              <w:rPr>
                <w:rFonts w:ascii="Segoe UI" w:hAnsi="Segoe UI" w:cs="Segoe UI"/>
              </w:rPr>
              <w:t xml:space="preserve"> review of safeguarding, October 2022, governor’s reports)</w:t>
            </w:r>
          </w:p>
          <w:p w14:paraId="396C4955" w14:textId="40342CC4" w:rsidR="00CC1E5D" w:rsidRPr="00F27179" w:rsidRDefault="00813CFB" w:rsidP="00F27179">
            <w:pPr>
              <w:pStyle w:val="7Tablebodycopy"/>
              <w:numPr>
                <w:ilvl w:val="0"/>
                <w:numId w:val="34"/>
              </w:numPr>
              <w:rPr>
                <w:rFonts w:ascii="Segoe UI" w:hAnsi="Segoe UI" w:cs="Segoe UI"/>
              </w:rPr>
            </w:pPr>
            <w:r>
              <w:rPr>
                <w:rFonts w:ascii="Segoe UI" w:hAnsi="Segoe UI" w:cs="Segoe UI"/>
              </w:rPr>
              <w:t>Governance:</w:t>
            </w:r>
            <w:r w:rsidR="00271E16">
              <w:rPr>
                <w:rFonts w:ascii="Segoe UI" w:hAnsi="Segoe UI" w:cs="Segoe UI"/>
              </w:rPr>
              <w:t xml:space="preserve"> the school</w:t>
            </w:r>
            <w:r w:rsidR="003051E4">
              <w:rPr>
                <w:rFonts w:ascii="Segoe UI" w:hAnsi="Segoe UI" w:cs="Segoe UI"/>
              </w:rPr>
              <w:t>’</w:t>
            </w:r>
            <w:r w:rsidR="00271E16">
              <w:rPr>
                <w:rFonts w:ascii="Segoe UI" w:hAnsi="Segoe UI" w:cs="Segoe UI"/>
              </w:rPr>
              <w:t xml:space="preserve">s governing board </w:t>
            </w:r>
            <w:r w:rsidR="003B6DE9">
              <w:rPr>
                <w:rFonts w:ascii="Segoe UI" w:hAnsi="Segoe UI" w:cs="Segoe UI"/>
              </w:rPr>
              <w:t>and senior leaders work closely together with effectiveness resulting from an open</w:t>
            </w:r>
            <w:r w:rsidR="003051E4">
              <w:rPr>
                <w:rFonts w:ascii="Segoe UI" w:hAnsi="Segoe UI" w:cs="Segoe UI"/>
              </w:rPr>
              <w:t>, honest dialogues and transparent reporting</w:t>
            </w:r>
            <w:r w:rsidR="00760555">
              <w:rPr>
                <w:rFonts w:ascii="Segoe UI" w:hAnsi="Segoe UI" w:cs="Segoe UI"/>
              </w:rPr>
              <w:t>. Governors conduct their own monitoring</w:t>
            </w:r>
            <w:r w:rsidR="00173C3D">
              <w:rPr>
                <w:rFonts w:ascii="Segoe UI" w:hAnsi="Segoe UI" w:cs="Segoe UI"/>
              </w:rPr>
              <w:t xml:space="preserve"> visits</w:t>
            </w:r>
            <w:r w:rsidR="00760555">
              <w:rPr>
                <w:rFonts w:ascii="Segoe UI" w:hAnsi="Segoe UI" w:cs="Segoe UI"/>
              </w:rPr>
              <w:t>.</w:t>
            </w:r>
            <w:r w:rsidR="00173C3D">
              <w:rPr>
                <w:rFonts w:ascii="Segoe UI" w:hAnsi="Segoe UI" w:cs="Segoe UI"/>
              </w:rPr>
              <w:t xml:space="preserve"> An external review in March 2023 found that the governing body is effective and carrying out its core governance functions effectively.</w:t>
            </w:r>
          </w:p>
          <w:p w14:paraId="76798637" w14:textId="50F2F12F" w:rsidR="00F27179" w:rsidRPr="00F27179" w:rsidRDefault="008B5702" w:rsidP="00F27179">
            <w:pPr>
              <w:pStyle w:val="7Tablebodycopy"/>
              <w:numPr>
                <w:ilvl w:val="0"/>
                <w:numId w:val="34"/>
              </w:numPr>
              <w:rPr>
                <w:rFonts w:ascii="Segoe UI" w:hAnsi="Segoe UI" w:cs="Segoe UI"/>
              </w:rPr>
            </w:pPr>
            <w:r>
              <w:rPr>
                <w:rFonts w:ascii="Segoe UI" w:hAnsi="Segoe UI" w:cs="Segoe UI"/>
              </w:rPr>
              <w:t xml:space="preserve">School policies </w:t>
            </w:r>
            <w:r w:rsidR="0024693E">
              <w:rPr>
                <w:rFonts w:ascii="Segoe UI" w:hAnsi="Segoe UI" w:cs="Segoe UI"/>
              </w:rPr>
              <w:t xml:space="preserve">support </w:t>
            </w:r>
            <w:r w:rsidR="001A2395">
              <w:rPr>
                <w:rFonts w:ascii="Segoe UI" w:hAnsi="Segoe UI" w:cs="Segoe UI"/>
              </w:rPr>
              <w:t xml:space="preserve">rigorous </w:t>
            </w:r>
            <w:r w:rsidR="001A54D9">
              <w:rPr>
                <w:rFonts w:ascii="Segoe UI" w:hAnsi="Segoe UI" w:cs="Segoe UI"/>
              </w:rPr>
              <w:t xml:space="preserve">school </w:t>
            </w:r>
            <w:r w:rsidR="00364CAB">
              <w:rPr>
                <w:rFonts w:ascii="Segoe UI" w:hAnsi="Segoe UI" w:cs="Segoe UI"/>
              </w:rPr>
              <w:t>operations.</w:t>
            </w:r>
            <w:r w:rsidR="001A54D9">
              <w:rPr>
                <w:rFonts w:ascii="Segoe UI" w:hAnsi="Segoe UI" w:cs="Segoe UI"/>
              </w:rPr>
              <w:t xml:space="preserve"> </w:t>
            </w:r>
          </w:p>
          <w:p w14:paraId="4D1BBE11" w14:textId="69727D27" w:rsidR="00F27179" w:rsidRDefault="00021183" w:rsidP="00F27179">
            <w:pPr>
              <w:pStyle w:val="7Tablebodycopy"/>
              <w:numPr>
                <w:ilvl w:val="0"/>
                <w:numId w:val="34"/>
              </w:numPr>
              <w:rPr>
                <w:rFonts w:ascii="Segoe UI" w:hAnsi="Segoe UI" w:cs="Segoe UI"/>
              </w:rPr>
            </w:pPr>
            <w:r>
              <w:rPr>
                <w:rFonts w:ascii="Segoe UI" w:hAnsi="Segoe UI" w:cs="Segoe UI"/>
              </w:rPr>
              <w:t>Leaders have a high and prioriti</w:t>
            </w:r>
            <w:r w:rsidR="001A2395">
              <w:rPr>
                <w:rFonts w:ascii="Segoe UI" w:hAnsi="Segoe UI" w:cs="Segoe UI"/>
              </w:rPr>
              <w:t>s</w:t>
            </w:r>
            <w:r>
              <w:rPr>
                <w:rFonts w:ascii="Segoe UI" w:hAnsi="Segoe UI" w:cs="Segoe UI"/>
              </w:rPr>
              <w:t xml:space="preserve">ed regard for staff </w:t>
            </w:r>
            <w:r w:rsidR="00C934CE">
              <w:rPr>
                <w:rFonts w:ascii="Segoe UI" w:hAnsi="Segoe UI" w:cs="Segoe UI"/>
              </w:rPr>
              <w:t xml:space="preserve">mental health and wellbeing with ‘people’ being front and centre of the school’s new </w:t>
            </w:r>
            <w:r w:rsidR="00C7067F">
              <w:rPr>
                <w:rFonts w:ascii="Segoe UI" w:hAnsi="Segoe UI" w:cs="Segoe UI"/>
              </w:rPr>
              <w:t>three-year</w:t>
            </w:r>
            <w:r w:rsidR="00C934CE">
              <w:rPr>
                <w:rFonts w:ascii="Segoe UI" w:hAnsi="Segoe UI" w:cs="Segoe UI"/>
              </w:rPr>
              <w:t xml:space="preserve"> </w:t>
            </w:r>
            <w:r w:rsidR="00364CAB">
              <w:rPr>
                <w:rFonts w:ascii="Segoe UI" w:hAnsi="Segoe UI" w:cs="Segoe UI"/>
              </w:rPr>
              <w:t>strategy.</w:t>
            </w:r>
            <w:r w:rsidR="002957C2">
              <w:rPr>
                <w:rFonts w:ascii="Segoe UI" w:hAnsi="Segoe UI" w:cs="Segoe UI"/>
              </w:rPr>
              <w:t xml:space="preserve"> The school buys in to the Education support Partnership for the support of its employees.</w:t>
            </w:r>
          </w:p>
          <w:p w14:paraId="6361E778" w14:textId="6F351079" w:rsidR="00C934CE" w:rsidRDefault="00C7067F" w:rsidP="00F27179">
            <w:pPr>
              <w:pStyle w:val="7Tablebodycopy"/>
              <w:numPr>
                <w:ilvl w:val="0"/>
                <w:numId w:val="34"/>
              </w:numPr>
              <w:rPr>
                <w:rFonts w:ascii="Segoe UI" w:hAnsi="Segoe UI" w:cs="Segoe UI"/>
              </w:rPr>
            </w:pPr>
            <w:r>
              <w:rPr>
                <w:rFonts w:ascii="Segoe UI" w:hAnsi="Segoe UI" w:cs="Segoe UI"/>
              </w:rPr>
              <w:t xml:space="preserve">Leaders </w:t>
            </w:r>
            <w:r w:rsidR="002A0587">
              <w:rPr>
                <w:rFonts w:ascii="Segoe UI" w:hAnsi="Segoe UI" w:cs="Segoe UI"/>
              </w:rPr>
              <w:t>have a cl</w:t>
            </w:r>
            <w:r w:rsidR="00ED4657">
              <w:rPr>
                <w:rFonts w:ascii="Segoe UI" w:hAnsi="Segoe UI" w:cs="Segoe UI"/>
              </w:rPr>
              <w:t>ear</w:t>
            </w:r>
            <w:r w:rsidR="008D74F1">
              <w:rPr>
                <w:rFonts w:ascii="Segoe UI" w:hAnsi="Segoe UI" w:cs="Segoe UI"/>
              </w:rPr>
              <w:t xml:space="preserve"> and collective</w:t>
            </w:r>
            <w:r w:rsidR="00ED4657">
              <w:rPr>
                <w:rFonts w:ascii="Segoe UI" w:hAnsi="Segoe UI" w:cs="Segoe UI"/>
              </w:rPr>
              <w:t xml:space="preserve"> insight into areas for school improvement ensuring</w:t>
            </w:r>
            <w:r>
              <w:rPr>
                <w:rFonts w:ascii="Segoe UI" w:hAnsi="Segoe UI" w:cs="Segoe UI"/>
              </w:rPr>
              <w:t xml:space="preserve"> </w:t>
            </w:r>
            <w:r w:rsidR="00882650">
              <w:rPr>
                <w:rFonts w:ascii="Segoe UI" w:hAnsi="Segoe UI" w:cs="Segoe UI"/>
              </w:rPr>
              <w:t>a simpl</w:t>
            </w:r>
            <w:r w:rsidR="00E3235D">
              <w:rPr>
                <w:rFonts w:ascii="Segoe UI" w:hAnsi="Segoe UI" w:cs="Segoe UI"/>
              </w:rPr>
              <w:t>e, easily</w:t>
            </w:r>
            <w:r w:rsidR="00882650">
              <w:rPr>
                <w:rFonts w:ascii="Segoe UI" w:hAnsi="Segoe UI" w:cs="Segoe UI"/>
              </w:rPr>
              <w:t xml:space="preserve"> communicate</w:t>
            </w:r>
            <w:r w:rsidR="00E3235D">
              <w:rPr>
                <w:rFonts w:ascii="Segoe UI" w:hAnsi="Segoe UI" w:cs="Segoe UI"/>
              </w:rPr>
              <w:t>d</w:t>
            </w:r>
            <w:r w:rsidR="00882650">
              <w:rPr>
                <w:rFonts w:ascii="Segoe UI" w:hAnsi="Segoe UI" w:cs="Segoe UI"/>
              </w:rPr>
              <w:t xml:space="preserve"> message for the whole </w:t>
            </w:r>
            <w:r w:rsidR="00364CAB">
              <w:rPr>
                <w:rFonts w:ascii="Segoe UI" w:hAnsi="Segoe UI" w:cs="Segoe UI"/>
              </w:rPr>
              <w:t>school.</w:t>
            </w:r>
          </w:p>
          <w:p w14:paraId="4C688161" w14:textId="37A1D3F0" w:rsidR="0010628B" w:rsidRDefault="0010628B" w:rsidP="00F27179">
            <w:pPr>
              <w:pStyle w:val="7Tablebodycopy"/>
              <w:numPr>
                <w:ilvl w:val="0"/>
                <w:numId w:val="34"/>
              </w:numPr>
              <w:rPr>
                <w:rFonts w:ascii="Segoe UI" w:hAnsi="Segoe UI" w:cs="Segoe UI"/>
              </w:rPr>
            </w:pPr>
            <w:r>
              <w:rPr>
                <w:rFonts w:ascii="Segoe UI" w:hAnsi="Segoe UI" w:cs="Segoe UI"/>
              </w:rPr>
              <w:t xml:space="preserve">The school has a positive reputation in the </w:t>
            </w:r>
            <w:r w:rsidR="00364CAB">
              <w:rPr>
                <w:rFonts w:ascii="Segoe UI" w:hAnsi="Segoe UI" w:cs="Segoe UI"/>
              </w:rPr>
              <w:t>community.</w:t>
            </w:r>
          </w:p>
          <w:p w14:paraId="55190EB3" w14:textId="1D37E18E" w:rsidR="009030E0" w:rsidRDefault="00827AA0" w:rsidP="00F27179">
            <w:pPr>
              <w:pStyle w:val="7Tablebodycopy"/>
              <w:numPr>
                <w:ilvl w:val="0"/>
                <w:numId w:val="34"/>
              </w:numPr>
              <w:rPr>
                <w:rFonts w:ascii="Segoe UI" w:hAnsi="Segoe UI" w:cs="Segoe UI"/>
              </w:rPr>
            </w:pPr>
            <w:r>
              <w:rPr>
                <w:rFonts w:ascii="Segoe UI" w:hAnsi="Segoe UI" w:cs="Segoe UI"/>
              </w:rPr>
              <w:t xml:space="preserve">Level of participation in </w:t>
            </w:r>
            <w:r w:rsidR="009F653D">
              <w:rPr>
                <w:rFonts w:ascii="Segoe UI" w:hAnsi="Segoe UI" w:cs="Segoe UI"/>
              </w:rPr>
              <w:t>the new NPQs</w:t>
            </w:r>
          </w:p>
          <w:p w14:paraId="039C1DF2" w14:textId="46D49DD1" w:rsidR="00FA69C1" w:rsidRPr="00C97C4F" w:rsidRDefault="002957C2" w:rsidP="009F653D">
            <w:pPr>
              <w:pStyle w:val="7Tablebodycopy"/>
              <w:numPr>
                <w:ilvl w:val="0"/>
                <w:numId w:val="34"/>
              </w:numPr>
              <w:rPr>
                <w:rFonts w:ascii="Segoe UI" w:hAnsi="Segoe UI" w:cs="Segoe UI"/>
              </w:rPr>
            </w:pPr>
            <w:r>
              <w:rPr>
                <w:rFonts w:ascii="Segoe UI" w:hAnsi="Segoe UI" w:cs="Segoe UI"/>
              </w:rPr>
              <w:t>Strong s</w:t>
            </w:r>
            <w:r w:rsidR="009F653D">
              <w:rPr>
                <w:rFonts w:ascii="Segoe UI" w:hAnsi="Segoe UI" w:cs="Segoe UI"/>
              </w:rPr>
              <w:t>upport for ECTs within the new framework</w:t>
            </w:r>
          </w:p>
        </w:tc>
      </w:tr>
      <w:tr w:rsidR="00FA69C1" w:rsidRPr="00C97C4F" w14:paraId="57E409F9" w14:textId="77777777" w:rsidTr="00947F1D">
        <w:tc>
          <w:tcPr>
            <w:tcW w:w="7372" w:type="dxa"/>
            <w:gridSpan w:val="2"/>
            <w:shd w:val="clear" w:color="auto" w:fill="auto"/>
            <w:tcMar>
              <w:top w:w="113" w:type="dxa"/>
              <w:bottom w:w="113" w:type="dxa"/>
            </w:tcMar>
          </w:tcPr>
          <w:p w14:paraId="7AD8EA81" w14:textId="77777777" w:rsidR="00FA69C1" w:rsidRPr="00C97C4F" w:rsidRDefault="00FA69C1">
            <w:pPr>
              <w:pStyle w:val="7Tablecopybulleted"/>
              <w:numPr>
                <w:ilvl w:val="0"/>
                <w:numId w:val="0"/>
              </w:numPr>
              <w:rPr>
                <w:rFonts w:ascii="Segoe UI" w:hAnsi="Segoe UI" w:cs="Segoe UI"/>
              </w:rPr>
            </w:pPr>
            <w:r w:rsidRPr="00C97C4F">
              <w:rPr>
                <w:rFonts w:ascii="Segoe UI" w:hAnsi="Segoe UI" w:cs="Segoe UI"/>
              </w:rPr>
              <w:t>Actions from previous year:</w:t>
            </w:r>
          </w:p>
          <w:p w14:paraId="6EA95A6F" w14:textId="77777777" w:rsidR="00C97C4F" w:rsidRDefault="00C97C4F" w:rsidP="00A945B6">
            <w:pPr>
              <w:pStyle w:val="7Tablebodycopy"/>
              <w:numPr>
                <w:ilvl w:val="0"/>
                <w:numId w:val="14"/>
              </w:numPr>
              <w:rPr>
                <w:rFonts w:ascii="Segoe UI" w:hAnsi="Segoe UI" w:cs="Segoe UI"/>
              </w:rPr>
            </w:pPr>
            <w:r>
              <w:rPr>
                <w:rFonts w:ascii="Segoe UI" w:hAnsi="Segoe UI" w:cs="Segoe UI"/>
              </w:rPr>
              <w:t>New school vision and three-year strategy developed.</w:t>
            </w:r>
          </w:p>
          <w:p w14:paraId="71FF5306" w14:textId="77777777" w:rsidR="00FA69C1" w:rsidRPr="00C97C4F" w:rsidRDefault="00CE7225" w:rsidP="00A945B6">
            <w:pPr>
              <w:pStyle w:val="7Tablebodycopy"/>
              <w:numPr>
                <w:ilvl w:val="0"/>
                <w:numId w:val="14"/>
              </w:numPr>
              <w:rPr>
                <w:rFonts w:ascii="Segoe UI" w:hAnsi="Segoe UI" w:cs="Segoe UI"/>
              </w:rPr>
            </w:pPr>
            <w:r w:rsidRPr="00C97C4F">
              <w:rPr>
                <w:rFonts w:ascii="Segoe UI" w:hAnsi="Segoe UI" w:cs="Segoe UI"/>
              </w:rPr>
              <w:t>External consultant engaged in completing a full safeguarding review (October 2022)</w:t>
            </w:r>
          </w:p>
          <w:p w14:paraId="6B211360" w14:textId="0E9633B2" w:rsidR="00CE7225" w:rsidRPr="00C97C4F" w:rsidRDefault="00CE7225" w:rsidP="00A945B6">
            <w:pPr>
              <w:pStyle w:val="7Tablebodycopy"/>
              <w:numPr>
                <w:ilvl w:val="0"/>
                <w:numId w:val="14"/>
              </w:numPr>
              <w:rPr>
                <w:rFonts w:ascii="Segoe UI" w:hAnsi="Segoe UI" w:cs="Segoe UI"/>
              </w:rPr>
            </w:pPr>
            <w:r w:rsidRPr="00C97C4F">
              <w:rPr>
                <w:rFonts w:ascii="Segoe UI" w:hAnsi="Segoe UI" w:cs="Segoe UI"/>
              </w:rPr>
              <w:t xml:space="preserve">Health and Safety Audit </w:t>
            </w:r>
            <w:r w:rsidR="00C97C4F" w:rsidRPr="00C97C4F">
              <w:rPr>
                <w:rFonts w:ascii="Segoe UI" w:hAnsi="Segoe UI" w:cs="Segoe UI"/>
              </w:rPr>
              <w:t xml:space="preserve">commissioned, and Health &amp; Safety Management system </w:t>
            </w:r>
            <w:r w:rsidR="00454A9C">
              <w:rPr>
                <w:rFonts w:ascii="Segoe UI" w:hAnsi="Segoe UI" w:cs="Segoe UI"/>
              </w:rPr>
              <w:t xml:space="preserve">(Citation) </w:t>
            </w:r>
            <w:r w:rsidR="00C97C4F" w:rsidRPr="00C97C4F">
              <w:rPr>
                <w:rFonts w:ascii="Segoe UI" w:hAnsi="Segoe UI" w:cs="Segoe UI"/>
              </w:rPr>
              <w:t>procured.</w:t>
            </w:r>
          </w:p>
          <w:p w14:paraId="6EF13000" w14:textId="77777777" w:rsidR="00C97C4F" w:rsidRPr="00C97C4F" w:rsidRDefault="00C97C4F" w:rsidP="00A945B6">
            <w:pPr>
              <w:pStyle w:val="7Tablebodycopy"/>
              <w:numPr>
                <w:ilvl w:val="0"/>
                <w:numId w:val="14"/>
              </w:numPr>
              <w:rPr>
                <w:rFonts w:ascii="Segoe UI" w:hAnsi="Segoe UI" w:cs="Segoe UI"/>
              </w:rPr>
            </w:pPr>
            <w:r w:rsidRPr="00C97C4F">
              <w:rPr>
                <w:rFonts w:ascii="Segoe UI" w:hAnsi="Segoe UI" w:cs="Segoe UI"/>
              </w:rPr>
              <w:t>New Estates manager appointed to lead on improvements to premises.</w:t>
            </w:r>
          </w:p>
          <w:p w14:paraId="4CA4B609" w14:textId="77777777" w:rsidR="00DC53A3" w:rsidRDefault="00DC53A3" w:rsidP="00A945B6">
            <w:pPr>
              <w:pStyle w:val="7Tablebodycopy"/>
              <w:numPr>
                <w:ilvl w:val="0"/>
                <w:numId w:val="14"/>
              </w:numPr>
              <w:rPr>
                <w:rFonts w:ascii="Segoe UI" w:hAnsi="Segoe UI" w:cs="Segoe UI"/>
              </w:rPr>
            </w:pPr>
            <w:r>
              <w:rPr>
                <w:rFonts w:ascii="Segoe UI" w:hAnsi="Segoe UI" w:cs="Segoe UI"/>
              </w:rPr>
              <w:t xml:space="preserve">Headteacher reports to governors redeveloped to provide more objective data and related analysis on key school </w:t>
            </w:r>
            <w:proofErr w:type="gramStart"/>
            <w:r>
              <w:rPr>
                <w:rFonts w:ascii="Segoe UI" w:hAnsi="Segoe UI" w:cs="Segoe UI"/>
              </w:rPr>
              <w:t>issues</w:t>
            </w:r>
            <w:proofErr w:type="gramEnd"/>
            <w:r w:rsidRPr="00C97C4F">
              <w:rPr>
                <w:rFonts w:ascii="Segoe UI" w:hAnsi="Segoe UI" w:cs="Segoe UI"/>
              </w:rPr>
              <w:t xml:space="preserve"> </w:t>
            </w:r>
          </w:p>
          <w:p w14:paraId="35CB6005" w14:textId="2B613E6D" w:rsidR="00CE7225" w:rsidRPr="00C97C4F" w:rsidRDefault="00C97C4F" w:rsidP="00A945B6">
            <w:pPr>
              <w:pStyle w:val="7Tablebodycopy"/>
              <w:numPr>
                <w:ilvl w:val="0"/>
                <w:numId w:val="14"/>
              </w:numPr>
              <w:rPr>
                <w:rFonts w:ascii="Segoe UI" w:hAnsi="Segoe UI" w:cs="Segoe UI"/>
              </w:rPr>
            </w:pPr>
            <w:r w:rsidRPr="00C97C4F">
              <w:rPr>
                <w:rFonts w:ascii="Segoe UI" w:hAnsi="Segoe UI" w:cs="Segoe UI"/>
              </w:rPr>
              <w:t>Senior Leadership Team restructured to provide clarity of role, transparent lines of accountability and focused on the strategic improvement of the school.</w:t>
            </w:r>
          </w:p>
          <w:p w14:paraId="562F6892" w14:textId="77777777" w:rsidR="00C97C4F" w:rsidRDefault="00C97C4F" w:rsidP="00A945B6">
            <w:pPr>
              <w:pStyle w:val="7Tablebodycopy"/>
              <w:numPr>
                <w:ilvl w:val="0"/>
                <w:numId w:val="14"/>
              </w:numPr>
              <w:rPr>
                <w:rFonts w:ascii="Segoe UI" w:hAnsi="Segoe UI" w:cs="Segoe UI"/>
              </w:rPr>
            </w:pPr>
            <w:r>
              <w:rPr>
                <w:rFonts w:ascii="Segoe UI" w:hAnsi="Segoe UI" w:cs="Segoe UI"/>
              </w:rPr>
              <w:t>Teaching staff appraisal system re-designed to better aid individual and school improvement.</w:t>
            </w:r>
          </w:p>
          <w:p w14:paraId="73CB9130" w14:textId="77777777" w:rsidR="00C97C4F" w:rsidRDefault="00C97C4F" w:rsidP="00A945B6">
            <w:pPr>
              <w:pStyle w:val="7Tablebodycopy"/>
              <w:numPr>
                <w:ilvl w:val="0"/>
                <w:numId w:val="14"/>
              </w:numPr>
              <w:rPr>
                <w:rFonts w:ascii="Segoe UI" w:hAnsi="Segoe UI" w:cs="Segoe UI"/>
              </w:rPr>
            </w:pPr>
            <w:r>
              <w:rPr>
                <w:rFonts w:ascii="Segoe UI" w:hAnsi="Segoe UI" w:cs="Segoe UI"/>
              </w:rPr>
              <w:t>Monitoring cycles introduced into the 2023-24 calendar.</w:t>
            </w:r>
          </w:p>
          <w:p w14:paraId="638DCAB5" w14:textId="77777777" w:rsidR="00C97C4F" w:rsidRDefault="00C97C4F" w:rsidP="00A945B6">
            <w:pPr>
              <w:pStyle w:val="7Tablebodycopy"/>
              <w:numPr>
                <w:ilvl w:val="0"/>
                <w:numId w:val="14"/>
              </w:numPr>
              <w:rPr>
                <w:rFonts w:ascii="Segoe UI" w:hAnsi="Segoe UI" w:cs="Segoe UI"/>
              </w:rPr>
            </w:pPr>
            <w:r>
              <w:rPr>
                <w:rFonts w:ascii="Segoe UI" w:hAnsi="Segoe UI" w:cs="Segoe UI"/>
              </w:rPr>
              <w:t>Consistent expectations clarified for line management at all levels.</w:t>
            </w:r>
          </w:p>
          <w:p w14:paraId="51A66DBA" w14:textId="77777777" w:rsidR="00C97C4F" w:rsidRDefault="00C97C4F" w:rsidP="00A945B6">
            <w:pPr>
              <w:pStyle w:val="7Tablebodycopy"/>
              <w:numPr>
                <w:ilvl w:val="0"/>
                <w:numId w:val="14"/>
              </w:numPr>
              <w:rPr>
                <w:rFonts w:ascii="Segoe UI" w:hAnsi="Segoe UI" w:cs="Segoe UI"/>
              </w:rPr>
            </w:pPr>
            <w:r>
              <w:rPr>
                <w:rFonts w:ascii="Segoe UI" w:hAnsi="Segoe UI" w:cs="Segoe UI"/>
              </w:rPr>
              <w:t>Mental Health Lead appointed and new whole school mental health strategic plan developed.</w:t>
            </w:r>
          </w:p>
          <w:p w14:paraId="5009C8C2" w14:textId="018E8E40" w:rsidR="00C97C4F" w:rsidRPr="00C97C4F" w:rsidRDefault="00C97C4F" w:rsidP="00A945B6">
            <w:pPr>
              <w:pStyle w:val="7Tablebodycopy"/>
              <w:numPr>
                <w:ilvl w:val="0"/>
                <w:numId w:val="14"/>
              </w:numPr>
              <w:rPr>
                <w:rFonts w:ascii="Segoe UI" w:hAnsi="Segoe UI" w:cs="Segoe UI"/>
              </w:rPr>
            </w:pPr>
            <w:r>
              <w:rPr>
                <w:rFonts w:ascii="Segoe UI" w:hAnsi="Segoe UI" w:cs="Segoe UI"/>
              </w:rPr>
              <w:t xml:space="preserve">The timetable allocation for all teaching staff </w:t>
            </w:r>
            <w:r w:rsidR="00FD19EE">
              <w:rPr>
                <w:rFonts w:ascii="Segoe UI" w:hAnsi="Segoe UI" w:cs="Segoe UI"/>
              </w:rPr>
              <w:t xml:space="preserve">was </w:t>
            </w:r>
            <w:r>
              <w:rPr>
                <w:rFonts w:ascii="Segoe UI" w:hAnsi="Segoe UI" w:cs="Segoe UI"/>
              </w:rPr>
              <w:t>reduced to support improved wellbeing and capacity for development and improvement.</w:t>
            </w:r>
          </w:p>
        </w:tc>
        <w:tc>
          <w:tcPr>
            <w:tcW w:w="7373" w:type="dxa"/>
            <w:shd w:val="clear" w:color="auto" w:fill="auto"/>
          </w:tcPr>
          <w:p w14:paraId="226796B7" w14:textId="77777777" w:rsidR="00FA69C1" w:rsidRPr="00C97C4F" w:rsidRDefault="00FA69C1">
            <w:pPr>
              <w:pStyle w:val="7Tablebodycopy"/>
              <w:rPr>
                <w:rFonts w:ascii="Segoe UI" w:hAnsi="Segoe UI" w:cs="Segoe UI"/>
              </w:rPr>
            </w:pPr>
            <w:r w:rsidRPr="00C97C4F">
              <w:rPr>
                <w:rFonts w:ascii="Segoe UI" w:hAnsi="Segoe UI" w:cs="Segoe UI"/>
              </w:rPr>
              <w:t>Impact of actions:</w:t>
            </w:r>
          </w:p>
          <w:p w14:paraId="1C7B5813" w14:textId="77777777" w:rsidR="009E543E" w:rsidRDefault="009E543E" w:rsidP="009C500F">
            <w:pPr>
              <w:pStyle w:val="7Tablebodycopy"/>
              <w:rPr>
                <w:rFonts w:ascii="Segoe UI" w:hAnsi="Segoe UI" w:cs="Segoe UI"/>
                <w:bCs/>
              </w:rPr>
            </w:pPr>
          </w:p>
          <w:p w14:paraId="591A53D5" w14:textId="1E9DF47A" w:rsidR="00262185" w:rsidRDefault="00012A1A" w:rsidP="009C500F">
            <w:pPr>
              <w:pStyle w:val="7Tablebodycopy"/>
              <w:rPr>
                <w:rFonts w:ascii="Segoe UI" w:hAnsi="Segoe UI" w:cs="Segoe UI"/>
                <w:bCs/>
              </w:rPr>
            </w:pPr>
            <w:r>
              <w:rPr>
                <w:rFonts w:ascii="Segoe UI" w:hAnsi="Segoe UI" w:cs="Segoe UI"/>
                <w:bCs/>
              </w:rPr>
              <w:t xml:space="preserve">These actions have provided clarity for school </w:t>
            </w:r>
            <w:r w:rsidR="00E5230E">
              <w:rPr>
                <w:rFonts w:ascii="Segoe UI" w:hAnsi="Segoe UI" w:cs="Segoe UI"/>
                <w:bCs/>
              </w:rPr>
              <w:t>leaders</w:t>
            </w:r>
            <w:r>
              <w:rPr>
                <w:rFonts w:ascii="Segoe UI" w:hAnsi="Segoe UI" w:cs="Segoe UI"/>
                <w:bCs/>
              </w:rPr>
              <w:t xml:space="preserve"> on </w:t>
            </w:r>
            <w:r w:rsidR="00E5230E">
              <w:rPr>
                <w:rFonts w:ascii="Segoe UI" w:hAnsi="Segoe UI" w:cs="Segoe UI"/>
                <w:bCs/>
              </w:rPr>
              <w:t>their</w:t>
            </w:r>
            <w:r>
              <w:rPr>
                <w:rFonts w:ascii="Segoe UI" w:hAnsi="Segoe UI" w:cs="Segoe UI"/>
                <w:bCs/>
              </w:rPr>
              <w:t xml:space="preserve"> ow</w:t>
            </w:r>
            <w:r w:rsidR="001F4EAE">
              <w:rPr>
                <w:rFonts w:ascii="Segoe UI" w:hAnsi="Segoe UI" w:cs="Segoe UI"/>
                <w:bCs/>
              </w:rPr>
              <w:t>n</w:t>
            </w:r>
            <w:r>
              <w:rPr>
                <w:rFonts w:ascii="Segoe UI" w:hAnsi="Segoe UI" w:cs="Segoe UI"/>
                <w:bCs/>
              </w:rPr>
              <w:t xml:space="preserve"> roles, school strategic improvement and more immediate cations that need to be taken in</w:t>
            </w:r>
            <w:r w:rsidR="00E5230E">
              <w:rPr>
                <w:rFonts w:ascii="Segoe UI" w:hAnsi="Segoe UI" w:cs="Segoe UI"/>
                <w:bCs/>
              </w:rPr>
              <w:t xml:space="preserve"> order</w:t>
            </w:r>
            <w:r>
              <w:rPr>
                <w:rFonts w:ascii="Segoe UI" w:hAnsi="Segoe UI" w:cs="Segoe UI"/>
                <w:bCs/>
              </w:rPr>
              <w:t xml:space="preserve"> to </w:t>
            </w:r>
            <w:r w:rsidR="006104B2">
              <w:rPr>
                <w:rFonts w:ascii="Segoe UI" w:hAnsi="Segoe UI" w:cs="Segoe UI"/>
                <w:bCs/>
              </w:rPr>
              <w:t>aid school improvement.</w:t>
            </w:r>
          </w:p>
          <w:p w14:paraId="01F90F61" w14:textId="0936D827" w:rsidR="006104B2" w:rsidRDefault="006104B2" w:rsidP="009C500F">
            <w:pPr>
              <w:pStyle w:val="7Tablebodycopy"/>
              <w:rPr>
                <w:rFonts w:ascii="Segoe UI" w:hAnsi="Segoe UI" w:cs="Segoe UI"/>
                <w:bCs/>
              </w:rPr>
            </w:pPr>
            <w:r>
              <w:rPr>
                <w:rFonts w:ascii="Segoe UI" w:hAnsi="Segoe UI" w:cs="Segoe UI"/>
                <w:bCs/>
              </w:rPr>
              <w:t xml:space="preserve">There is now consistency and transparency in the challenge and support provided for school </w:t>
            </w:r>
            <w:r w:rsidR="00E5230E">
              <w:rPr>
                <w:rFonts w:ascii="Segoe UI" w:hAnsi="Segoe UI" w:cs="Segoe UI"/>
                <w:bCs/>
              </w:rPr>
              <w:t>l</w:t>
            </w:r>
            <w:r>
              <w:rPr>
                <w:rFonts w:ascii="Segoe UI" w:hAnsi="Segoe UI" w:cs="Segoe UI"/>
                <w:bCs/>
              </w:rPr>
              <w:t>eaders at all levels.</w:t>
            </w:r>
            <w:r w:rsidR="00126BC0">
              <w:rPr>
                <w:rFonts w:ascii="Segoe UI" w:hAnsi="Segoe UI" w:cs="Segoe UI"/>
                <w:bCs/>
              </w:rPr>
              <w:t xml:space="preserve"> The impact of this in terms of </w:t>
            </w:r>
            <w:r w:rsidR="00DC53A3">
              <w:rPr>
                <w:rFonts w:ascii="Segoe UI" w:hAnsi="Segoe UI" w:cs="Segoe UI"/>
                <w:bCs/>
              </w:rPr>
              <w:t>students’</w:t>
            </w:r>
            <w:r w:rsidR="00126BC0">
              <w:rPr>
                <w:rFonts w:ascii="Segoe UI" w:hAnsi="Segoe UI" w:cs="Segoe UI"/>
                <w:bCs/>
              </w:rPr>
              <w:t xml:space="preserve"> outcomes and other metrics is yet to be </w:t>
            </w:r>
            <w:r w:rsidR="00DC53A3">
              <w:rPr>
                <w:rFonts w:ascii="Segoe UI" w:hAnsi="Segoe UI" w:cs="Segoe UI"/>
                <w:bCs/>
              </w:rPr>
              <w:t>played out.</w:t>
            </w:r>
          </w:p>
          <w:p w14:paraId="13EED37E" w14:textId="77777777" w:rsidR="006104B2" w:rsidRDefault="006104B2" w:rsidP="009C500F">
            <w:pPr>
              <w:pStyle w:val="7Tablebodycopy"/>
              <w:rPr>
                <w:rFonts w:ascii="Segoe UI" w:hAnsi="Segoe UI" w:cs="Segoe UI"/>
                <w:bCs/>
              </w:rPr>
            </w:pPr>
          </w:p>
          <w:p w14:paraId="0DB5955F" w14:textId="504F2974" w:rsidR="006104B2" w:rsidRDefault="001C3609" w:rsidP="009C500F">
            <w:pPr>
              <w:pStyle w:val="7Tablebodycopy"/>
              <w:rPr>
                <w:rFonts w:ascii="Segoe UI" w:hAnsi="Segoe UI" w:cs="Segoe UI"/>
                <w:bCs/>
              </w:rPr>
            </w:pPr>
            <w:r>
              <w:rPr>
                <w:rFonts w:ascii="Segoe UI" w:hAnsi="Segoe UI" w:cs="Segoe UI"/>
                <w:bCs/>
              </w:rPr>
              <w:t xml:space="preserve">The appointment of a </w:t>
            </w:r>
            <w:r w:rsidR="004A665A">
              <w:rPr>
                <w:rFonts w:ascii="Segoe UI" w:hAnsi="Segoe UI" w:cs="Segoe UI"/>
                <w:bCs/>
              </w:rPr>
              <w:t>n</w:t>
            </w:r>
            <w:r>
              <w:rPr>
                <w:rFonts w:ascii="Segoe UI" w:hAnsi="Segoe UI" w:cs="Segoe UI"/>
                <w:bCs/>
              </w:rPr>
              <w:t xml:space="preserve">ew estates manager and improvements to health and safety </w:t>
            </w:r>
            <w:r w:rsidR="004A665A">
              <w:rPr>
                <w:rFonts w:ascii="Segoe UI" w:hAnsi="Segoe UI" w:cs="Segoe UI"/>
                <w:bCs/>
              </w:rPr>
              <w:t>protocols</w:t>
            </w:r>
            <w:r>
              <w:rPr>
                <w:rFonts w:ascii="Segoe UI" w:hAnsi="Segoe UI" w:cs="Segoe UI"/>
                <w:bCs/>
              </w:rPr>
              <w:t xml:space="preserve"> puts the school in a </w:t>
            </w:r>
            <w:r w:rsidR="00126BC0">
              <w:rPr>
                <w:rFonts w:ascii="Segoe UI" w:hAnsi="Segoe UI" w:cs="Segoe UI"/>
                <w:bCs/>
              </w:rPr>
              <w:t xml:space="preserve">strengthened position in regard to premises strategy and future </w:t>
            </w:r>
            <w:r w:rsidR="00DC53A3">
              <w:rPr>
                <w:rFonts w:ascii="Segoe UI" w:hAnsi="Segoe UI" w:cs="Segoe UI"/>
                <w:bCs/>
              </w:rPr>
              <w:t>sustainability</w:t>
            </w:r>
            <w:r w:rsidR="00126BC0">
              <w:rPr>
                <w:rFonts w:ascii="Segoe UI" w:hAnsi="Segoe UI" w:cs="Segoe UI"/>
                <w:bCs/>
              </w:rPr>
              <w:t>.</w:t>
            </w:r>
            <w:r w:rsidR="00813462">
              <w:rPr>
                <w:rFonts w:ascii="Segoe UI" w:hAnsi="Segoe UI" w:cs="Segoe UI"/>
                <w:bCs/>
              </w:rPr>
              <w:t xml:space="preserve"> </w:t>
            </w:r>
          </w:p>
          <w:p w14:paraId="54CEFE19" w14:textId="77777777" w:rsidR="009C500F" w:rsidRDefault="009C500F" w:rsidP="009C500F">
            <w:pPr>
              <w:pStyle w:val="7Tablebodycopy"/>
              <w:rPr>
                <w:rFonts w:ascii="Segoe UI" w:hAnsi="Segoe UI" w:cs="Segoe UI"/>
                <w:bCs/>
              </w:rPr>
            </w:pPr>
          </w:p>
          <w:p w14:paraId="50F553DB" w14:textId="77777777" w:rsidR="009C500F" w:rsidRDefault="009C500F" w:rsidP="009C500F">
            <w:pPr>
              <w:pStyle w:val="7Tablebodycopy"/>
              <w:rPr>
                <w:rFonts w:ascii="Segoe UI" w:hAnsi="Segoe UI" w:cs="Segoe UI"/>
                <w:bCs/>
              </w:rPr>
            </w:pPr>
          </w:p>
          <w:p w14:paraId="5C3FB8A4" w14:textId="23A616DC" w:rsidR="009C500F" w:rsidRDefault="00C54A04" w:rsidP="009C500F">
            <w:pPr>
              <w:pStyle w:val="7Tablebodycopy"/>
              <w:rPr>
                <w:rFonts w:ascii="Segoe UI" w:hAnsi="Segoe UI" w:cs="Segoe UI"/>
                <w:bCs/>
              </w:rPr>
            </w:pPr>
            <w:r>
              <w:rPr>
                <w:rFonts w:ascii="Segoe UI" w:hAnsi="Segoe UI" w:cs="Segoe UI"/>
                <w:bCs/>
              </w:rPr>
              <w:t>These</w:t>
            </w:r>
            <w:r w:rsidR="00DE626B">
              <w:rPr>
                <w:rFonts w:ascii="Segoe UI" w:hAnsi="Segoe UI" w:cs="Segoe UI"/>
                <w:bCs/>
              </w:rPr>
              <w:t xml:space="preserve"> actions will impact the culture of SHS which in turn will take time </w:t>
            </w:r>
            <w:r>
              <w:rPr>
                <w:rFonts w:ascii="Segoe UI" w:hAnsi="Segoe UI" w:cs="Segoe UI"/>
                <w:bCs/>
              </w:rPr>
              <w:t xml:space="preserve">to impact measurable </w:t>
            </w:r>
            <w:proofErr w:type="gramStart"/>
            <w:r>
              <w:rPr>
                <w:rFonts w:ascii="Segoe UI" w:hAnsi="Segoe UI" w:cs="Segoe UI"/>
                <w:bCs/>
              </w:rPr>
              <w:t>metrics</w:t>
            </w:r>
            <w:proofErr w:type="gramEnd"/>
          </w:p>
          <w:p w14:paraId="7B0DB4F5" w14:textId="7C23B98B" w:rsidR="009C500F" w:rsidRPr="006E55F0" w:rsidRDefault="009C500F" w:rsidP="009C500F">
            <w:pPr>
              <w:pStyle w:val="7Tablebodycopy"/>
              <w:rPr>
                <w:rFonts w:ascii="Segoe UI" w:hAnsi="Segoe UI" w:cs="Segoe UI"/>
                <w:bCs/>
              </w:rPr>
            </w:pPr>
          </w:p>
        </w:tc>
      </w:tr>
      <w:tr w:rsidR="00FA69C1" w:rsidRPr="00C97C4F" w14:paraId="2CF1D81A" w14:textId="77777777" w:rsidTr="00545B47">
        <w:trPr>
          <w:cantSplit/>
        </w:trPr>
        <w:tc>
          <w:tcPr>
            <w:tcW w:w="993" w:type="dxa"/>
            <w:shd w:val="clear" w:color="auto" w:fill="auto"/>
            <w:tcMar>
              <w:top w:w="113" w:type="dxa"/>
              <w:bottom w:w="113" w:type="dxa"/>
            </w:tcMar>
          </w:tcPr>
          <w:p w14:paraId="625F6FBE" w14:textId="77777777" w:rsidR="00FA69C1" w:rsidRPr="00557CEF" w:rsidRDefault="00FA69C1">
            <w:pPr>
              <w:pStyle w:val="7Tablebodycopy"/>
              <w:rPr>
                <w:rFonts w:ascii="Segoe UI" w:hAnsi="Segoe UI" w:cs="Segoe UI"/>
                <w:b/>
                <w:bCs/>
              </w:rPr>
            </w:pPr>
            <w:r w:rsidRPr="00557CEF">
              <w:rPr>
                <w:rFonts w:ascii="Segoe UI" w:hAnsi="Segoe UI" w:cs="Segoe UI"/>
                <w:b/>
                <w:bCs/>
              </w:rPr>
              <w:t>Areas for development</w:t>
            </w:r>
          </w:p>
          <w:p w14:paraId="024EC782" w14:textId="77777777" w:rsidR="00FA69C1" w:rsidRPr="00C97C4F" w:rsidRDefault="00FA69C1">
            <w:pPr>
              <w:pStyle w:val="7Tablebodycopy"/>
              <w:rPr>
                <w:rFonts w:ascii="Segoe UI" w:hAnsi="Segoe UI" w:cs="Segoe UI"/>
              </w:rPr>
            </w:pPr>
          </w:p>
        </w:tc>
        <w:tc>
          <w:tcPr>
            <w:tcW w:w="13752" w:type="dxa"/>
            <w:gridSpan w:val="2"/>
            <w:shd w:val="clear" w:color="auto" w:fill="auto"/>
            <w:tcMar>
              <w:top w:w="113" w:type="dxa"/>
              <w:bottom w:w="113" w:type="dxa"/>
            </w:tcMar>
          </w:tcPr>
          <w:p w14:paraId="4A6A7CCF" w14:textId="77777777" w:rsidR="00AA1095" w:rsidRPr="00C97C4F" w:rsidRDefault="00AA1095" w:rsidP="00AA1095">
            <w:pPr>
              <w:pStyle w:val="7Tablebodycopy"/>
              <w:numPr>
                <w:ilvl w:val="0"/>
                <w:numId w:val="35"/>
              </w:numPr>
              <w:rPr>
                <w:rFonts w:ascii="Segoe UI" w:hAnsi="Segoe UI" w:cs="Segoe UI"/>
              </w:rPr>
            </w:pPr>
            <w:r>
              <w:rPr>
                <w:rFonts w:ascii="Segoe UI" w:hAnsi="Segoe UI" w:cs="Segoe UI"/>
              </w:rPr>
              <w:t>Parental support in addressing the online safety of their children.</w:t>
            </w:r>
          </w:p>
          <w:p w14:paraId="234886E4" w14:textId="013EBA5C" w:rsidR="00FA69C1" w:rsidRPr="00C97C4F" w:rsidRDefault="00AB1C0B" w:rsidP="00FD19EE">
            <w:pPr>
              <w:pStyle w:val="7Tablebodycopy"/>
              <w:numPr>
                <w:ilvl w:val="0"/>
                <w:numId w:val="35"/>
              </w:numPr>
              <w:rPr>
                <w:rFonts w:ascii="Segoe UI" w:hAnsi="Segoe UI" w:cs="Segoe UI"/>
              </w:rPr>
            </w:pPr>
            <w:r>
              <w:rPr>
                <w:rFonts w:ascii="Segoe UI" w:hAnsi="Segoe UI" w:cs="Segoe UI"/>
              </w:rPr>
              <w:t xml:space="preserve">Improve our use of staff absence </w:t>
            </w:r>
            <w:r w:rsidR="00364CAB">
              <w:rPr>
                <w:rFonts w:ascii="Segoe UI" w:hAnsi="Segoe UI" w:cs="Segoe UI"/>
              </w:rPr>
              <w:t>data to identify trends and patterns that indicate support or challenge needed.</w:t>
            </w:r>
          </w:p>
          <w:p w14:paraId="23C41F36" w14:textId="4DC43DD5" w:rsidR="00AB1C0B" w:rsidRDefault="00AB1C0B" w:rsidP="00FD19EE">
            <w:pPr>
              <w:pStyle w:val="7Tablebodycopy"/>
              <w:numPr>
                <w:ilvl w:val="0"/>
                <w:numId w:val="35"/>
              </w:numPr>
              <w:rPr>
                <w:rFonts w:ascii="Segoe UI" w:hAnsi="Segoe UI" w:cs="Segoe UI"/>
              </w:rPr>
            </w:pPr>
            <w:r>
              <w:rPr>
                <w:rFonts w:ascii="Segoe UI" w:hAnsi="Segoe UI" w:cs="Segoe UI"/>
              </w:rPr>
              <w:t>Maintain our focus on improving the qu</w:t>
            </w:r>
            <w:r w:rsidR="008D3682">
              <w:rPr>
                <w:rFonts w:ascii="Segoe UI" w:hAnsi="Segoe UI" w:cs="Segoe UI"/>
              </w:rPr>
              <w:t xml:space="preserve">ality of health and safety across the school </w:t>
            </w:r>
            <w:r w:rsidR="00364CAB">
              <w:rPr>
                <w:rFonts w:ascii="Segoe UI" w:hAnsi="Segoe UI" w:cs="Segoe UI"/>
              </w:rPr>
              <w:t>site.</w:t>
            </w:r>
          </w:p>
          <w:p w14:paraId="08797E28" w14:textId="71A0C99E" w:rsidR="008D3682" w:rsidRDefault="008D3682" w:rsidP="00FD19EE">
            <w:pPr>
              <w:pStyle w:val="7Tablebodycopy"/>
              <w:numPr>
                <w:ilvl w:val="0"/>
                <w:numId w:val="35"/>
              </w:numPr>
              <w:rPr>
                <w:rFonts w:ascii="Segoe UI" w:hAnsi="Segoe UI" w:cs="Segoe UI"/>
              </w:rPr>
            </w:pPr>
            <w:r>
              <w:rPr>
                <w:rFonts w:ascii="Segoe UI" w:hAnsi="Segoe UI" w:cs="Segoe UI"/>
              </w:rPr>
              <w:t xml:space="preserve">Continue to improve </w:t>
            </w:r>
            <w:r w:rsidR="00D23E69">
              <w:rPr>
                <w:rFonts w:ascii="Segoe UI" w:hAnsi="Segoe UI" w:cs="Segoe UI"/>
              </w:rPr>
              <w:t xml:space="preserve">the school </w:t>
            </w:r>
            <w:r w:rsidR="00364CAB">
              <w:rPr>
                <w:rFonts w:ascii="Segoe UI" w:hAnsi="Segoe UI" w:cs="Segoe UI"/>
              </w:rPr>
              <w:t>site.</w:t>
            </w:r>
          </w:p>
          <w:p w14:paraId="1B78130B" w14:textId="442D5A08" w:rsidR="00D23E69" w:rsidRDefault="00F943C1" w:rsidP="00FD19EE">
            <w:pPr>
              <w:pStyle w:val="7Tablebodycopy"/>
              <w:numPr>
                <w:ilvl w:val="0"/>
                <w:numId w:val="35"/>
              </w:numPr>
              <w:rPr>
                <w:rFonts w:ascii="Segoe UI" w:hAnsi="Segoe UI" w:cs="Segoe UI"/>
              </w:rPr>
            </w:pPr>
            <w:r>
              <w:rPr>
                <w:rFonts w:ascii="Segoe UI" w:hAnsi="Segoe UI" w:cs="Segoe UI"/>
              </w:rPr>
              <w:t>Recruitment strategy</w:t>
            </w:r>
          </w:p>
          <w:p w14:paraId="306BA94E" w14:textId="77777777" w:rsidR="00FA69C1" w:rsidRPr="00C97C4F" w:rsidRDefault="00FA69C1">
            <w:pPr>
              <w:pStyle w:val="7Tablebodycopy"/>
              <w:rPr>
                <w:rFonts w:ascii="Segoe UI" w:hAnsi="Segoe UI" w:cs="Segoe UI"/>
              </w:rPr>
            </w:pPr>
          </w:p>
          <w:p w14:paraId="2D4AE2F7" w14:textId="77777777" w:rsidR="00FA69C1" w:rsidRPr="00C97C4F" w:rsidRDefault="00FA69C1">
            <w:pPr>
              <w:pStyle w:val="7Tablebodycopy"/>
              <w:rPr>
                <w:rFonts w:ascii="Segoe UI" w:hAnsi="Segoe UI" w:cs="Segoe UI"/>
              </w:rPr>
            </w:pPr>
          </w:p>
        </w:tc>
      </w:tr>
      <w:tr w:rsidR="00FA69C1" w:rsidRPr="00C97C4F" w14:paraId="485BE833" w14:textId="77777777" w:rsidTr="00F943C1">
        <w:tc>
          <w:tcPr>
            <w:tcW w:w="993" w:type="dxa"/>
            <w:shd w:val="clear" w:color="auto" w:fill="auto"/>
            <w:tcMar>
              <w:top w:w="113" w:type="dxa"/>
              <w:bottom w:w="113" w:type="dxa"/>
            </w:tcMar>
          </w:tcPr>
          <w:p w14:paraId="54FC2407" w14:textId="77777777" w:rsidR="00FA69C1" w:rsidRPr="00557CEF" w:rsidRDefault="00FA69C1">
            <w:pPr>
              <w:pStyle w:val="7Tablebodycopy"/>
              <w:rPr>
                <w:rFonts w:ascii="Segoe UI" w:hAnsi="Segoe UI" w:cs="Segoe UI"/>
                <w:b/>
                <w:bCs/>
              </w:rPr>
            </w:pPr>
            <w:r w:rsidRPr="00557CEF">
              <w:rPr>
                <w:rFonts w:ascii="Segoe UI" w:hAnsi="Segoe UI" w:cs="Segoe UI"/>
                <w:b/>
                <w:bCs/>
              </w:rPr>
              <w:t>Next steps</w:t>
            </w:r>
          </w:p>
          <w:p w14:paraId="67FEFE6D" w14:textId="77777777" w:rsidR="00FA69C1" w:rsidRPr="00C97C4F" w:rsidRDefault="00FA69C1">
            <w:pPr>
              <w:pStyle w:val="7Tablebodycopy"/>
              <w:rPr>
                <w:rFonts w:ascii="Segoe UI" w:hAnsi="Segoe UI" w:cs="Segoe UI"/>
              </w:rPr>
            </w:pPr>
          </w:p>
        </w:tc>
        <w:tc>
          <w:tcPr>
            <w:tcW w:w="13752" w:type="dxa"/>
            <w:gridSpan w:val="2"/>
            <w:shd w:val="clear" w:color="auto" w:fill="auto"/>
            <w:tcMar>
              <w:top w:w="113" w:type="dxa"/>
              <w:bottom w:w="113" w:type="dxa"/>
            </w:tcMar>
          </w:tcPr>
          <w:p w14:paraId="3C738C4A" w14:textId="36E6F896" w:rsidR="004918F2" w:rsidRPr="004918F2" w:rsidRDefault="004918F2" w:rsidP="00A945B6">
            <w:pPr>
              <w:pStyle w:val="3Policytitle"/>
              <w:numPr>
                <w:ilvl w:val="0"/>
                <w:numId w:val="15"/>
              </w:numPr>
              <w:jc w:val="both"/>
              <w:rPr>
                <w:rFonts w:ascii="Segoe UI" w:hAnsi="Segoe UI" w:cs="Segoe UI"/>
                <w:b w:val="0"/>
                <w:sz w:val="20"/>
                <w:szCs w:val="20"/>
              </w:rPr>
            </w:pPr>
            <w:r w:rsidRPr="004918F2">
              <w:rPr>
                <w:rFonts w:ascii="Segoe UI" w:hAnsi="Segoe UI" w:cs="Segoe UI"/>
                <w:b w:val="0"/>
                <w:sz w:val="20"/>
                <w:szCs w:val="20"/>
              </w:rPr>
              <w:t xml:space="preserve">We need to design data reports that allow leaders to monitor staff absence more efficiently and frequently. </w:t>
            </w:r>
          </w:p>
          <w:p w14:paraId="3AA39A77" w14:textId="7D9F4E7D" w:rsidR="004918F2" w:rsidRPr="004918F2" w:rsidRDefault="004918F2" w:rsidP="00A945B6">
            <w:pPr>
              <w:pStyle w:val="3Policytitle"/>
              <w:numPr>
                <w:ilvl w:val="0"/>
                <w:numId w:val="15"/>
              </w:numPr>
              <w:jc w:val="both"/>
              <w:rPr>
                <w:rFonts w:ascii="Segoe UI" w:hAnsi="Segoe UI" w:cs="Segoe UI"/>
                <w:b w:val="0"/>
                <w:sz w:val="20"/>
                <w:szCs w:val="20"/>
              </w:rPr>
            </w:pPr>
            <w:r w:rsidRPr="004918F2">
              <w:rPr>
                <w:rFonts w:ascii="Segoe UI" w:hAnsi="Segoe UI" w:cs="Segoe UI"/>
                <w:b w:val="0"/>
                <w:sz w:val="20"/>
                <w:szCs w:val="20"/>
              </w:rPr>
              <w:t>We need to revisit our staff absence policy</w:t>
            </w:r>
            <w:r w:rsidR="00A7296B">
              <w:rPr>
                <w:rFonts w:ascii="Segoe UI" w:hAnsi="Segoe UI" w:cs="Segoe UI"/>
                <w:b w:val="0"/>
                <w:sz w:val="20"/>
                <w:szCs w:val="20"/>
              </w:rPr>
              <w:t xml:space="preserve"> and </w:t>
            </w:r>
            <w:r w:rsidRPr="004918F2">
              <w:rPr>
                <w:rFonts w:ascii="Segoe UI" w:hAnsi="Segoe UI" w:cs="Segoe UI"/>
                <w:b w:val="0"/>
                <w:sz w:val="20"/>
                <w:szCs w:val="20"/>
              </w:rPr>
              <w:t xml:space="preserve">provide training for all line </w:t>
            </w:r>
            <w:r w:rsidR="0010339E" w:rsidRPr="00A7296B">
              <w:rPr>
                <w:rFonts w:ascii="Segoe UI" w:hAnsi="Segoe UI" w:cs="Segoe UI"/>
                <w:b w:val="0"/>
                <w:sz w:val="20"/>
                <w:szCs w:val="20"/>
              </w:rPr>
              <w:t>managers</w:t>
            </w:r>
            <w:r w:rsidRPr="004918F2">
              <w:rPr>
                <w:rFonts w:ascii="Segoe UI" w:hAnsi="Segoe UI" w:cs="Segoe UI"/>
                <w:b w:val="0"/>
                <w:sz w:val="20"/>
                <w:szCs w:val="20"/>
              </w:rPr>
              <w:t xml:space="preserve"> in how to conduct an absence review meeting and how to deal with emerging or persistent issues.</w:t>
            </w:r>
          </w:p>
          <w:p w14:paraId="316994A2" w14:textId="70C97B0B" w:rsidR="004918F2" w:rsidRPr="004918F2" w:rsidRDefault="004918F2" w:rsidP="00A945B6">
            <w:pPr>
              <w:pStyle w:val="3Policytitle"/>
              <w:numPr>
                <w:ilvl w:val="0"/>
                <w:numId w:val="15"/>
              </w:numPr>
              <w:jc w:val="both"/>
              <w:rPr>
                <w:rFonts w:ascii="Segoe UI" w:hAnsi="Segoe UI" w:cs="Segoe UI"/>
                <w:b w:val="0"/>
                <w:sz w:val="20"/>
                <w:szCs w:val="20"/>
              </w:rPr>
            </w:pPr>
            <w:r w:rsidRPr="004918F2">
              <w:rPr>
                <w:rFonts w:ascii="Segoe UI" w:hAnsi="Segoe UI" w:cs="Segoe UI"/>
                <w:b w:val="0"/>
                <w:sz w:val="20"/>
                <w:szCs w:val="20"/>
              </w:rPr>
              <w:t xml:space="preserve">The two points above taken together would allow better informed discussions between individuals and line managers that could both better support </w:t>
            </w:r>
            <w:proofErr w:type="gramStart"/>
            <w:r w:rsidR="00D23E69" w:rsidRPr="004918F2">
              <w:rPr>
                <w:rFonts w:ascii="Segoe UI" w:hAnsi="Segoe UI" w:cs="Segoe UI"/>
                <w:b w:val="0"/>
                <w:sz w:val="20"/>
                <w:szCs w:val="20"/>
              </w:rPr>
              <w:t>or</w:t>
            </w:r>
            <w:proofErr w:type="gramEnd"/>
            <w:r w:rsidR="00D23E69" w:rsidRPr="004918F2">
              <w:rPr>
                <w:rFonts w:ascii="Segoe UI" w:hAnsi="Segoe UI" w:cs="Segoe UI"/>
                <w:b w:val="0"/>
                <w:sz w:val="20"/>
                <w:szCs w:val="20"/>
              </w:rPr>
              <w:t xml:space="preserve"> challenge </w:t>
            </w:r>
            <w:r w:rsidRPr="004918F2">
              <w:rPr>
                <w:rFonts w:ascii="Segoe UI" w:hAnsi="Segoe UI" w:cs="Segoe UI"/>
                <w:b w:val="0"/>
                <w:sz w:val="20"/>
                <w:szCs w:val="20"/>
              </w:rPr>
              <w:t>colleagues when needed.</w:t>
            </w:r>
          </w:p>
          <w:p w14:paraId="3A77D6AE" w14:textId="643DD124" w:rsidR="004918F2" w:rsidRPr="004918F2" w:rsidRDefault="004918F2" w:rsidP="00A945B6">
            <w:pPr>
              <w:pStyle w:val="3Policytitle"/>
              <w:numPr>
                <w:ilvl w:val="0"/>
                <w:numId w:val="15"/>
              </w:numPr>
              <w:jc w:val="both"/>
              <w:rPr>
                <w:rFonts w:ascii="Segoe UI" w:hAnsi="Segoe UI" w:cs="Segoe UI"/>
                <w:b w:val="0"/>
                <w:sz w:val="20"/>
                <w:szCs w:val="20"/>
              </w:rPr>
            </w:pPr>
            <w:r w:rsidRPr="004918F2">
              <w:rPr>
                <w:rFonts w:ascii="Segoe UI" w:hAnsi="Segoe UI" w:cs="Segoe UI"/>
                <w:b w:val="0"/>
                <w:sz w:val="20"/>
                <w:szCs w:val="20"/>
              </w:rPr>
              <w:t>We will develop a Shenfield High School Wellbeing Charter that makes explicit what we already do and will do to support staff welfare</w:t>
            </w:r>
            <w:r w:rsidR="0021333C">
              <w:rPr>
                <w:rFonts w:ascii="Segoe UI" w:hAnsi="Segoe UI" w:cs="Segoe UI"/>
                <w:b w:val="0"/>
                <w:sz w:val="20"/>
                <w:szCs w:val="20"/>
              </w:rPr>
              <w:t>.</w:t>
            </w:r>
          </w:p>
          <w:p w14:paraId="6E352920" w14:textId="78236D42" w:rsidR="00AB1F25" w:rsidRDefault="00AB1F25" w:rsidP="00A945B6">
            <w:pPr>
              <w:pStyle w:val="3Policytitle"/>
              <w:numPr>
                <w:ilvl w:val="0"/>
                <w:numId w:val="15"/>
              </w:numPr>
              <w:jc w:val="both"/>
              <w:rPr>
                <w:rFonts w:ascii="Segoe UI" w:hAnsi="Segoe UI" w:cs="Segoe UI"/>
                <w:b w:val="0"/>
                <w:sz w:val="20"/>
                <w:szCs w:val="20"/>
              </w:rPr>
            </w:pPr>
            <w:r>
              <w:rPr>
                <w:rFonts w:ascii="Segoe UI" w:hAnsi="Segoe UI" w:cs="Segoe UI"/>
                <w:b w:val="0"/>
                <w:sz w:val="20"/>
                <w:szCs w:val="20"/>
              </w:rPr>
              <w:t xml:space="preserve">Develop a new estates management </w:t>
            </w:r>
            <w:r w:rsidR="00364CAB">
              <w:rPr>
                <w:rFonts w:ascii="Segoe UI" w:hAnsi="Segoe UI" w:cs="Segoe UI"/>
                <w:b w:val="0"/>
                <w:sz w:val="20"/>
                <w:szCs w:val="20"/>
              </w:rPr>
              <w:t>plan.</w:t>
            </w:r>
          </w:p>
          <w:p w14:paraId="416A7EA9" w14:textId="2EE054E9" w:rsidR="009A3CD9" w:rsidRDefault="009A3CD9" w:rsidP="00A945B6">
            <w:pPr>
              <w:pStyle w:val="3Policytitle"/>
              <w:numPr>
                <w:ilvl w:val="0"/>
                <w:numId w:val="15"/>
              </w:numPr>
              <w:jc w:val="both"/>
              <w:rPr>
                <w:rFonts w:ascii="Segoe UI" w:hAnsi="Segoe UI" w:cs="Segoe UI"/>
                <w:b w:val="0"/>
                <w:sz w:val="20"/>
                <w:szCs w:val="20"/>
              </w:rPr>
            </w:pPr>
            <w:r>
              <w:rPr>
                <w:rFonts w:ascii="Segoe UI" w:hAnsi="Segoe UI" w:cs="Segoe UI"/>
                <w:b w:val="0"/>
                <w:sz w:val="20"/>
                <w:szCs w:val="20"/>
              </w:rPr>
              <w:t>Develop a CPDL programme that</w:t>
            </w:r>
            <w:r w:rsidR="00C054ED">
              <w:rPr>
                <w:rFonts w:ascii="Segoe UI" w:hAnsi="Segoe UI" w:cs="Segoe UI"/>
                <w:b w:val="0"/>
                <w:sz w:val="20"/>
                <w:szCs w:val="20"/>
              </w:rPr>
              <w:t xml:space="preserve">, in turn, supports key </w:t>
            </w:r>
            <w:r w:rsidR="00C54A04">
              <w:rPr>
                <w:rFonts w:ascii="Segoe UI" w:hAnsi="Segoe UI" w:cs="Segoe UI"/>
                <w:b w:val="0"/>
                <w:sz w:val="20"/>
                <w:szCs w:val="20"/>
              </w:rPr>
              <w:t>individuals</w:t>
            </w:r>
            <w:r w:rsidR="00C054ED">
              <w:rPr>
                <w:rFonts w:ascii="Segoe UI" w:hAnsi="Segoe UI" w:cs="Segoe UI"/>
                <w:b w:val="0"/>
                <w:sz w:val="20"/>
                <w:szCs w:val="20"/>
              </w:rPr>
              <w:t xml:space="preserve">, team and whole school </w:t>
            </w:r>
            <w:r w:rsidR="00364CAB">
              <w:rPr>
                <w:rFonts w:ascii="Segoe UI" w:hAnsi="Segoe UI" w:cs="Segoe UI"/>
                <w:b w:val="0"/>
                <w:sz w:val="20"/>
                <w:szCs w:val="20"/>
              </w:rPr>
              <w:t>improvement.</w:t>
            </w:r>
          </w:p>
          <w:p w14:paraId="6F1858C1" w14:textId="5B1630B3" w:rsidR="00173C3D" w:rsidRDefault="00173C3D" w:rsidP="00A945B6">
            <w:pPr>
              <w:pStyle w:val="3Policytitle"/>
              <w:numPr>
                <w:ilvl w:val="0"/>
                <w:numId w:val="15"/>
              </w:numPr>
              <w:jc w:val="both"/>
              <w:rPr>
                <w:rFonts w:ascii="Segoe UI" w:hAnsi="Segoe UI" w:cs="Segoe UI"/>
                <w:b w:val="0"/>
                <w:sz w:val="20"/>
                <w:szCs w:val="20"/>
              </w:rPr>
            </w:pPr>
            <w:r>
              <w:rPr>
                <w:rFonts w:ascii="Segoe UI" w:hAnsi="Segoe UI" w:cs="Segoe UI"/>
                <w:b w:val="0"/>
                <w:sz w:val="20"/>
                <w:szCs w:val="20"/>
              </w:rPr>
              <w:t>Promote the use of National College’s Online Safety app to parents.</w:t>
            </w:r>
          </w:p>
          <w:p w14:paraId="0885ED7D" w14:textId="5067AE50" w:rsidR="00173C3D" w:rsidRDefault="00173C3D" w:rsidP="00A945B6">
            <w:pPr>
              <w:pStyle w:val="3Policytitle"/>
              <w:numPr>
                <w:ilvl w:val="0"/>
                <w:numId w:val="15"/>
              </w:numPr>
              <w:jc w:val="both"/>
              <w:rPr>
                <w:rFonts w:ascii="Segoe UI" w:hAnsi="Segoe UI" w:cs="Segoe UI"/>
                <w:b w:val="0"/>
                <w:sz w:val="20"/>
                <w:szCs w:val="20"/>
              </w:rPr>
            </w:pPr>
            <w:r>
              <w:rPr>
                <w:rFonts w:ascii="Segoe UI" w:hAnsi="Segoe UI" w:cs="Segoe UI"/>
                <w:b w:val="0"/>
                <w:sz w:val="20"/>
                <w:szCs w:val="20"/>
              </w:rPr>
              <w:t>‘Two Johns’ presentation arranged for all students in Spring Term 2024</w:t>
            </w:r>
          </w:p>
          <w:p w14:paraId="2273A429" w14:textId="77777777" w:rsidR="00FA69C1" w:rsidRPr="00C97C4F" w:rsidRDefault="00FA69C1">
            <w:pPr>
              <w:pStyle w:val="7Tablebodycopy"/>
              <w:rPr>
                <w:rFonts w:ascii="Segoe UI" w:hAnsi="Segoe UI" w:cs="Segoe UI"/>
              </w:rPr>
            </w:pPr>
          </w:p>
          <w:p w14:paraId="496D6F4B" w14:textId="77777777" w:rsidR="00FA69C1" w:rsidRPr="00C97C4F" w:rsidRDefault="00FA69C1">
            <w:pPr>
              <w:pStyle w:val="7Tablebodycopy"/>
              <w:rPr>
                <w:rFonts w:ascii="Segoe UI" w:hAnsi="Segoe UI" w:cs="Segoe UI"/>
              </w:rPr>
            </w:pPr>
          </w:p>
          <w:p w14:paraId="06536525" w14:textId="77777777" w:rsidR="00FA69C1" w:rsidRPr="00C97C4F" w:rsidRDefault="00FA69C1">
            <w:pPr>
              <w:pStyle w:val="7Tablebodycopy"/>
              <w:rPr>
                <w:rFonts w:ascii="Segoe UI" w:hAnsi="Segoe UI" w:cs="Segoe UI"/>
              </w:rPr>
            </w:pPr>
          </w:p>
        </w:tc>
      </w:tr>
    </w:tbl>
    <w:p w14:paraId="02653E4F" w14:textId="77777777" w:rsidR="00FA69C1" w:rsidRDefault="00FA69C1" w:rsidP="00FA69C1"/>
    <w:p w14:paraId="11E53DC6" w14:textId="77777777" w:rsidR="00B73640" w:rsidRDefault="00B73640" w:rsidP="00FA69C1"/>
    <w:tbl>
      <w:tblPr>
        <w:tblW w:w="1474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50"/>
        <w:gridCol w:w="5937"/>
        <w:gridCol w:w="7358"/>
      </w:tblGrid>
      <w:tr w:rsidR="00FA69C1" w:rsidRPr="004049BD" w14:paraId="7A3EBA33" w14:textId="77777777" w:rsidTr="00D97CAF">
        <w:tc>
          <w:tcPr>
            <w:tcW w:w="14745" w:type="dxa"/>
            <w:gridSpan w:val="3"/>
            <w:shd w:val="clear" w:color="auto" w:fill="DEEAF6"/>
            <w:tcMar>
              <w:top w:w="113" w:type="dxa"/>
              <w:bottom w:w="113" w:type="dxa"/>
            </w:tcMar>
          </w:tcPr>
          <w:p w14:paraId="0114138D" w14:textId="77777777" w:rsidR="00FA69C1" w:rsidRPr="004049BD" w:rsidRDefault="00FA69C1">
            <w:pPr>
              <w:pStyle w:val="7Tablebodycopy"/>
            </w:pPr>
            <w:r w:rsidRPr="006E3108">
              <w:rPr>
                <w:b/>
              </w:rPr>
              <w:t>QUALITY OF SIXTH-FORM PROVISION</w:t>
            </w:r>
            <w:r>
              <w:t xml:space="preserve"> – </w:t>
            </w:r>
            <w:r w:rsidR="00C97C4F">
              <w:t>GOOD</w:t>
            </w:r>
          </w:p>
        </w:tc>
      </w:tr>
      <w:tr w:rsidR="00A945B6" w:rsidRPr="004049BD" w14:paraId="55A88649" w14:textId="77777777" w:rsidTr="00F80BD6">
        <w:tc>
          <w:tcPr>
            <w:tcW w:w="14745" w:type="dxa"/>
            <w:gridSpan w:val="3"/>
            <w:shd w:val="clear" w:color="auto" w:fill="auto"/>
            <w:tcMar>
              <w:top w:w="113" w:type="dxa"/>
              <w:bottom w:w="113" w:type="dxa"/>
            </w:tcMar>
          </w:tcPr>
          <w:p w14:paraId="7F335A11" w14:textId="3CEB0B60" w:rsidR="00A945B6" w:rsidRDefault="00A945B6" w:rsidP="0021333C">
            <w:pPr>
              <w:pStyle w:val="7Tablecopybulleted"/>
              <w:numPr>
                <w:ilvl w:val="0"/>
                <w:numId w:val="0"/>
              </w:numPr>
              <w:rPr>
                <w:rFonts w:ascii="Segoe UI" w:hAnsi="Segoe UI" w:cs="Segoe UI"/>
                <w:b/>
                <w:bCs/>
              </w:rPr>
            </w:pPr>
            <w:r w:rsidRPr="0021333C">
              <w:rPr>
                <w:rFonts w:ascii="Segoe UI" w:hAnsi="Segoe UI" w:cs="Segoe UI"/>
                <w:b/>
                <w:bCs/>
              </w:rPr>
              <w:t>Context</w:t>
            </w:r>
          </w:p>
          <w:p w14:paraId="6187C89E" w14:textId="78E809C6" w:rsidR="008111C4" w:rsidRPr="0021333C" w:rsidRDefault="008111C4" w:rsidP="0021333C">
            <w:pPr>
              <w:pStyle w:val="7Tablecopybulleted"/>
              <w:numPr>
                <w:ilvl w:val="0"/>
                <w:numId w:val="0"/>
              </w:numPr>
              <w:rPr>
                <w:rFonts w:ascii="Segoe UI" w:hAnsi="Segoe UI" w:cs="Segoe UI"/>
                <w:b/>
                <w:bCs/>
              </w:rPr>
            </w:pPr>
          </w:p>
          <w:p w14:paraId="5667C57B" w14:textId="756D5A6F" w:rsidR="00A945B6" w:rsidRPr="0021333C" w:rsidRDefault="00A945B6" w:rsidP="0021333C">
            <w:pPr>
              <w:pStyle w:val="7Tablecopybulleted"/>
              <w:numPr>
                <w:ilvl w:val="0"/>
                <w:numId w:val="0"/>
              </w:numPr>
              <w:rPr>
                <w:rFonts w:ascii="Segoe UI" w:hAnsi="Segoe UI" w:cs="Segoe UI"/>
              </w:rPr>
            </w:pPr>
            <w:r w:rsidRPr="0021333C">
              <w:rPr>
                <w:rFonts w:ascii="Segoe UI" w:hAnsi="Segoe UI" w:cs="Segoe UI"/>
              </w:rPr>
              <w:t>Our sixth form is headed by an Assistant Headteacher and is supported by a large team of highly qualified staff.</w:t>
            </w:r>
          </w:p>
          <w:p w14:paraId="3A8CEB02" w14:textId="77777777" w:rsidR="00A945B6" w:rsidRPr="0021333C" w:rsidRDefault="00A945B6" w:rsidP="0021333C">
            <w:pPr>
              <w:pStyle w:val="7Tablecopybulleted"/>
              <w:numPr>
                <w:ilvl w:val="0"/>
                <w:numId w:val="0"/>
              </w:numPr>
              <w:rPr>
                <w:rFonts w:ascii="Segoe UI" w:hAnsi="Segoe UI" w:cs="Segoe UI"/>
              </w:rPr>
            </w:pPr>
          </w:p>
          <w:p w14:paraId="35F68849" w14:textId="254ED332" w:rsidR="00A945B6" w:rsidRDefault="00A945B6" w:rsidP="0021333C">
            <w:pPr>
              <w:pStyle w:val="7Tablecopybulleted"/>
              <w:numPr>
                <w:ilvl w:val="0"/>
                <w:numId w:val="0"/>
              </w:numPr>
              <w:rPr>
                <w:rFonts w:ascii="Segoe UI" w:hAnsi="Segoe UI" w:cs="Segoe UI"/>
              </w:rPr>
            </w:pPr>
            <w:r w:rsidRPr="0021333C">
              <w:rPr>
                <w:rFonts w:ascii="Segoe UI" w:hAnsi="Segoe UI" w:cs="Segoe UI"/>
              </w:rPr>
              <w:t>Year 12 and year 13 are each led by a Head of Year together with a non-teaching pastoral year manager. In addition</w:t>
            </w:r>
            <w:r>
              <w:rPr>
                <w:rFonts w:ascii="Segoe UI" w:hAnsi="Segoe UI" w:cs="Segoe UI"/>
              </w:rPr>
              <w:t>,</w:t>
            </w:r>
            <w:r w:rsidRPr="0021333C">
              <w:rPr>
                <w:rFonts w:ascii="Segoe UI" w:hAnsi="Segoe UI" w:cs="Segoe UI"/>
              </w:rPr>
              <w:t xml:space="preserve"> there is a sixth</w:t>
            </w:r>
            <w:r>
              <w:rPr>
                <w:rFonts w:ascii="Segoe UI" w:hAnsi="Segoe UI" w:cs="Segoe UI"/>
              </w:rPr>
              <w:t xml:space="preserve"> </w:t>
            </w:r>
            <w:r w:rsidRPr="0021333C">
              <w:rPr>
                <w:rFonts w:ascii="Segoe UI" w:hAnsi="Segoe UI" w:cs="Segoe UI"/>
              </w:rPr>
              <w:t>form academic mentor and a sixth form administration assistant who aid the smooth running of sixth form operations.</w:t>
            </w:r>
          </w:p>
          <w:p w14:paraId="5FDB1EA8" w14:textId="77777777" w:rsidR="00A945B6" w:rsidRDefault="00A945B6" w:rsidP="0021333C">
            <w:pPr>
              <w:pStyle w:val="7Tablecopybulleted"/>
              <w:numPr>
                <w:ilvl w:val="0"/>
                <w:numId w:val="0"/>
              </w:numPr>
              <w:rPr>
                <w:rFonts w:ascii="Segoe UI" w:hAnsi="Segoe UI" w:cs="Segoe UI"/>
              </w:rPr>
            </w:pPr>
          </w:p>
          <w:p w14:paraId="070D38F2" w14:textId="28B96B36" w:rsidR="00A945B6" w:rsidRDefault="00A945B6" w:rsidP="0021333C">
            <w:pPr>
              <w:pStyle w:val="7Tablecopybulleted"/>
              <w:numPr>
                <w:ilvl w:val="0"/>
                <w:numId w:val="0"/>
              </w:numPr>
              <w:rPr>
                <w:rFonts w:ascii="Segoe UI" w:hAnsi="Segoe UI" w:cs="Segoe UI"/>
              </w:rPr>
            </w:pPr>
            <w:r>
              <w:rPr>
                <w:rFonts w:ascii="Segoe UI" w:hAnsi="Segoe UI" w:cs="Segoe UI"/>
              </w:rPr>
              <w:t>A team of form tutors offer support to their form groups and deliver a PSHE program.</w:t>
            </w:r>
          </w:p>
          <w:p w14:paraId="657762EF" w14:textId="77777777" w:rsidR="007E5383" w:rsidRDefault="007E5383" w:rsidP="0021333C">
            <w:pPr>
              <w:pStyle w:val="7Tablecopybulleted"/>
              <w:numPr>
                <w:ilvl w:val="0"/>
                <w:numId w:val="0"/>
              </w:numPr>
              <w:rPr>
                <w:rFonts w:ascii="Segoe UI" w:hAnsi="Segoe UI" w:cs="Segoe UI"/>
              </w:rPr>
            </w:pPr>
          </w:p>
          <w:p w14:paraId="26A68010" w14:textId="6E686CDF" w:rsidR="007E5383" w:rsidRDefault="00C65C4E" w:rsidP="0021333C">
            <w:pPr>
              <w:pStyle w:val="7Tablecopybulleted"/>
              <w:numPr>
                <w:ilvl w:val="0"/>
                <w:numId w:val="0"/>
              </w:numPr>
              <w:rPr>
                <w:rFonts w:ascii="Segoe UI" w:hAnsi="Segoe UI" w:cs="Segoe UI"/>
              </w:rPr>
            </w:pPr>
            <w:r>
              <w:rPr>
                <w:rFonts w:ascii="Segoe UI" w:hAnsi="Segoe UI" w:cs="Segoe UI"/>
              </w:rPr>
              <w:t xml:space="preserve">Every year we take </w:t>
            </w:r>
            <w:proofErr w:type="gramStart"/>
            <w:r>
              <w:rPr>
                <w:rFonts w:ascii="Segoe UI" w:hAnsi="Segoe UI" w:cs="Segoe UI"/>
              </w:rPr>
              <w:t>a number of</w:t>
            </w:r>
            <w:proofErr w:type="gramEnd"/>
            <w:r>
              <w:rPr>
                <w:rFonts w:ascii="Segoe UI" w:hAnsi="Segoe UI" w:cs="Segoe UI"/>
              </w:rPr>
              <w:t xml:space="preserve"> external students into our sixth form from a number of </w:t>
            </w:r>
            <w:r w:rsidR="006E6D3E">
              <w:rPr>
                <w:rFonts w:ascii="Segoe UI" w:hAnsi="Segoe UI" w:cs="Segoe UI"/>
              </w:rPr>
              <w:t xml:space="preserve">schools </w:t>
            </w:r>
            <w:r w:rsidR="00456528">
              <w:rPr>
                <w:rFonts w:ascii="Segoe UI" w:hAnsi="Segoe UI" w:cs="Segoe UI"/>
              </w:rPr>
              <w:t>both</w:t>
            </w:r>
            <w:r w:rsidR="006E6D3E">
              <w:rPr>
                <w:rFonts w:ascii="Segoe UI" w:hAnsi="Segoe UI" w:cs="Segoe UI"/>
              </w:rPr>
              <w:t xml:space="preserve"> local and further afield</w:t>
            </w:r>
            <w:r w:rsidR="00456528">
              <w:rPr>
                <w:rFonts w:ascii="Segoe UI" w:hAnsi="Segoe UI" w:cs="Segoe UI"/>
              </w:rPr>
              <w:t>. The chart below shows a typical entry profile to our si</w:t>
            </w:r>
            <w:r w:rsidR="00473927">
              <w:rPr>
                <w:rFonts w:ascii="Segoe UI" w:hAnsi="Segoe UI" w:cs="Segoe UI"/>
              </w:rPr>
              <w:t>x</w:t>
            </w:r>
            <w:r w:rsidR="00456528">
              <w:rPr>
                <w:rFonts w:ascii="Segoe UI" w:hAnsi="Segoe UI" w:cs="Segoe UI"/>
              </w:rPr>
              <w:t xml:space="preserve">th form. </w:t>
            </w:r>
            <w:r w:rsidR="00473927">
              <w:rPr>
                <w:rFonts w:ascii="Segoe UI" w:hAnsi="Segoe UI" w:cs="Segoe UI"/>
              </w:rPr>
              <w:t>This is from the 2021-22 cohort.</w:t>
            </w:r>
            <w:r w:rsidR="00713AF6">
              <w:rPr>
                <w:rFonts w:ascii="Segoe UI" w:hAnsi="Segoe UI" w:cs="Segoe UI"/>
              </w:rPr>
              <w:t xml:space="preserve"> Each colored block represents a different school</w:t>
            </w:r>
            <w:r w:rsidR="000E1619">
              <w:rPr>
                <w:rFonts w:ascii="Segoe UI" w:hAnsi="Segoe UI" w:cs="Segoe UI"/>
              </w:rPr>
              <w:t>. In September 2023 we admitted students from 23 different schools.</w:t>
            </w:r>
          </w:p>
          <w:p w14:paraId="5764C35E" w14:textId="77777777" w:rsidR="00713AF6" w:rsidRDefault="00713AF6" w:rsidP="0021333C">
            <w:pPr>
              <w:pStyle w:val="7Tablecopybulleted"/>
              <w:numPr>
                <w:ilvl w:val="0"/>
                <w:numId w:val="0"/>
              </w:numPr>
              <w:rPr>
                <w:rFonts w:ascii="Segoe UI" w:hAnsi="Segoe UI" w:cs="Segoe UI"/>
              </w:rPr>
            </w:pPr>
          </w:p>
          <w:p w14:paraId="7646DE83" w14:textId="77777777" w:rsidR="00713AF6" w:rsidRDefault="00713AF6" w:rsidP="0021333C">
            <w:pPr>
              <w:pStyle w:val="7Tablecopybulleted"/>
              <w:numPr>
                <w:ilvl w:val="0"/>
                <w:numId w:val="0"/>
              </w:numPr>
              <w:rPr>
                <w:rFonts w:ascii="Segoe UI" w:hAnsi="Segoe UI" w:cs="Segoe UI"/>
              </w:rPr>
            </w:pPr>
          </w:p>
          <w:p w14:paraId="13321C2F" w14:textId="478142BB" w:rsidR="00473927" w:rsidRDefault="00C64AEE" w:rsidP="0021333C">
            <w:pPr>
              <w:pStyle w:val="7Tablecopybulleted"/>
              <w:numPr>
                <w:ilvl w:val="0"/>
                <w:numId w:val="0"/>
              </w:numPr>
              <w:rPr>
                <w:rFonts w:ascii="Segoe UI" w:hAnsi="Segoe UI" w:cs="Segoe UI"/>
              </w:rPr>
            </w:pPr>
            <w:r>
              <w:rPr>
                <w:noProof/>
              </w:rPr>
              <w:drawing>
                <wp:inline distT="0" distB="0" distL="0" distR="0" wp14:anchorId="776CF6EC" wp14:editId="59D46EE4">
                  <wp:extent cx="4057650" cy="2428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l="11124" t="15947" r="53162" b="8122"/>
                          <a:stretch>
                            <a:fillRect/>
                          </a:stretch>
                        </pic:blipFill>
                        <pic:spPr bwMode="auto">
                          <a:xfrm>
                            <a:off x="0" y="0"/>
                            <a:ext cx="4057650" cy="2428875"/>
                          </a:xfrm>
                          <a:prstGeom prst="rect">
                            <a:avLst/>
                          </a:prstGeom>
                          <a:noFill/>
                          <a:ln>
                            <a:noFill/>
                          </a:ln>
                        </pic:spPr>
                      </pic:pic>
                    </a:graphicData>
                  </a:graphic>
                </wp:inline>
              </w:drawing>
            </w:r>
          </w:p>
          <w:p w14:paraId="588826B9" w14:textId="77777777" w:rsidR="00473927" w:rsidRDefault="00473927" w:rsidP="0021333C">
            <w:pPr>
              <w:pStyle w:val="7Tablecopybulleted"/>
              <w:numPr>
                <w:ilvl w:val="0"/>
                <w:numId w:val="0"/>
              </w:numPr>
              <w:rPr>
                <w:rFonts w:ascii="Segoe UI" w:hAnsi="Segoe UI" w:cs="Segoe UI"/>
              </w:rPr>
            </w:pPr>
          </w:p>
          <w:p w14:paraId="383080A2" w14:textId="37259708" w:rsidR="00713AF6" w:rsidRDefault="00344531" w:rsidP="0021333C">
            <w:pPr>
              <w:pStyle w:val="7Tablecopybulleted"/>
              <w:numPr>
                <w:ilvl w:val="0"/>
                <w:numId w:val="0"/>
              </w:numPr>
              <w:rPr>
                <w:rFonts w:ascii="Segoe UI" w:hAnsi="Segoe UI" w:cs="Segoe UI"/>
              </w:rPr>
            </w:pPr>
            <w:r>
              <w:rPr>
                <w:rFonts w:ascii="Segoe UI" w:hAnsi="Segoe UI" w:cs="Segoe UI"/>
              </w:rPr>
              <w:t>Over the past two intakes the external students have made up</w:t>
            </w:r>
            <w:r w:rsidR="00F76588">
              <w:rPr>
                <w:rFonts w:ascii="Segoe UI" w:hAnsi="Segoe UI" w:cs="Segoe UI"/>
              </w:rPr>
              <w:t>, on average, 35% of the cohort. Whilst year 11 Shenfield</w:t>
            </w:r>
            <w:r w:rsidR="0029173B">
              <w:rPr>
                <w:rFonts w:ascii="Segoe UI" w:hAnsi="Segoe UI" w:cs="Segoe UI"/>
              </w:rPr>
              <w:t xml:space="preserve"> </w:t>
            </w:r>
            <w:r w:rsidR="00F76588">
              <w:rPr>
                <w:rFonts w:ascii="Segoe UI" w:hAnsi="Segoe UI" w:cs="Segoe UI"/>
              </w:rPr>
              <w:t xml:space="preserve">students make up the </w:t>
            </w:r>
            <w:r w:rsidR="0029173B">
              <w:rPr>
                <w:rFonts w:ascii="Segoe UI" w:hAnsi="Segoe UI" w:cs="Segoe UI"/>
              </w:rPr>
              <w:t>majority</w:t>
            </w:r>
            <w:r w:rsidR="00F76588">
              <w:rPr>
                <w:rFonts w:ascii="Segoe UI" w:hAnsi="Segoe UI" w:cs="Segoe UI"/>
              </w:rPr>
              <w:t xml:space="preserve"> of our sixth form cohort the retention of year 11 into year 12 is </w:t>
            </w:r>
            <w:r w:rsidR="0029173B">
              <w:rPr>
                <w:rFonts w:ascii="Segoe UI" w:hAnsi="Segoe UI" w:cs="Segoe UI"/>
              </w:rPr>
              <w:t>disappointing</w:t>
            </w:r>
            <w:r w:rsidR="00F76588">
              <w:rPr>
                <w:rFonts w:ascii="Segoe UI" w:hAnsi="Segoe UI" w:cs="Segoe UI"/>
              </w:rPr>
              <w:t xml:space="preserve"> </w:t>
            </w:r>
            <w:r w:rsidR="0029173B">
              <w:rPr>
                <w:rFonts w:ascii="Segoe UI" w:hAnsi="Segoe UI" w:cs="Segoe UI"/>
              </w:rPr>
              <w:t>with an average retention of 46%</w:t>
            </w:r>
            <w:r w:rsidR="000E1619">
              <w:rPr>
                <w:rFonts w:ascii="Segoe UI" w:hAnsi="Segoe UI" w:cs="Segoe UI"/>
              </w:rPr>
              <w:t>.</w:t>
            </w:r>
          </w:p>
          <w:p w14:paraId="6AE6900D" w14:textId="77777777" w:rsidR="003055ED" w:rsidRDefault="003055ED" w:rsidP="0021333C">
            <w:pPr>
              <w:pStyle w:val="7Tablecopybulleted"/>
              <w:numPr>
                <w:ilvl w:val="0"/>
                <w:numId w:val="0"/>
              </w:numPr>
              <w:rPr>
                <w:rFonts w:ascii="Segoe UI" w:hAnsi="Segoe UI" w:cs="Segoe UI"/>
              </w:rPr>
            </w:pPr>
          </w:p>
          <w:p w14:paraId="0763A758" w14:textId="2AAFB0CD" w:rsidR="008111C4" w:rsidRPr="008111C4" w:rsidRDefault="008111C4" w:rsidP="0021333C">
            <w:pPr>
              <w:pStyle w:val="7Tablecopybulleted"/>
              <w:numPr>
                <w:ilvl w:val="0"/>
                <w:numId w:val="0"/>
              </w:numPr>
              <w:rPr>
                <w:rFonts w:ascii="Segoe UI" w:hAnsi="Segoe UI" w:cs="Segoe UI"/>
                <w:b/>
                <w:bCs/>
              </w:rPr>
            </w:pPr>
            <w:r w:rsidRPr="008111C4">
              <w:rPr>
                <w:rFonts w:ascii="Segoe UI" w:hAnsi="Segoe UI" w:cs="Segoe UI"/>
                <w:b/>
                <w:bCs/>
              </w:rPr>
              <w:t>Numbers on roll</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64"/>
              <w:gridCol w:w="1864"/>
              <w:gridCol w:w="1864"/>
              <w:gridCol w:w="1864"/>
              <w:gridCol w:w="1865"/>
              <w:gridCol w:w="1332"/>
            </w:tblGrid>
            <w:tr w:rsidR="003055ED" w:rsidRPr="009F1B09" w14:paraId="4295A7DF" w14:textId="77777777" w:rsidTr="001D3F81">
              <w:trPr>
                <w:cantSplit/>
                <w:tblHeader/>
              </w:trPr>
              <w:tc>
                <w:tcPr>
                  <w:tcW w:w="1864"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0A7B394E" w14:textId="77777777" w:rsidR="003055ED" w:rsidRPr="009F1B09" w:rsidRDefault="003055ED" w:rsidP="003055ED">
                  <w:pPr>
                    <w:rPr>
                      <w:rFonts w:ascii="Segoe UI" w:eastAsia="Segoe UI" w:hAnsi="Segoe UI" w:cs="Segoe UI"/>
                      <w:caps/>
                      <w:szCs w:val="20"/>
                    </w:rPr>
                  </w:pPr>
                </w:p>
              </w:tc>
              <w:tc>
                <w:tcPr>
                  <w:tcW w:w="1864"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3452155E" w14:textId="77777777" w:rsidR="003055ED" w:rsidRPr="009F1B09" w:rsidRDefault="003055ED" w:rsidP="003055ED">
                  <w:pPr>
                    <w:jc w:val="center"/>
                    <w:rPr>
                      <w:rFonts w:ascii="Segoe UI" w:eastAsia="Segoe UI" w:hAnsi="Segoe UI" w:cs="Segoe UI"/>
                      <w:caps/>
                      <w:szCs w:val="20"/>
                    </w:rPr>
                  </w:pPr>
                  <w:r w:rsidRPr="009F1B09">
                    <w:rPr>
                      <w:rFonts w:ascii="Segoe UI" w:eastAsia="Segoe UI" w:hAnsi="Segoe UI" w:cs="Segoe UI"/>
                      <w:caps/>
                      <w:szCs w:val="20"/>
                    </w:rPr>
                    <w:t>Numbers on roll</w:t>
                  </w:r>
                </w:p>
              </w:tc>
              <w:tc>
                <w:tcPr>
                  <w:tcW w:w="1864"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4C0A7B2F" w14:textId="77777777" w:rsidR="003055ED" w:rsidRPr="009F1B09" w:rsidRDefault="003055ED" w:rsidP="003055ED">
                  <w:pPr>
                    <w:jc w:val="center"/>
                    <w:rPr>
                      <w:rFonts w:ascii="Segoe UI" w:eastAsia="Segoe UI" w:hAnsi="Segoe UI" w:cs="Segoe UI"/>
                      <w:caps/>
                      <w:szCs w:val="20"/>
                    </w:rPr>
                  </w:pPr>
                  <w:r w:rsidRPr="009F1B09">
                    <w:rPr>
                      <w:rFonts w:ascii="Segoe UI" w:eastAsia="Segoe UI" w:hAnsi="Segoe UI" w:cs="Segoe UI"/>
                      <w:caps/>
                      <w:szCs w:val="20"/>
                    </w:rPr>
                    <w:t>No. Boys</w:t>
                  </w:r>
                </w:p>
              </w:tc>
              <w:tc>
                <w:tcPr>
                  <w:tcW w:w="1864"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49249137" w14:textId="77777777" w:rsidR="003055ED" w:rsidRPr="009F1B09" w:rsidRDefault="003055ED" w:rsidP="003055ED">
                  <w:pPr>
                    <w:jc w:val="center"/>
                    <w:rPr>
                      <w:rFonts w:ascii="Segoe UI" w:eastAsia="Segoe UI" w:hAnsi="Segoe UI" w:cs="Segoe UI"/>
                      <w:caps/>
                      <w:szCs w:val="20"/>
                    </w:rPr>
                  </w:pPr>
                  <w:r w:rsidRPr="009F1B09">
                    <w:rPr>
                      <w:rFonts w:ascii="Segoe UI" w:eastAsia="Segoe UI" w:hAnsi="Segoe UI" w:cs="Segoe UI"/>
                      <w:caps/>
                      <w:szCs w:val="20"/>
                    </w:rPr>
                    <w:t>No. Girls</w:t>
                  </w:r>
                </w:p>
              </w:tc>
              <w:tc>
                <w:tcPr>
                  <w:tcW w:w="1865"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1AE3CE57" w14:textId="77777777" w:rsidR="003055ED" w:rsidRPr="009F1B09" w:rsidRDefault="003055ED" w:rsidP="003055ED">
                  <w:pPr>
                    <w:jc w:val="center"/>
                    <w:rPr>
                      <w:rFonts w:ascii="Segoe UI" w:eastAsia="Segoe UI" w:hAnsi="Segoe UI" w:cs="Segoe UI"/>
                      <w:caps/>
                      <w:szCs w:val="20"/>
                    </w:rPr>
                  </w:pPr>
                  <w:r w:rsidRPr="009F1B09">
                    <w:rPr>
                      <w:rFonts w:ascii="Segoe UI" w:eastAsia="Segoe UI" w:hAnsi="Segoe UI" w:cs="Segoe UI"/>
                      <w:caps/>
                      <w:szCs w:val="20"/>
                    </w:rPr>
                    <w:t>% PP</w:t>
                  </w:r>
                </w:p>
              </w:tc>
              <w:tc>
                <w:tcPr>
                  <w:tcW w:w="1332" w:type="dxa"/>
                  <w:tcBorders>
                    <w:top w:val="single" w:sz="4" w:space="0" w:color="B9B9B9"/>
                    <w:left w:val="single" w:sz="4" w:space="0" w:color="B9B9B9"/>
                    <w:bottom w:val="single" w:sz="4" w:space="0" w:color="B9B9B9"/>
                    <w:right w:val="single" w:sz="4" w:space="0" w:color="B9B9B9"/>
                    <w:tl2br w:val="nil"/>
                    <w:tr2bl w:val="nil"/>
                  </w:tcBorders>
                  <w:shd w:val="clear" w:color="auto" w:fill="DCE7F5"/>
                  <w:tcMar>
                    <w:top w:w="113" w:type="dxa"/>
                    <w:bottom w:w="113" w:type="dxa"/>
                  </w:tcMar>
                </w:tcPr>
                <w:p w14:paraId="306F8D8A" w14:textId="77777777" w:rsidR="003055ED" w:rsidRPr="009F1B09" w:rsidRDefault="003055ED" w:rsidP="003055ED">
                  <w:pPr>
                    <w:jc w:val="center"/>
                    <w:rPr>
                      <w:rFonts w:ascii="Segoe UI" w:eastAsia="Segoe UI" w:hAnsi="Segoe UI" w:cs="Segoe UI"/>
                      <w:caps/>
                      <w:szCs w:val="20"/>
                    </w:rPr>
                  </w:pPr>
                  <w:r w:rsidRPr="009F1B09">
                    <w:rPr>
                      <w:rFonts w:ascii="Segoe UI" w:eastAsia="Segoe UI" w:hAnsi="Segoe UI" w:cs="Segoe UI"/>
                      <w:caps/>
                      <w:szCs w:val="20"/>
                    </w:rPr>
                    <w:t>% SEND</w:t>
                  </w:r>
                </w:p>
              </w:tc>
            </w:tr>
            <w:tr w:rsidR="003055ED" w:rsidRPr="009F1B09" w14:paraId="4602AEA2" w14:textId="77777777" w:rsidTr="001D3F81">
              <w:trPr>
                <w:cantSplit/>
              </w:trPr>
              <w:tc>
                <w:tcPr>
                  <w:tcW w:w="1864" w:type="dxa"/>
                  <w:shd w:val="clear" w:color="auto" w:fill="auto"/>
                  <w:tcMar>
                    <w:top w:w="113" w:type="dxa"/>
                    <w:bottom w:w="113" w:type="dxa"/>
                  </w:tcMar>
                </w:tcPr>
                <w:p w14:paraId="7A659F08" w14:textId="77777777" w:rsidR="003055ED" w:rsidRPr="009F1B09" w:rsidRDefault="003055ED" w:rsidP="003055ED">
                  <w:pPr>
                    <w:rPr>
                      <w:rFonts w:ascii="Segoe UI" w:eastAsia="Segoe UI" w:hAnsi="Segoe UI" w:cs="Segoe UI"/>
                      <w:szCs w:val="20"/>
                    </w:rPr>
                  </w:pPr>
                  <w:r w:rsidRPr="009F1B09">
                    <w:rPr>
                      <w:rFonts w:ascii="Segoe UI" w:eastAsia="Segoe UI" w:hAnsi="Segoe UI" w:cs="Segoe UI"/>
                      <w:szCs w:val="20"/>
                    </w:rPr>
                    <w:t>Year 12</w:t>
                  </w:r>
                </w:p>
              </w:tc>
              <w:tc>
                <w:tcPr>
                  <w:tcW w:w="1864" w:type="dxa"/>
                  <w:shd w:val="clear" w:color="auto" w:fill="auto"/>
                  <w:tcMar>
                    <w:top w:w="113" w:type="dxa"/>
                    <w:bottom w:w="113" w:type="dxa"/>
                  </w:tcMar>
                </w:tcPr>
                <w:p w14:paraId="2792F5F6" w14:textId="77777777" w:rsidR="003055ED" w:rsidRPr="009F1B09" w:rsidRDefault="003055ED" w:rsidP="003055ED">
                  <w:pPr>
                    <w:jc w:val="center"/>
                    <w:rPr>
                      <w:rFonts w:ascii="Segoe UI" w:hAnsi="Segoe UI" w:cs="Segoe UI"/>
                      <w:color w:val="000000"/>
                      <w:szCs w:val="20"/>
                    </w:rPr>
                  </w:pPr>
                  <w:r w:rsidRPr="009F1B09">
                    <w:rPr>
                      <w:rFonts w:ascii="Segoe UI" w:hAnsi="Segoe UI" w:cs="Segoe UI"/>
                      <w:color w:val="000000"/>
                      <w:szCs w:val="20"/>
                    </w:rPr>
                    <w:t>166</w:t>
                  </w:r>
                </w:p>
              </w:tc>
              <w:tc>
                <w:tcPr>
                  <w:tcW w:w="1864" w:type="dxa"/>
                  <w:shd w:val="clear" w:color="auto" w:fill="auto"/>
                  <w:tcMar>
                    <w:top w:w="113" w:type="dxa"/>
                    <w:bottom w:w="113" w:type="dxa"/>
                  </w:tcMar>
                </w:tcPr>
                <w:p w14:paraId="4BF2A22D" w14:textId="77777777" w:rsidR="003055ED" w:rsidRPr="009F1B09" w:rsidRDefault="003055ED" w:rsidP="003055ED">
                  <w:pPr>
                    <w:jc w:val="center"/>
                    <w:rPr>
                      <w:rFonts w:ascii="Segoe UI" w:eastAsia="Segoe UI" w:hAnsi="Segoe UI" w:cs="Segoe UI"/>
                      <w:szCs w:val="20"/>
                    </w:rPr>
                  </w:pPr>
                  <w:r w:rsidRPr="009F1B09">
                    <w:rPr>
                      <w:rFonts w:ascii="Segoe UI" w:hAnsi="Segoe UI" w:cs="Segoe UI"/>
                      <w:color w:val="000000"/>
                      <w:szCs w:val="20"/>
                    </w:rPr>
                    <w:t>92</w:t>
                  </w:r>
                </w:p>
              </w:tc>
              <w:tc>
                <w:tcPr>
                  <w:tcW w:w="1864" w:type="dxa"/>
                  <w:shd w:val="clear" w:color="auto" w:fill="auto"/>
                  <w:tcMar>
                    <w:top w:w="113" w:type="dxa"/>
                    <w:bottom w:w="113" w:type="dxa"/>
                  </w:tcMar>
                </w:tcPr>
                <w:p w14:paraId="364480F3" w14:textId="77777777" w:rsidR="003055ED" w:rsidRPr="009F1B09" w:rsidRDefault="003055ED" w:rsidP="003055ED">
                  <w:pPr>
                    <w:jc w:val="center"/>
                    <w:rPr>
                      <w:rFonts w:ascii="Segoe UI" w:eastAsia="Segoe UI" w:hAnsi="Segoe UI" w:cs="Segoe UI"/>
                      <w:szCs w:val="20"/>
                    </w:rPr>
                  </w:pPr>
                  <w:r w:rsidRPr="009F1B09">
                    <w:rPr>
                      <w:rFonts w:ascii="Segoe UI" w:hAnsi="Segoe UI" w:cs="Segoe UI"/>
                      <w:color w:val="000000"/>
                      <w:szCs w:val="20"/>
                    </w:rPr>
                    <w:t>74</w:t>
                  </w:r>
                </w:p>
              </w:tc>
              <w:tc>
                <w:tcPr>
                  <w:tcW w:w="1865" w:type="dxa"/>
                  <w:shd w:val="clear" w:color="auto" w:fill="auto"/>
                  <w:tcMar>
                    <w:top w:w="113" w:type="dxa"/>
                    <w:bottom w:w="113" w:type="dxa"/>
                  </w:tcMar>
                </w:tcPr>
                <w:p w14:paraId="7D13B3A1" w14:textId="77777777" w:rsidR="003055ED" w:rsidRPr="009F1B09" w:rsidRDefault="003055ED" w:rsidP="003055ED">
                  <w:pPr>
                    <w:jc w:val="center"/>
                    <w:rPr>
                      <w:rFonts w:ascii="Segoe UI" w:eastAsia="Segoe UI" w:hAnsi="Segoe UI" w:cs="Segoe UI"/>
                      <w:szCs w:val="20"/>
                    </w:rPr>
                  </w:pPr>
                  <w:r w:rsidRPr="009F1B09">
                    <w:rPr>
                      <w:rFonts w:ascii="Segoe UI" w:eastAsia="Segoe UI" w:hAnsi="Segoe UI" w:cs="Segoe UI"/>
                      <w:szCs w:val="20"/>
                    </w:rPr>
                    <w:t>9.04</w:t>
                  </w:r>
                </w:p>
              </w:tc>
              <w:tc>
                <w:tcPr>
                  <w:tcW w:w="1332" w:type="dxa"/>
                  <w:shd w:val="clear" w:color="auto" w:fill="auto"/>
                  <w:tcMar>
                    <w:top w:w="113" w:type="dxa"/>
                    <w:bottom w:w="113" w:type="dxa"/>
                  </w:tcMar>
                </w:tcPr>
                <w:p w14:paraId="77DF2105" w14:textId="77777777" w:rsidR="003055ED" w:rsidRPr="009F1B09" w:rsidRDefault="003055ED" w:rsidP="003055ED">
                  <w:pPr>
                    <w:jc w:val="center"/>
                    <w:rPr>
                      <w:rFonts w:ascii="Segoe UI" w:eastAsia="Segoe UI" w:hAnsi="Segoe UI" w:cs="Segoe UI"/>
                      <w:szCs w:val="20"/>
                    </w:rPr>
                  </w:pPr>
                  <w:r w:rsidRPr="009F1B09">
                    <w:rPr>
                      <w:rFonts w:ascii="Segoe UI" w:hAnsi="Segoe UI" w:cs="Segoe UI"/>
                      <w:szCs w:val="20"/>
                    </w:rPr>
                    <w:t>10</w:t>
                  </w:r>
                </w:p>
              </w:tc>
            </w:tr>
            <w:tr w:rsidR="003055ED" w:rsidRPr="009F1B09" w14:paraId="7C92F778" w14:textId="77777777" w:rsidTr="001D3F81">
              <w:trPr>
                <w:cantSplit/>
              </w:trPr>
              <w:tc>
                <w:tcPr>
                  <w:tcW w:w="1864" w:type="dxa"/>
                  <w:shd w:val="clear" w:color="auto" w:fill="auto"/>
                  <w:tcMar>
                    <w:top w:w="113" w:type="dxa"/>
                    <w:bottom w:w="113" w:type="dxa"/>
                  </w:tcMar>
                </w:tcPr>
                <w:p w14:paraId="6FF25364" w14:textId="77777777" w:rsidR="003055ED" w:rsidRPr="009F1B09" w:rsidRDefault="003055ED" w:rsidP="003055ED">
                  <w:pPr>
                    <w:rPr>
                      <w:rFonts w:ascii="Segoe UI" w:eastAsia="Segoe UI" w:hAnsi="Segoe UI" w:cs="Segoe UI"/>
                      <w:szCs w:val="20"/>
                    </w:rPr>
                  </w:pPr>
                  <w:r w:rsidRPr="009F1B09">
                    <w:rPr>
                      <w:rFonts w:ascii="Segoe UI" w:eastAsia="Segoe UI" w:hAnsi="Segoe UI" w:cs="Segoe UI"/>
                      <w:szCs w:val="20"/>
                    </w:rPr>
                    <w:t>Year 13</w:t>
                  </w:r>
                </w:p>
              </w:tc>
              <w:tc>
                <w:tcPr>
                  <w:tcW w:w="1864" w:type="dxa"/>
                  <w:shd w:val="clear" w:color="auto" w:fill="auto"/>
                  <w:tcMar>
                    <w:top w:w="113" w:type="dxa"/>
                    <w:bottom w:w="113" w:type="dxa"/>
                  </w:tcMar>
                </w:tcPr>
                <w:p w14:paraId="3E761BAA" w14:textId="77777777" w:rsidR="003055ED" w:rsidRPr="009F1B09" w:rsidRDefault="003055ED" w:rsidP="003055ED">
                  <w:pPr>
                    <w:jc w:val="center"/>
                    <w:rPr>
                      <w:rFonts w:ascii="Segoe UI" w:hAnsi="Segoe UI" w:cs="Segoe UI"/>
                      <w:color w:val="000000"/>
                      <w:szCs w:val="20"/>
                    </w:rPr>
                  </w:pPr>
                  <w:r w:rsidRPr="009F1B09">
                    <w:rPr>
                      <w:rFonts w:ascii="Segoe UI" w:hAnsi="Segoe UI" w:cs="Segoe UI"/>
                      <w:color w:val="000000"/>
                      <w:szCs w:val="20"/>
                    </w:rPr>
                    <w:t>141</w:t>
                  </w:r>
                </w:p>
              </w:tc>
              <w:tc>
                <w:tcPr>
                  <w:tcW w:w="1864" w:type="dxa"/>
                  <w:shd w:val="clear" w:color="auto" w:fill="auto"/>
                  <w:tcMar>
                    <w:top w:w="113" w:type="dxa"/>
                    <w:bottom w:w="113" w:type="dxa"/>
                  </w:tcMar>
                </w:tcPr>
                <w:p w14:paraId="541017CE" w14:textId="77777777" w:rsidR="003055ED" w:rsidRPr="009F1B09" w:rsidRDefault="003055ED" w:rsidP="003055ED">
                  <w:pPr>
                    <w:jc w:val="center"/>
                    <w:rPr>
                      <w:rFonts w:ascii="Segoe UI" w:eastAsia="Segoe UI" w:hAnsi="Segoe UI" w:cs="Segoe UI"/>
                      <w:szCs w:val="20"/>
                    </w:rPr>
                  </w:pPr>
                  <w:r w:rsidRPr="009F1B09">
                    <w:rPr>
                      <w:rFonts w:ascii="Segoe UI" w:hAnsi="Segoe UI" w:cs="Segoe UI"/>
                      <w:color w:val="000000"/>
                      <w:szCs w:val="20"/>
                    </w:rPr>
                    <w:t>77</w:t>
                  </w:r>
                </w:p>
              </w:tc>
              <w:tc>
                <w:tcPr>
                  <w:tcW w:w="1864" w:type="dxa"/>
                  <w:shd w:val="clear" w:color="auto" w:fill="auto"/>
                  <w:tcMar>
                    <w:top w:w="113" w:type="dxa"/>
                    <w:bottom w:w="113" w:type="dxa"/>
                  </w:tcMar>
                </w:tcPr>
                <w:p w14:paraId="086E2BE1" w14:textId="77777777" w:rsidR="003055ED" w:rsidRPr="009F1B09" w:rsidRDefault="003055ED" w:rsidP="003055ED">
                  <w:pPr>
                    <w:jc w:val="center"/>
                    <w:rPr>
                      <w:rFonts w:ascii="Segoe UI" w:eastAsia="Segoe UI" w:hAnsi="Segoe UI" w:cs="Segoe UI"/>
                      <w:szCs w:val="20"/>
                    </w:rPr>
                  </w:pPr>
                  <w:r w:rsidRPr="009F1B09">
                    <w:rPr>
                      <w:rFonts w:ascii="Segoe UI" w:hAnsi="Segoe UI" w:cs="Segoe UI"/>
                      <w:color w:val="000000"/>
                      <w:szCs w:val="20"/>
                    </w:rPr>
                    <w:t>64</w:t>
                  </w:r>
                </w:p>
              </w:tc>
              <w:tc>
                <w:tcPr>
                  <w:tcW w:w="1865" w:type="dxa"/>
                  <w:shd w:val="clear" w:color="auto" w:fill="auto"/>
                  <w:tcMar>
                    <w:top w:w="113" w:type="dxa"/>
                    <w:bottom w:w="113" w:type="dxa"/>
                  </w:tcMar>
                </w:tcPr>
                <w:p w14:paraId="05961BC0" w14:textId="77777777" w:rsidR="003055ED" w:rsidRPr="009F1B09" w:rsidRDefault="003055ED" w:rsidP="003055ED">
                  <w:pPr>
                    <w:jc w:val="center"/>
                    <w:rPr>
                      <w:rFonts w:ascii="Segoe UI" w:eastAsia="Segoe UI" w:hAnsi="Segoe UI" w:cs="Segoe UI"/>
                      <w:szCs w:val="20"/>
                    </w:rPr>
                  </w:pPr>
                  <w:r w:rsidRPr="009F1B09">
                    <w:rPr>
                      <w:rFonts w:ascii="Segoe UI" w:eastAsia="Segoe UI" w:hAnsi="Segoe UI" w:cs="Segoe UI"/>
                      <w:szCs w:val="20"/>
                    </w:rPr>
                    <w:t>12.06</w:t>
                  </w:r>
                </w:p>
              </w:tc>
              <w:tc>
                <w:tcPr>
                  <w:tcW w:w="1332" w:type="dxa"/>
                  <w:shd w:val="clear" w:color="auto" w:fill="auto"/>
                  <w:tcMar>
                    <w:top w:w="113" w:type="dxa"/>
                    <w:bottom w:w="113" w:type="dxa"/>
                  </w:tcMar>
                </w:tcPr>
                <w:p w14:paraId="6AB35363" w14:textId="77777777" w:rsidR="003055ED" w:rsidRPr="009F1B09" w:rsidRDefault="003055ED" w:rsidP="003055ED">
                  <w:pPr>
                    <w:jc w:val="center"/>
                    <w:rPr>
                      <w:rFonts w:ascii="Segoe UI" w:eastAsia="Segoe UI" w:hAnsi="Segoe UI" w:cs="Segoe UI"/>
                      <w:szCs w:val="20"/>
                    </w:rPr>
                  </w:pPr>
                  <w:r w:rsidRPr="009F1B09">
                    <w:rPr>
                      <w:rFonts w:ascii="Segoe UI" w:hAnsi="Segoe UI" w:cs="Segoe UI"/>
                      <w:szCs w:val="20"/>
                    </w:rPr>
                    <w:t>6.38</w:t>
                  </w:r>
                </w:p>
              </w:tc>
            </w:tr>
          </w:tbl>
          <w:p w14:paraId="3D1284BE" w14:textId="77777777" w:rsidR="003055ED" w:rsidRDefault="003055ED" w:rsidP="0021333C">
            <w:pPr>
              <w:pStyle w:val="7Tablecopybulleted"/>
              <w:numPr>
                <w:ilvl w:val="0"/>
                <w:numId w:val="0"/>
              </w:numPr>
              <w:rPr>
                <w:rFonts w:ascii="Segoe UI" w:hAnsi="Segoe UI" w:cs="Segoe UI"/>
              </w:rPr>
            </w:pPr>
          </w:p>
          <w:p w14:paraId="5BF582B9" w14:textId="23706D88" w:rsidR="003B6EE9" w:rsidRDefault="003B6EE9" w:rsidP="0021333C">
            <w:pPr>
              <w:pStyle w:val="7Tablecopybulleted"/>
              <w:numPr>
                <w:ilvl w:val="0"/>
                <w:numId w:val="0"/>
              </w:numPr>
              <w:rPr>
                <w:rFonts w:ascii="Segoe UI" w:hAnsi="Segoe UI" w:cs="Segoe UI"/>
              </w:rPr>
            </w:pPr>
            <w:r>
              <w:rPr>
                <w:rFonts w:ascii="Segoe UI" w:hAnsi="Segoe UI" w:cs="Segoe UI"/>
              </w:rPr>
              <w:t>Our current retention rate from year 12 into 13 i</w:t>
            </w:r>
            <w:r w:rsidR="00663556">
              <w:rPr>
                <w:rFonts w:ascii="Segoe UI" w:hAnsi="Segoe UI" w:cs="Segoe UI"/>
              </w:rPr>
              <w:t>s 97.</w:t>
            </w:r>
            <w:r w:rsidR="00552B10">
              <w:rPr>
                <w:rFonts w:ascii="Segoe UI" w:hAnsi="Segoe UI" w:cs="Segoe UI"/>
              </w:rPr>
              <w:t>91%</w:t>
            </w:r>
          </w:p>
          <w:p w14:paraId="1EAFAFB4" w14:textId="77777777" w:rsidR="003B6EE9" w:rsidRDefault="003B6EE9" w:rsidP="0021333C">
            <w:pPr>
              <w:pStyle w:val="7Tablecopybulleted"/>
              <w:numPr>
                <w:ilvl w:val="0"/>
                <w:numId w:val="0"/>
              </w:numPr>
              <w:rPr>
                <w:rFonts w:ascii="Segoe UI" w:hAnsi="Segoe UI" w:cs="Segoe UI"/>
              </w:rPr>
            </w:pPr>
          </w:p>
          <w:p w14:paraId="387AF98C" w14:textId="0416A0D4" w:rsidR="000E1619" w:rsidRPr="003B6EE9" w:rsidRDefault="003B6EE9" w:rsidP="0021333C">
            <w:pPr>
              <w:pStyle w:val="7Tablecopybulleted"/>
              <w:numPr>
                <w:ilvl w:val="0"/>
                <w:numId w:val="0"/>
              </w:numPr>
              <w:rPr>
                <w:rFonts w:ascii="Segoe UI" w:hAnsi="Segoe UI" w:cs="Segoe UI"/>
                <w:b/>
                <w:bCs/>
              </w:rPr>
            </w:pPr>
            <w:r w:rsidRPr="003B6EE9">
              <w:rPr>
                <w:rFonts w:ascii="Segoe UI" w:hAnsi="Segoe UI" w:cs="Segoe UI"/>
                <w:b/>
                <w:bCs/>
              </w:rPr>
              <w:t>Destinations</w:t>
            </w:r>
          </w:p>
          <w:p w14:paraId="624F8C19" w14:textId="5EF6A22E" w:rsidR="000E1619" w:rsidRDefault="000E1619" w:rsidP="0021333C">
            <w:pPr>
              <w:pStyle w:val="7Tablecopybulleted"/>
              <w:numPr>
                <w:ilvl w:val="0"/>
                <w:numId w:val="0"/>
              </w:numPr>
              <w:rPr>
                <w:rFonts w:ascii="Segoe UI" w:hAnsi="Segoe UI" w:cs="Segoe UI"/>
              </w:rPr>
            </w:pPr>
            <w:r>
              <w:rPr>
                <w:rFonts w:ascii="Segoe UI" w:hAnsi="Segoe UI" w:cs="Segoe UI"/>
              </w:rPr>
              <w:t>Current figures on our student destinations this year are:</w:t>
            </w:r>
          </w:p>
          <w:p w14:paraId="6395E153" w14:textId="2E1934FA" w:rsidR="000E1619" w:rsidRDefault="000E1619" w:rsidP="0021333C">
            <w:pPr>
              <w:pStyle w:val="7Tablecopybulleted"/>
              <w:numPr>
                <w:ilvl w:val="0"/>
                <w:numId w:val="0"/>
              </w:numPr>
              <w:rPr>
                <w:rFonts w:ascii="Segoe UI" w:hAnsi="Segoe UI" w:cs="Segoe UI"/>
              </w:rPr>
            </w:pPr>
            <w:r>
              <w:rPr>
                <w:rFonts w:ascii="Segoe UI" w:hAnsi="Segoe UI" w:cs="Segoe UI"/>
              </w:rPr>
              <w:t xml:space="preserve">120 students went to </w:t>
            </w:r>
            <w:r w:rsidR="003A0C38">
              <w:rPr>
                <w:rFonts w:ascii="Segoe UI" w:hAnsi="Segoe UI" w:cs="Segoe UI"/>
              </w:rPr>
              <w:t>university</w:t>
            </w:r>
            <w:r>
              <w:rPr>
                <w:rFonts w:ascii="Segoe UI" w:hAnsi="Segoe UI" w:cs="Segoe UI"/>
              </w:rPr>
              <w:t xml:space="preserve"> (61.22%)</w:t>
            </w:r>
          </w:p>
          <w:p w14:paraId="2C9AEAD1" w14:textId="6F4B7FD2" w:rsidR="000E1619" w:rsidRDefault="003A0C38" w:rsidP="0021333C">
            <w:pPr>
              <w:pStyle w:val="7Tablecopybulleted"/>
              <w:numPr>
                <w:ilvl w:val="0"/>
                <w:numId w:val="0"/>
              </w:numPr>
              <w:rPr>
                <w:rFonts w:ascii="Segoe UI" w:hAnsi="Segoe UI" w:cs="Segoe UI"/>
              </w:rPr>
            </w:pPr>
            <w:r>
              <w:rPr>
                <w:rFonts w:ascii="Segoe UI" w:hAnsi="Segoe UI" w:cs="Segoe UI"/>
              </w:rPr>
              <w:t>20 students went on to Apprenticeships (10.2%)</w:t>
            </w:r>
          </w:p>
          <w:p w14:paraId="6489269F" w14:textId="5D1604E6" w:rsidR="005D67D1" w:rsidRDefault="005D67D1" w:rsidP="0021333C">
            <w:pPr>
              <w:pStyle w:val="7Tablecopybulleted"/>
              <w:numPr>
                <w:ilvl w:val="0"/>
                <w:numId w:val="0"/>
              </w:numPr>
              <w:rPr>
                <w:rFonts w:ascii="Segoe UI" w:hAnsi="Segoe UI" w:cs="Segoe UI"/>
              </w:rPr>
            </w:pPr>
            <w:r>
              <w:rPr>
                <w:rFonts w:ascii="Segoe UI" w:hAnsi="Segoe UI" w:cs="Segoe UI"/>
              </w:rPr>
              <w:t>We have it confirmed</w:t>
            </w:r>
            <w:r w:rsidR="003B48D0">
              <w:rPr>
                <w:rFonts w:ascii="Segoe UI" w:hAnsi="Segoe UI" w:cs="Segoe UI"/>
              </w:rPr>
              <w:t>, so far,</w:t>
            </w:r>
            <w:r>
              <w:rPr>
                <w:rFonts w:ascii="Segoe UI" w:hAnsi="Segoe UI" w:cs="Segoe UI"/>
              </w:rPr>
              <w:t xml:space="preserve"> that 3 students (1.5%) are not in education or employment so far and are </w:t>
            </w:r>
            <w:r w:rsidR="003055ED">
              <w:rPr>
                <w:rFonts w:ascii="Segoe UI" w:hAnsi="Segoe UI" w:cs="Segoe UI"/>
              </w:rPr>
              <w:t>waiting</w:t>
            </w:r>
            <w:r>
              <w:rPr>
                <w:rFonts w:ascii="Segoe UI" w:hAnsi="Segoe UI" w:cs="Segoe UI"/>
              </w:rPr>
              <w:t xml:space="preserve"> for confirmation on the </w:t>
            </w:r>
            <w:r w:rsidR="00BF7842">
              <w:rPr>
                <w:rFonts w:ascii="Segoe UI" w:hAnsi="Segoe UI" w:cs="Segoe UI"/>
              </w:rPr>
              <w:t>destinations</w:t>
            </w:r>
            <w:r>
              <w:rPr>
                <w:rFonts w:ascii="Segoe UI" w:hAnsi="Segoe UI" w:cs="Segoe UI"/>
              </w:rPr>
              <w:t xml:space="preserve"> of the unaccounted </w:t>
            </w:r>
            <w:r w:rsidR="00BF7842">
              <w:rPr>
                <w:rFonts w:ascii="Segoe UI" w:hAnsi="Segoe UI" w:cs="Segoe UI"/>
              </w:rPr>
              <w:t>students.</w:t>
            </w:r>
          </w:p>
          <w:p w14:paraId="633DD0BD" w14:textId="77777777" w:rsidR="00473927" w:rsidRDefault="00473927" w:rsidP="0021333C">
            <w:pPr>
              <w:pStyle w:val="7Tablecopybulleted"/>
              <w:numPr>
                <w:ilvl w:val="0"/>
                <w:numId w:val="0"/>
              </w:numPr>
              <w:rPr>
                <w:rFonts w:ascii="Segoe UI" w:hAnsi="Segoe UI" w:cs="Segoe UI"/>
              </w:rPr>
            </w:pPr>
          </w:p>
          <w:p w14:paraId="15FD4B27" w14:textId="77777777" w:rsidR="00A945B6" w:rsidRDefault="00A945B6" w:rsidP="0021333C">
            <w:pPr>
              <w:pStyle w:val="7Tablecopybulleted"/>
              <w:numPr>
                <w:ilvl w:val="0"/>
                <w:numId w:val="0"/>
              </w:numPr>
              <w:rPr>
                <w:highlight w:val="yellow"/>
              </w:rPr>
            </w:pPr>
          </w:p>
          <w:p w14:paraId="660FF325" w14:textId="50AADC14" w:rsidR="00A945B6" w:rsidRPr="00D97CAF" w:rsidRDefault="00A945B6" w:rsidP="00397EF3">
            <w:pPr>
              <w:pStyle w:val="7Tablecopybulleted"/>
              <w:numPr>
                <w:ilvl w:val="0"/>
                <w:numId w:val="0"/>
              </w:numPr>
              <w:ind w:left="340" w:hanging="170"/>
              <w:rPr>
                <w:rFonts w:ascii="Segoe UI" w:hAnsi="Segoe UI" w:cs="Segoe UI"/>
                <w:b/>
                <w:bCs/>
              </w:rPr>
            </w:pPr>
            <w:r w:rsidRPr="00D97CAF">
              <w:rPr>
                <w:rFonts w:ascii="Segoe UI" w:hAnsi="Segoe UI" w:cs="Segoe UI"/>
                <w:b/>
                <w:bCs/>
              </w:rPr>
              <w:t>Curriculum</w:t>
            </w:r>
          </w:p>
          <w:p w14:paraId="69A6C273" w14:textId="77777777" w:rsidR="00A945B6" w:rsidRPr="00D97CAF" w:rsidRDefault="00A945B6" w:rsidP="00397EF3">
            <w:pPr>
              <w:pStyle w:val="7Tablecopybulleted"/>
              <w:numPr>
                <w:ilvl w:val="0"/>
                <w:numId w:val="0"/>
              </w:numPr>
              <w:ind w:left="340" w:hanging="170"/>
              <w:rPr>
                <w:rFonts w:ascii="Segoe UI" w:hAnsi="Segoe UI" w:cs="Segoe UI"/>
              </w:rPr>
            </w:pPr>
          </w:p>
          <w:p w14:paraId="41154FFC" w14:textId="55C4F0A2" w:rsidR="00A945B6" w:rsidRPr="00D97CAF" w:rsidRDefault="00A945B6" w:rsidP="0067459C">
            <w:pPr>
              <w:pStyle w:val="7Tablecopybulleted"/>
              <w:numPr>
                <w:ilvl w:val="0"/>
                <w:numId w:val="0"/>
              </w:numPr>
              <w:ind w:left="169"/>
              <w:rPr>
                <w:rFonts w:ascii="Segoe UI" w:hAnsi="Segoe UI" w:cs="Segoe UI"/>
              </w:rPr>
            </w:pPr>
            <w:r w:rsidRPr="00D97CAF">
              <w:rPr>
                <w:rFonts w:ascii="Segoe UI" w:hAnsi="Segoe UI" w:cs="Segoe UI"/>
              </w:rPr>
              <w:t xml:space="preserve">We have a broad and extensive offer of </w:t>
            </w:r>
            <w:r w:rsidR="003055ED">
              <w:rPr>
                <w:rFonts w:ascii="Segoe UI" w:hAnsi="Segoe UI" w:cs="Segoe UI"/>
              </w:rPr>
              <w:t xml:space="preserve">over </w:t>
            </w:r>
            <w:r w:rsidR="003B48D0">
              <w:rPr>
                <w:rFonts w:ascii="Segoe UI" w:hAnsi="Segoe UI" w:cs="Segoe UI"/>
              </w:rPr>
              <w:t>twenty</w:t>
            </w:r>
            <w:r w:rsidR="003055ED">
              <w:rPr>
                <w:rFonts w:ascii="Segoe UI" w:hAnsi="Segoe UI" w:cs="Segoe UI"/>
              </w:rPr>
              <w:t xml:space="preserve"> </w:t>
            </w:r>
            <w:r w:rsidRPr="00D97CAF">
              <w:rPr>
                <w:rFonts w:ascii="Segoe UI" w:hAnsi="Segoe UI" w:cs="Segoe UI"/>
              </w:rPr>
              <w:t xml:space="preserve">A level subjects covering sciences, humanities, </w:t>
            </w:r>
            <w:proofErr w:type="gramStart"/>
            <w:r w:rsidRPr="00D97CAF">
              <w:rPr>
                <w:rFonts w:ascii="Segoe UI" w:hAnsi="Segoe UI" w:cs="Segoe UI"/>
              </w:rPr>
              <w:t>arts</w:t>
            </w:r>
            <w:proofErr w:type="gramEnd"/>
            <w:r w:rsidRPr="00D97CAF">
              <w:rPr>
                <w:rFonts w:ascii="Segoe UI" w:hAnsi="Segoe UI" w:cs="Segoe UI"/>
              </w:rPr>
              <w:t xml:space="preserve"> and social sciences. We also offer Level 3 BTECs in Health and Social Care, Business and Sport.</w:t>
            </w:r>
          </w:p>
          <w:p w14:paraId="2256FC92" w14:textId="77777777" w:rsidR="00A945B6" w:rsidRPr="00D97CAF" w:rsidRDefault="00A945B6" w:rsidP="0067459C">
            <w:pPr>
              <w:pStyle w:val="7Tablecopybulleted"/>
              <w:numPr>
                <w:ilvl w:val="0"/>
                <w:numId w:val="0"/>
              </w:numPr>
              <w:ind w:left="169"/>
              <w:rPr>
                <w:rFonts w:ascii="Segoe UI" w:hAnsi="Segoe UI" w:cs="Segoe UI"/>
              </w:rPr>
            </w:pPr>
          </w:p>
          <w:p w14:paraId="4B31176D" w14:textId="1C22FB61" w:rsidR="00A945B6" w:rsidRDefault="00A945B6" w:rsidP="0067459C">
            <w:pPr>
              <w:pStyle w:val="7Tablecopybulleted"/>
              <w:numPr>
                <w:ilvl w:val="0"/>
                <w:numId w:val="0"/>
              </w:numPr>
              <w:ind w:left="169"/>
              <w:rPr>
                <w:rFonts w:ascii="Segoe UI" w:hAnsi="Segoe UI" w:cs="Segoe UI"/>
              </w:rPr>
            </w:pPr>
            <w:r w:rsidRPr="00D97CAF">
              <w:rPr>
                <w:rFonts w:ascii="Segoe UI" w:hAnsi="Segoe UI" w:cs="Segoe UI"/>
              </w:rPr>
              <w:t xml:space="preserve">There is a full PSHE curriculum delivered by tutors, and we also </w:t>
            </w:r>
            <w:r w:rsidR="00074374">
              <w:rPr>
                <w:rFonts w:ascii="Segoe UI" w:hAnsi="Segoe UI" w:cs="Segoe UI"/>
              </w:rPr>
              <w:t>provide</w:t>
            </w:r>
            <w:r w:rsidRPr="00D97CAF">
              <w:rPr>
                <w:rFonts w:ascii="Segoe UI" w:hAnsi="Segoe UI" w:cs="Segoe UI"/>
              </w:rPr>
              <w:t xml:space="preserve"> students the opportunity to complete an EPQ</w:t>
            </w:r>
            <w:r w:rsidR="00074374">
              <w:rPr>
                <w:rFonts w:ascii="Segoe UI" w:hAnsi="Segoe UI" w:cs="Segoe UI"/>
              </w:rPr>
              <w:t xml:space="preserve"> under the supervision of our EPQ coordinator</w:t>
            </w:r>
            <w:r w:rsidRPr="00D97CAF">
              <w:rPr>
                <w:rFonts w:ascii="Segoe UI" w:hAnsi="Segoe UI" w:cs="Segoe UI"/>
              </w:rPr>
              <w:t>.</w:t>
            </w:r>
          </w:p>
          <w:p w14:paraId="185A27F0" w14:textId="77777777" w:rsidR="00A0792B" w:rsidRDefault="00A0792B" w:rsidP="0067459C">
            <w:pPr>
              <w:pStyle w:val="7Tablecopybulleted"/>
              <w:numPr>
                <w:ilvl w:val="0"/>
                <w:numId w:val="0"/>
              </w:numPr>
              <w:ind w:left="169"/>
              <w:rPr>
                <w:rFonts w:ascii="Segoe UI" w:hAnsi="Segoe UI" w:cs="Segoe UI"/>
              </w:rPr>
            </w:pPr>
          </w:p>
          <w:p w14:paraId="7AF45451" w14:textId="3345452C" w:rsidR="00A0792B" w:rsidRPr="00D97CAF" w:rsidRDefault="00A0792B" w:rsidP="0067459C">
            <w:pPr>
              <w:pStyle w:val="7Tablecopybulleted"/>
              <w:numPr>
                <w:ilvl w:val="0"/>
                <w:numId w:val="0"/>
              </w:numPr>
              <w:ind w:left="169"/>
              <w:rPr>
                <w:rFonts w:ascii="Segoe UI" w:hAnsi="Segoe UI" w:cs="Segoe UI"/>
              </w:rPr>
            </w:pPr>
            <w:r>
              <w:rPr>
                <w:rFonts w:ascii="Segoe UI" w:hAnsi="Segoe UI" w:cs="Segoe UI"/>
              </w:rPr>
              <w:t>We offer football and cricket academies post 16 which combine Level 3 study with exposure to high level</w:t>
            </w:r>
            <w:r w:rsidR="00606E75">
              <w:rPr>
                <w:rFonts w:ascii="Segoe UI" w:hAnsi="Segoe UI" w:cs="Segoe UI"/>
              </w:rPr>
              <w:t xml:space="preserve"> </w:t>
            </w:r>
            <w:r>
              <w:rPr>
                <w:rFonts w:ascii="Segoe UI" w:hAnsi="Segoe UI" w:cs="Segoe UI"/>
              </w:rPr>
              <w:t xml:space="preserve">coaching and </w:t>
            </w:r>
            <w:r w:rsidR="00606E75">
              <w:rPr>
                <w:rFonts w:ascii="Segoe UI" w:hAnsi="Segoe UI" w:cs="Segoe UI"/>
              </w:rPr>
              <w:t>playing.</w:t>
            </w:r>
          </w:p>
          <w:p w14:paraId="0CEFCF20" w14:textId="6A9301C1" w:rsidR="00A945B6" w:rsidRPr="0067459C" w:rsidRDefault="00A945B6" w:rsidP="0067459C">
            <w:pPr>
              <w:pStyle w:val="7Tablecopybulleted"/>
              <w:numPr>
                <w:ilvl w:val="0"/>
                <w:numId w:val="0"/>
              </w:numPr>
              <w:ind w:left="169"/>
              <w:rPr>
                <w:rFonts w:ascii="Segoe UI" w:hAnsi="Segoe UI" w:cs="Segoe UI"/>
              </w:rPr>
            </w:pPr>
          </w:p>
          <w:p w14:paraId="2FDBC211" w14:textId="540FCB26" w:rsidR="00A945B6" w:rsidRDefault="00A945B6" w:rsidP="0067459C">
            <w:pPr>
              <w:pStyle w:val="7Tablecopybulleted"/>
              <w:numPr>
                <w:ilvl w:val="0"/>
                <w:numId w:val="0"/>
              </w:numPr>
              <w:ind w:left="169"/>
              <w:rPr>
                <w:rFonts w:ascii="Segoe UI" w:hAnsi="Segoe UI" w:cs="Segoe UI"/>
              </w:rPr>
            </w:pPr>
            <w:r w:rsidRPr="0067459C">
              <w:rPr>
                <w:rFonts w:ascii="Segoe UI" w:hAnsi="Segoe UI" w:cs="Segoe UI"/>
              </w:rPr>
              <w:t>The curriculum is delivered by qualified, specialist teaching staff across departments; all curriculum areas have a Key Stage 5 offer. Students are expected to be in school full</w:t>
            </w:r>
            <w:r w:rsidR="00B13172" w:rsidRPr="0067459C">
              <w:rPr>
                <w:rFonts w:ascii="Segoe UI" w:hAnsi="Segoe UI" w:cs="Segoe UI"/>
              </w:rPr>
              <w:t>-</w:t>
            </w:r>
            <w:r w:rsidRPr="0067459C">
              <w:rPr>
                <w:rFonts w:ascii="Segoe UI" w:hAnsi="Segoe UI" w:cs="Segoe UI"/>
              </w:rPr>
              <w:t xml:space="preserve">time with supervised study periods catered for within the dedicated sixth form study area. </w:t>
            </w:r>
          </w:p>
          <w:p w14:paraId="29F1AA06" w14:textId="77777777" w:rsidR="00A945B6" w:rsidRDefault="00A945B6" w:rsidP="00397EF3">
            <w:pPr>
              <w:pStyle w:val="7Tablecopybulleted"/>
              <w:numPr>
                <w:ilvl w:val="0"/>
                <w:numId w:val="0"/>
              </w:numPr>
              <w:ind w:left="340" w:hanging="170"/>
              <w:rPr>
                <w:rFonts w:ascii="Segoe UI" w:hAnsi="Segoe UI" w:cs="Segoe UI"/>
              </w:rPr>
            </w:pPr>
          </w:p>
          <w:p w14:paraId="447F561A" w14:textId="766C3C90" w:rsidR="00A945B6" w:rsidRPr="0067459C" w:rsidRDefault="00A945B6" w:rsidP="0067459C">
            <w:pPr>
              <w:pStyle w:val="7Tablecopybulleted"/>
              <w:numPr>
                <w:ilvl w:val="0"/>
                <w:numId w:val="0"/>
              </w:numPr>
              <w:ind w:left="28"/>
              <w:rPr>
                <w:rFonts w:ascii="Segoe UI" w:hAnsi="Segoe UI" w:cs="Segoe UI"/>
                <w:b/>
                <w:bCs/>
              </w:rPr>
            </w:pPr>
            <w:r w:rsidRPr="0067459C">
              <w:rPr>
                <w:rFonts w:ascii="Segoe UI" w:hAnsi="Segoe UI" w:cs="Segoe UI"/>
                <w:b/>
                <w:bCs/>
              </w:rPr>
              <w:t>Impact</w:t>
            </w:r>
          </w:p>
          <w:p w14:paraId="66E9BBB1" w14:textId="43999018" w:rsidR="00A945B6" w:rsidRPr="0067459C" w:rsidRDefault="00A945B6" w:rsidP="00397EF3">
            <w:pPr>
              <w:pStyle w:val="7Tablebodycopy"/>
              <w:rPr>
                <w:rFonts w:ascii="Segoe UI" w:hAnsi="Segoe UI" w:cs="Segoe UI"/>
                <w:i/>
                <w:iCs/>
              </w:rPr>
            </w:pPr>
            <w:r w:rsidRPr="0067459C">
              <w:rPr>
                <w:rFonts w:ascii="Segoe UI" w:hAnsi="Segoe UI" w:cs="Segoe UI"/>
                <w:i/>
                <w:iCs/>
              </w:rPr>
              <w:t>In 2023…</w:t>
            </w:r>
            <w:r>
              <w:rPr>
                <w:rFonts w:ascii="Segoe UI" w:hAnsi="Segoe UI" w:cs="Segoe UI"/>
                <w:i/>
                <w:iCs/>
              </w:rPr>
              <w:t>….</w:t>
            </w:r>
          </w:p>
          <w:p w14:paraId="2FD25091" w14:textId="77777777" w:rsidR="00A945B6" w:rsidRPr="0011223A" w:rsidRDefault="00A945B6" w:rsidP="00A945B6">
            <w:pPr>
              <w:pStyle w:val="paragraph"/>
              <w:numPr>
                <w:ilvl w:val="0"/>
                <w:numId w:val="12"/>
              </w:numPr>
              <w:spacing w:before="0" w:beforeAutospacing="0" w:after="0" w:afterAutospacing="0"/>
              <w:textAlignment w:val="baseline"/>
              <w:rPr>
                <w:rFonts w:ascii="Segoe UI" w:hAnsi="Segoe UI" w:cs="Segoe UI"/>
                <w:sz w:val="20"/>
                <w:szCs w:val="20"/>
                <w:lang w:val="en-US"/>
              </w:rPr>
            </w:pPr>
            <w:r w:rsidRPr="0011223A">
              <w:rPr>
                <w:rStyle w:val="normaltextrun"/>
                <w:rFonts w:ascii="Segoe UI" w:hAnsi="Segoe UI" w:cs="Segoe UI"/>
                <w:position w:val="3"/>
                <w:sz w:val="20"/>
                <w:szCs w:val="20"/>
              </w:rPr>
              <w:t>3 Subjects achieved 100% A*- C</w:t>
            </w:r>
            <w:r w:rsidRPr="0011223A">
              <w:rPr>
                <w:rStyle w:val="eop"/>
                <w:rFonts w:ascii="Segoe UI" w:hAnsi="Segoe UI" w:cs="Segoe UI"/>
                <w:sz w:val="20"/>
                <w:szCs w:val="20"/>
                <w:lang w:val="en-US"/>
              </w:rPr>
              <w:t>​</w:t>
            </w:r>
          </w:p>
          <w:p w14:paraId="3269874B" w14:textId="77777777" w:rsidR="00A945B6" w:rsidRPr="0011223A" w:rsidRDefault="00A945B6" w:rsidP="00A945B6">
            <w:pPr>
              <w:pStyle w:val="paragraph"/>
              <w:numPr>
                <w:ilvl w:val="0"/>
                <w:numId w:val="12"/>
              </w:numPr>
              <w:spacing w:before="0" w:beforeAutospacing="0" w:after="0" w:afterAutospacing="0"/>
              <w:textAlignment w:val="baseline"/>
              <w:rPr>
                <w:rFonts w:ascii="Segoe UI" w:hAnsi="Segoe UI" w:cs="Segoe UI"/>
                <w:sz w:val="20"/>
                <w:szCs w:val="20"/>
                <w:lang w:val="en-US"/>
              </w:rPr>
            </w:pPr>
            <w:r w:rsidRPr="0011223A">
              <w:rPr>
                <w:rStyle w:val="normaltextrun"/>
                <w:rFonts w:ascii="Segoe UI" w:hAnsi="Segoe UI" w:cs="Segoe UI"/>
                <w:position w:val="3"/>
                <w:sz w:val="20"/>
                <w:szCs w:val="20"/>
              </w:rPr>
              <w:t>9 Subjects achieved 100% A* - D</w:t>
            </w:r>
            <w:r w:rsidRPr="0011223A">
              <w:rPr>
                <w:rStyle w:val="eop"/>
                <w:rFonts w:ascii="Segoe UI" w:hAnsi="Segoe UI" w:cs="Segoe UI"/>
                <w:sz w:val="20"/>
                <w:szCs w:val="20"/>
                <w:lang w:val="en-US"/>
              </w:rPr>
              <w:t>​</w:t>
            </w:r>
          </w:p>
          <w:p w14:paraId="15782011" w14:textId="77777777" w:rsidR="00A945B6" w:rsidRPr="0011223A" w:rsidRDefault="00A945B6" w:rsidP="00A945B6">
            <w:pPr>
              <w:pStyle w:val="paragraph"/>
              <w:numPr>
                <w:ilvl w:val="0"/>
                <w:numId w:val="12"/>
              </w:numPr>
              <w:spacing w:before="0" w:beforeAutospacing="0" w:after="0" w:afterAutospacing="0"/>
              <w:textAlignment w:val="baseline"/>
              <w:rPr>
                <w:rFonts w:ascii="Segoe UI" w:hAnsi="Segoe UI" w:cs="Segoe UI"/>
                <w:sz w:val="20"/>
                <w:szCs w:val="20"/>
                <w:lang w:val="en-US"/>
              </w:rPr>
            </w:pPr>
            <w:r w:rsidRPr="0011223A">
              <w:rPr>
                <w:rStyle w:val="normaltextrun"/>
                <w:rFonts w:ascii="Segoe UI" w:hAnsi="Segoe UI" w:cs="Segoe UI"/>
                <w:position w:val="3"/>
                <w:sz w:val="20"/>
                <w:szCs w:val="20"/>
              </w:rPr>
              <w:t>4 Subjects improved A*-A compared to 2019. (Bio, Film, Geog, Phil)</w:t>
            </w:r>
            <w:r w:rsidRPr="0011223A">
              <w:rPr>
                <w:rStyle w:val="eop"/>
                <w:rFonts w:ascii="Segoe UI" w:hAnsi="Segoe UI" w:cs="Segoe UI"/>
                <w:sz w:val="20"/>
                <w:szCs w:val="20"/>
                <w:lang w:val="en-US"/>
              </w:rPr>
              <w:t>​</w:t>
            </w:r>
          </w:p>
          <w:p w14:paraId="3C72DB28" w14:textId="77777777" w:rsidR="00A945B6" w:rsidRPr="0011223A" w:rsidRDefault="00A945B6" w:rsidP="00A945B6">
            <w:pPr>
              <w:pStyle w:val="paragraph"/>
              <w:numPr>
                <w:ilvl w:val="0"/>
                <w:numId w:val="12"/>
              </w:numPr>
              <w:spacing w:before="0" w:beforeAutospacing="0" w:after="0" w:afterAutospacing="0"/>
              <w:textAlignment w:val="baseline"/>
              <w:rPr>
                <w:rFonts w:ascii="Segoe UI" w:hAnsi="Segoe UI" w:cs="Segoe UI"/>
                <w:sz w:val="20"/>
                <w:szCs w:val="20"/>
                <w:lang w:val="en-US"/>
              </w:rPr>
            </w:pPr>
            <w:r w:rsidRPr="0011223A">
              <w:rPr>
                <w:rStyle w:val="normaltextrun"/>
                <w:rFonts w:ascii="Segoe UI" w:hAnsi="Segoe UI" w:cs="Segoe UI"/>
                <w:position w:val="3"/>
                <w:sz w:val="20"/>
                <w:szCs w:val="20"/>
              </w:rPr>
              <w:t>6 subjects achieved the same or higher A* - B% than 2019</w:t>
            </w:r>
            <w:r w:rsidRPr="0011223A">
              <w:rPr>
                <w:rStyle w:val="eop"/>
                <w:rFonts w:ascii="Segoe UI" w:hAnsi="Segoe UI" w:cs="Segoe UI"/>
                <w:sz w:val="20"/>
                <w:szCs w:val="20"/>
                <w:lang w:val="en-US"/>
              </w:rPr>
              <w:t>​</w:t>
            </w:r>
          </w:p>
          <w:p w14:paraId="1D4E631A" w14:textId="77777777" w:rsidR="00A945B6" w:rsidRPr="0011223A" w:rsidRDefault="00A945B6" w:rsidP="00A945B6">
            <w:pPr>
              <w:pStyle w:val="paragraph"/>
              <w:numPr>
                <w:ilvl w:val="0"/>
                <w:numId w:val="12"/>
              </w:numPr>
              <w:spacing w:before="0" w:beforeAutospacing="0" w:after="0" w:afterAutospacing="0"/>
              <w:textAlignment w:val="baseline"/>
              <w:rPr>
                <w:rFonts w:ascii="Segoe UI" w:hAnsi="Segoe UI" w:cs="Segoe UI"/>
                <w:sz w:val="20"/>
                <w:szCs w:val="20"/>
                <w:lang w:val="en-US"/>
              </w:rPr>
            </w:pPr>
            <w:r w:rsidRPr="0011223A">
              <w:rPr>
                <w:rStyle w:val="normaltextrun"/>
                <w:rFonts w:ascii="Segoe UI" w:hAnsi="Segoe UI" w:cs="Segoe UI"/>
                <w:position w:val="3"/>
                <w:sz w:val="20"/>
                <w:szCs w:val="20"/>
              </w:rPr>
              <w:t>5 subjects posted U grades (10 in total) (Bio, Chem, </w:t>
            </w:r>
            <w:proofErr w:type="spellStart"/>
            <w:r w:rsidRPr="0011223A">
              <w:rPr>
                <w:rStyle w:val="spellingerror"/>
                <w:rFonts w:ascii="Segoe UI" w:hAnsi="Segoe UI" w:cs="Segoe UI"/>
                <w:position w:val="3"/>
                <w:sz w:val="20"/>
                <w:szCs w:val="20"/>
              </w:rPr>
              <w:t>Ec</w:t>
            </w:r>
            <w:proofErr w:type="spellEnd"/>
            <w:r w:rsidRPr="0011223A">
              <w:rPr>
                <w:rStyle w:val="normaltextrun"/>
                <w:rFonts w:ascii="Segoe UI" w:hAnsi="Segoe UI" w:cs="Segoe UI"/>
                <w:position w:val="3"/>
                <w:sz w:val="20"/>
                <w:szCs w:val="20"/>
              </w:rPr>
              <w:t>, Law, Maths)</w:t>
            </w:r>
            <w:r w:rsidRPr="0011223A">
              <w:rPr>
                <w:rStyle w:val="eop"/>
                <w:rFonts w:ascii="Segoe UI" w:hAnsi="Segoe UI" w:cs="Segoe UI"/>
                <w:sz w:val="20"/>
                <w:szCs w:val="20"/>
                <w:lang w:val="en-US"/>
              </w:rPr>
              <w:t>​</w:t>
            </w:r>
          </w:p>
          <w:p w14:paraId="633CA08E" w14:textId="77777777" w:rsidR="00A945B6" w:rsidRPr="0011223A" w:rsidRDefault="00A945B6" w:rsidP="00A945B6">
            <w:pPr>
              <w:pStyle w:val="paragraph"/>
              <w:numPr>
                <w:ilvl w:val="0"/>
                <w:numId w:val="12"/>
              </w:numPr>
              <w:spacing w:before="0" w:beforeAutospacing="0" w:after="0" w:afterAutospacing="0"/>
              <w:textAlignment w:val="baseline"/>
              <w:rPr>
                <w:rFonts w:ascii="Segoe UI" w:hAnsi="Segoe UI" w:cs="Segoe UI"/>
                <w:sz w:val="20"/>
                <w:szCs w:val="20"/>
                <w:lang w:val="en-US"/>
              </w:rPr>
            </w:pPr>
            <w:r w:rsidRPr="0011223A">
              <w:rPr>
                <w:rStyle w:val="normaltextrun"/>
                <w:rFonts w:ascii="Segoe UI" w:hAnsi="Segoe UI" w:cs="Segoe UI"/>
                <w:position w:val="3"/>
                <w:sz w:val="20"/>
                <w:szCs w:val="20"/>
              </w:rPr>
              <w:t>7 Subjects B- or higher APS</w:t>
            </w:r>
            <w:r w:rsidRPr="0011223A">
              <w:rPr>
                <w:rStyle w:val="eop"/>
                <w:rFonts w:ascii="Segoe UI" w:hAnsi="Segoe UI" w:cs="Segoe UI"/>
                <w:sz w:val="20"/>
                <w:szCs w:val="20"/>
                <w:lang w:val="en-US"/>
              </w:rPr>
              <w:t>​</w:t>
            </w:r>
          </w:p>
          <w:p w14:paraId="27E845B3" w14:textId="77777777" w:rsidR="00A945B6" w:rsidRPr="0011223A" w:rsidRDefault="00A945B6" w:rsidP="00A945B6">
            <w:pPr>
              <w:pStyle w:val="paragraph"/>
              <w:numPr>
                <w:ilvl w:val="0"/>
                <w:numId w:val="12"/>
              </w:numPr>
              <w:spacing w:before="0" w:beforeAutospacing="0" w:after="0" w:afterAutospacing="0"/>
              <w:textAlignment w:val="baseline"/>
              <w:rPr>
                <w:rFonts w:ascii="Segoe UI" w:hAnsi="Segoe UI" w:cs="Segoe UI"/>
                <w:sz w:val="20"/>
                <w:szCs w:val="20"/>
                <w:lang w:val="en-US"/>
              </w:rPr>
            </w:pPr>
            <w:r w:rsidRPr="0011223A">
              <w:rPr>
                <w:rStyle w:val="normaltextrun"/>
                <w:rFonts w:ascii="Segoe UI" w:hAnsi="Segoe UI" w:cs="Segoe UI"/>
                <w:position w:val="3"/>
                <w:sz w:val="20"/>
                <w:szCs w:val="20"/>
              </w:rPr>
              <w:t>18 Subjects C- or higher APS</w:t>
            </w:r>
            <w:r w:rsidRPr="0011223A">
              <w:rPr>
                <w:rStyle w:val="eop"/>
                <w:rFonts w:ascii="Segoe UI" w:hAnsi="Segoe UI" w:cs="Segoe UI"/>
                <w:sz w:val="20"/>
                <w:szCs w:val="20"/>
                <w:lang w:val="en-US"/>
              </w:rPr>
              <w:t>​</w:t>
            </w:r>
          </w:p>
          <w:p w14:paraId="14C69CE7" w14:textId="77777777" w:rsidR="00A945B6" w:rsidRPr="0009176A" w:rsidRDefault="00A945B6" w:rsidP="00A945B6">
            <w:pPr>
              <w:pStyle w:val="paragraph"/>
              <w:numPr>
                <w:ilvl w:val="0"/>
                <w:numId w:val="12"/>
              </w:numPr>
              <w:spacing w:before="0" w:beforeAutospacing="0" w:after="0" w:afterAutospacing="0"/>
              <w:textAlignment w:val="baseline"/>
              <w:rPr>
                <w:rStyle w:val="normaltextrun"/>
                <w:rFonts w:ascii="Segoe UI" w:hAnsi="Segoe UI" w:cs="Segoe UI"/>
                <w:sz w:val="20"/>
                <w:szCs w:val="20"/>
                <w:lang w:val="en-US"/>
              </w:rPr>
            </w:pPr>
            <w:r w:rsidRPr="0011223A">
              <w:rPr>
                <w:rStyle w:val="normaltextrun"/>
                <w:rFonts w:ascii="Segoe UI" w:hAnsi="Segoe UI" w:cs="Segoe UI"/>
                <w:position w:val="3"/>
                <w:sz w:val="20"/>
                <w:szCs w:val="20"/>
              </w:rPr>
              <w:t>3 Subjects D/D- APS</w:t>
            </w:r>
          </w:p>
          <w:p w14:paraId="0CC16D16" w14:textId="77777777" w:rsidR="00A945B6" w:rsidRPr="00736EE2" w:rsidRDefault="00A945B6" w:rsidP="00A945B6">
            <w:pPr>
              <w:pStyle w:val="ListParagraph"/>
              <w:numPr>
                <w:ilvl w:val="0"/>
                <w:numId w:val="12"/>
              </w:numPr>
              <w:contextualSpacing/>
              <w:rPr>
                <w:rFonts w:ascii="Segoe UI" w:hAnsi="Segoe UI" w:cs="Segoe UI"/>
                <w:b/>
                <w:sz w:val="20"/>
                <w:szCs w:val="20"/>
              </w:rPr>
            </w:pPr>
            <w:r w:rsidRPr="00736EE2">
              <w:rPr>
                <w:rFonts w:ascii="Calibri" w:hAnsi="Calibri"/>
              </w:rPr>
              <w:t>K</w:t>
            </w:r>
            <w:r w:rsidRPr="00736EE2">
              <w:rPr>
                <w:rFonts w:ascii="Segoe UI" w:hAnsi="Segoe UI" w:cs="Segoe UI"/>
                <w:sz w:val="20"/>
                <w:szCs w:val="20"/>
              </w:rPr>
              <w:t>S5 BTEC Extended Diploma results are good with D*-D% at 77.55% (although below 2022 and 2019),</w:t>
            </w:r>
          </w:p>
          <w:p w14:paraId="7382AD5F" w14:textId="2EA011BA" w:rsidR="00A945B6" w:rsidRPr="00736EE2" w:rsidRDefault="00A945B6" w:rsidP="00A945B6">
            <w:pPr>
              <w:pStyle w:val="ListParagraph"/>
              <w:numPr>
                <w:ilvl w:val="0"/>
                <w:numId w:val="12"/>
              </w:numPr>
              <w:contextualSpacing/>
              <w:rPr>
                <w:rFonts w:ascii="Segoe UI" w:hAnsi="Segoe UI" w:cs="Segoe UI"/>
                <w:b/>
                <w:sz w:val="20"/>
                <w:szCs w:val="20"/>
              </w:rPr>
            </w:pPr>
            <w:r w:rsidRPr="00736EE2">
              <w:rPr>
                <w:rFonts w:ascii="Segoe UI" w:hAnsi="Segoe UI" w:cs="Segoe UI"/>
                <w:sz w:val="20"/>
                <w:szCs w:val="20"/>
              </w:rPr>
              <w:t>BTEC Extended Certificates results are D*- D % of 64.3%</w:t>
            </w:r>
          </w:p>
          <w:p w14:paraId="4ABECBC3" w14:textId="77777777" w:rsidR="00A945B6" w:rsidRPr="0011223A" w:rsidRDefault="00A945B6" w:rsidP="0009176A">
            <w:pPr>
              <w:pStyle w:val="paragraph"/>
              <w:spacing w:before="0" w:beforeAutospacing="0" w:after="0" w:afterAutospacing="0"/>
              <w:textAlignment w:val="baseline"/>
              <w:rPr>
                <w:rFonts w:ascii="Segoe UI" w:hAnsi="Segoe UI" w:cs="Segoe UI"/>
                <w:sz w:val="20"/>
                <w:szCs w:val="20"/>
                <w:lang w:val="en-US"/>
              </w:rPr>
            </w:pPr>
          </w:p>
          <w:p w14:paraId="20AFE335" w14:textId="287634CD" w:rsidR="00A945B6" w:rsidRDefault="00C64AEE" w:rsidP="00397EF3">
            <w:pPr>
              <w:pStyle w:val="7Tablecopybulleted"/>
              <w:numPr>
                <w:ilvl w:val="0"/>
                <w:numId w:val="0"/>
              </w:numPr>
              <w:ind w:left="340" w:hanging="170"/>
              <w:rPr>
                <w:highlight w:val="yellow"/>
              </w:rPr>
            </w:pPr>
            <w:r>
              <w:rPr>
                <w:noProof/>
              </w:rPr>
              <mc:AlternateContent>
                <mc:Choice Requires="wps">
                  <w:drawing>
                    <wp:anchor distT="0" distB="0" distL="114300" distR="114300" simplePos="0" relativeHeight="251658240" behindDoc="0" locked="0" layoutInCell="1" allowOverlap="1" wp14:anchorId="590EAEBC" wp14:editId="5D33D4C3">
                      <wp:simplePos x="0" y="0"/>
                      <wp:positionH relativeFrom="column">
                        <wp:posOffset>3751580</wp:posOffset>
                      </wp:positionH>
                      <wp:positionV relativeFrom="paragraph">
                        <wp:posOffset>9525</wp:posOffset>
                      </wp:positionV>
                      <wp:extent cx="5124450" cy="1981200"/>
                      <wp:effectExtent l="0" t="0" r="1270" b="3810"/>
                      <wp:wrapNone/>
                      <wp:docPr id="1350178011" name="Text Box 1350178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C6E7" w14:textId="0E949B13" w:rsidR="00A945B6" w:rsidRDefault="00A945B6" w:rsidP="001A55CC">
                                  <w:pPr>
                                    <w:jc w:val="both"/>
                                    <w:rPr>
                                      <w:rFonts w:ascii="Segoe UI" w:hAnsi="Segoe UI" w:cs="Segoe UI"/>
                                    </w:rPr>
                                  </w:pPr>
                                  <w:r>
                                    <w:rPr>
                                      <w:rFonts w:ascii="Segoe UI" w:hAnsi="Segoe UI" w:cs="Segoe UI"/>
                                    </w:rPr>
                                    <w:t>The ave</w:t>
                                  </w:r>
                                  <w:r w:rsidR="001A55CC">
                                    <w:rPr>
                                      <w:rFonts w:ascii="Segoe UI" w:hAnsi="Segoe UI" w:cs="Segoe UI"/>
                                    </w:rPr>
                                    <w:t>rage</w:t>
                                  </w:r>
                                  <w:r>
                                    <w:rPr>
                                      <w:rFonts w:ascii="Segoe UI" w:hAnsi="Segoe UI" w:cs="Segoe UI"/>
                                    </w:rPr>
                                    <w:t xml:space="preserve"> prior attainment of the 2023 cohort was derived from CAGs given in 2021 so caution must be applied when comparing the prior ability of the 2019 and 2023 cohorts. Furthermore, </w:t>
                                  </w:r>
                                  <w:r w:rsidR="009E7FB3">
                                    <w:rPr>
                                      <w:rFonts w:ascii="Segoe UI" w:hAnsi="Segoe UI" w:cs="Segoe UI"/>
                                    </w:rPr>
                                    <w:t xml:space="preserve">a significant number </w:t>
                                  </w:r>
                                  <w:r>
                                    <w:rPr>
                                      <w:rFonts w:ascii="Segoe UI" w:hAnsi="Segoe UI" w:cs="Segoe UI"/>
                                    </w:rPr>
                                    <w:t>of the 2023 cohort entered the sixth form from other schools leading to even less understanding of the consistency of CAGs application.</w:t>
                                  </w:r>
                                </w:p>
                                <w:p w14:paraId="5C228ED8" w14:textId="77777777" w:rsidR="00A945B6" w:rsidRDefault="00A945B6" w:rsidP="001A55CC">
                                  <w:pPr>
                                    <w:jc w:val="both"/>
                                    <w:rPr>
                                      <w:rFonts w:ascii="Segoe UI" w:hAnsi="Segoe UI" w:cs="Segoe UI"/>
                                    </w:rPr>
                                  </w:pPr>
                                </w:p>
                                <w:p w14:paraId="7E1AEF5E" w14:textId="44650465" w:rsidR="00A945B6" w:rsidRPr="0009176A" w:rsidRDefault="00A945B6" w:rsidP="001A55CC">
                                  <w:pPr>
                                    <w:jc w:val="both"/>
                                    <w:rPr>
                                      <w:rFonts w:ascii="Segoe UI" w:hAnsi="Segoe UI" w:cs="Segoe UI"/>
                                    </w:rPr>
                                  </w:pPr>
                                  <w:r>
                                    <w:rPr>
                                      <w:rFonts w:ascii="Segoe UI" w:hAnsi="Segoe UI" w:cs="Segoe UI"/>
                                    </w:rPr>
                                    <w:t>However, CAGs were a national picture and the drop in our A*/A grades was a significant one that cannot be wholly explained by the points above. The attendance of this cohort was only</w:t>
                                  </w:r>
                                  <w:r w:rsidR="00351114">
                                    <w:rPr>
                                      <w:rFonts w:ascii="Segoe UI" w:hAnsi="Segoe UI" w:cs="Segoe UI"/>
                                    </w:rPr>
                                    <w:t xml:space="preserve"> 87.8</w:t>
                                  </w:r>
                                  <w:r w:rsidR="00351114" w:rsidRPr="00351114">
                                    <w:rPr>
                                      <w:rFonts w:ascii="Segoe UI" w:hAnsi="Segoe UI" w:cs="Segoe UI"/>
                                    </w:rPr>
                                    <w:t>2</w:t>
                                  </w:r>
                                  <w:r w:rsidRPr="00351114">
                                    <w:rPr>
                                      <w:rFonts w:ascii="Segoe UI" w:hAnsi="Segoe UI" w:cs="Segoe UI"/>
                                    </w:rPr>
                                    <w:t xml:space="preserve"> %</w:t>
                                  </w:r>
                                  <w:r>
                                    <w:rPr>
                                      <w:rFonts w:ascii="Segoe UI" w:hAnsi="Segoe UI" w:cs="Segoe UI"/>
                                    </w:rPr>
                                    <w:t xml:space="preserve"> with efforts to improve the attendance of identified students garnering little support from themselves or their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EAEBC" id="_x0000_t202" coordsize="21600,21600" o:spt="202" path="m,l,21600r21600,l21600,xe">
                      <v:stroke joinstyle="miter"/>
                      <v:path gradientshapeok="t" o:connecttype="rect"/>
                    </v:shapetype>
                    <v:shape id="Text Box 1350178011" o:spid="_x0000_s1026" type="#_x0000_t202" style="position:absolute;left:0;text-align:left;margin-left:295.4pt;margin-top:.75pt;width:403.5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" filled="f" stroked="f">
                      <v:textbox>
                        <w:txbxContent>
                          <w:p w14:paraId="28B6C6E7" w14:textId="0E949B13" w:rsidR="00A945B6" w:rsidRDefault="00A945B6" w:rsidP="001A55CC">
                            <w:pPr>
                              <w:jc w:val="both"/>
                              <w:rPr>
                                <w:rFonts w:ascii="Segoe UI" w:hAnsi="Segoe UI" w:cs="Segoe UI"/>
                              </w:rPr>
                            </w:pPr>
                            <w:r>
                              <w:rPr>
                                <w:rFonts w:ascii="Segoe UI" w:hAnsi="Segoe UI" w:cs="Segoe UI"/>
                              </w:rPr>
                              <w:t>The ave</w:t>
                            </w:r>
                            <w:r w:rsidR="001A55CC">
                              <w:rPr>
                                <w:rFonts w:ascii="Segoe UI" w:hAnsi="Segoe UI" w:cs="Segoe UI"/>
                              </w:rPr>
                              <w:t>rage</w:t>
                            </w:r>
                            <w:r>
                              <w:rPr>
                                <w:rFonts w:ascii="Segoe UI" w:hAnsi="Segoe UI" w:cs="Segoe UI"/>
                              </w:rPr>
                              <w:t xml:space="preserve"> prior attainment of the 2023 cohort was derived from CAGs given in 2021 so caution must be applied when comparing the prior ability of the 2019 and 2023 cohorts. Furthermore, </w:t>
                            </w:r>
                            <w:r w:rsidR="009E7FB3">
                              <w:rPr>
                                <w:rFonts w:ascii="Segoe UI" w:hAnsi="Segoe UI" w:cs="Segoe UI"/>
                              </w:rPr>
                              <w:t xml:space="preserve">a significant number </w:t>
                            </w:r>
                            <w:r>
                              <w:rPr>
                                <w:rFonts w:ascii="Segoe UI" w:hAnsi="Segoe UI" w:cs="Segoe UI"/>
                              </w:rPr>
                              <w:t>of the 2023 cohort entered the sixth form from other schools leading to even less understanding of the consistency of CAGs application.</w:t>
                            </w:r>
                          </w:p>
                          <w:p w14:paraId="5C228ED8" w14:textId="77777777" w:rsidR="00A945B6" w:rsidRDefault="00A945B6" w:rsidP="001A55CC">
                            <w:pPr>
                              <w:jc w:val="both"/>
                              <w:rPr>
                                <w:rFonts w:ascii="Segoe UI" w:hAnsi="Segoe UI" w:cs="Segoe UI"/>
                              </w:rPr>
                            </w:pPr>
                          </w:p>
                          <w:p w14:paraId="7E1AEF5E" w14:textId="44650465" w:rsidR="00A945B6" w:rsidRPr="0009176A" w:rsidRDefault="00A945B6" w:rsidP="001A55CC">
                            <w:pPr>
                              <w:jc w:val="both"/>
                              <w:rPr>
                                <w:rFonts w:ascii="Segoe UI" w:hAnsi="Segoe UI" w:cs="Segoe UI"/>
                              </w:rPr>
                            </w:pPr>
                            <w:r>
                              <w:rPr>
                                <w:rFonts w:ascii="Segoe UI" w:hAnsi="Segoe UI" w:cs="Segoe UI"/>
                              </w:rPr>
                              <w:t>However, CAGs were a national picture and the drop in our A*/A grades was a significant one that cannot be wholly explained by the points above. The attendance of this cohort was only</w:t>
                            </w:r>
                            <w:r w:rsidR="00351114">
                              <w:rPr>
                                <w:rFonts w:ascii="Segoe UI" w:hAnsi="Segoe UI" w:cs="Segoe UI"/>
                              </w:rPr>
                              <w:t xml:space="preserve"> 87.8</w:t>
                            </w:r>
                            <w:r w:rsidR="00351114" w:rsidRPr="00351114">
                              <w:rPr>
                                <w:rFonts w:ascii="Segoe UI" w:hAnsi="Segoe UI" w:cs="Segoe UI"/>
                              </w:rPr>
                              <w:t>2</w:t>
                            </w:r>
                            <w:r w:rsidRPr="00351114">
                              <w:rPr>
                                <w:rFonts w:ascii="Segoe UI" w:hAnsi="Segoe UI" w:cs="Segoe UI"/>
                              </w:rPr>
                              <w:t xml:space="preserve"> %</w:t>
                            </w:r>
                            <w:r>
                              <w:rPr>
                                <w:rFonts w:ascii="Segoe UI" w:hAnsi="Segoe UI" w:cs="Segoe UI"/>
                              </w:rPr>
                              <w:t xml:space="preserve"> with efforts to improve the attendance of identified students garnering little support from themselves or their parents.</w:t>
                            </w:r>
                          </w:p>
                        </w:txbxContent>
                      </v:textbox>
                    </v:shape>
                  </w:pict>
                </mc:Fallback>
              </mc:AlternateContent>
            </w:r>
          </w:p>
          <w:tbl>
            <w:tblPr>
              <w:tblW w:w="570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484"/>
              <w:gridCol w:w="1065"/>
              <w:gridCol w:w="1094"/>
              <w:gridCol w:w="2064"/>
            </w:tblGrid>
            <w:tr w:rsidR="0078640C" w:rsidRPr="004E3CC4" w14:paraId="67431D26" w14:textId="77777777">
              <w:trPr>
                <w:trHeight w:val="570"/>
              </w:trPr>
              <w:tc>
                <w:tcPr>
                  <w:tcW w:w="1544" w:type="dxa"/>
                  <w:tcBorders>
                    <w:top w:val="single" w:sz="4" w:space="0" w:color="5B9BD5"/>
                    <w:left w:val="single" w:sz="4" w:space="0" w:color="5B9BD5"/>
                    <w:bottom w:val="single" w:sz="4" w:space="0" w:color="5B9BD5"/>
                    <w:right w:val="nil"/>
                  </w:tcBorders>
                  <w:shd w:val="clear" w:color="auto" w:fill="5B9BD5"/>
                  <w:hideMark/>
                </w:tcPr>
                <w:p w14:paraId="58AB2067" w14:textId="77777777" w:rsidR="00A945B6" w:rsidRDefault="00A945B6">
                  <w:pPr>
                    <w:spacing w:before="100" w:beforeAutospacing="1" w:after="100" w:afterAutospacing="1"/>
                    <w:textAlignment w:val="baseline"/>
                    <w:rPr>
                      <w:rFonts w:ascii="Segoe UI" w:eastAsia="Times New Roman" w:hAnsi="Segoe UI" w:cs="Segoe UI"/>
                      <w:b/>
                      <w:bCs/>
                      <w:color w:val="FFFFFF"/>
                      <w:szCs w:val="20"/>
                      <w:lang w:eastAsia="en-GB"/>
                    </w:rPr>
                  </w:pPr>
                  <w:r>
                    <w:rPr>
                      <w:rFonts w:ascii="Segoe UI" w:eastAsia="Times New Roman" w:hAnsi="Segoe UI" w:cs="Segoe UI"/>
                      <w:b/>
                      <w:bCs/>
                      <w:color w:val="FFFFFF"/>
                      <w:szCs w:val="20"/>
                      <w:lang w:eastAsia="en-GB"/>
                    </w:rPr>
                    <w:t>GCE A Level ​</w:t>
                  </w:r>
                </w:p>
              </w:tc>
              <w:tc>
                <w:tcPr>
                  <w:tcW w:w="1186" w:type="dxa"/>
                  <w:tcBorders>
                    <w:top w:val="single" w:sz="4" w:space="0" w:color="5B9BD5"/>
                    <w:left w:val="nil"/>
                    <w:bottom w:val="single" w:sz="4" w:space="0" w:color="5B9BD5"/>
                    <w:right w:val="nil"/>
                  </w:tcBorders>
                  <w:shd w:val="clear" w:color="auto" w:fill="5B9BD5"/>
                  <w:hideMark/>
                </w:tcPr>
                <w:p w14:paraId="3806F060" w14:textId="77777777" w:rsidR="00A945B6" w:rsidRDefault="00A945B6">
                  <w:pPr>
                    <w:spacing w:before="100" w:beforeAutospacing="1" w:after="100" w:afterAutospacing="1"/>
                    <w:jc w:val="center"/>
                    <w:textAlignment w:val="baseline"/>
                    <w:rPr>
                      <w:rFonts w:ascii="Segoe UI" w:eastAsia="Times New Roman" w:hAnsi="Segoe UI" w:cs="Segoe UI"/>
                      <w:b/>
                      <w:bCs/>
                      <w:color w:val="FFFFFF"/>
                      <w:szCs w:val="20"/>
                      <w:lang w:eastAsia="en-GB"/>
                    </w:rPr>
                  </w:pPr>
                  <w:r>
                    <w:rPr>
                      <w:rFonts w:ascii="Segoe UI" w:eastAsia="Times New Roman" w:hAnsi="Segoe UI" w:cs="Segoe UI"/>
                      <w:b/>
                      <w:bCs/>
                      <w:color w:val="FFFFFF"/>
                      <w:szCs w:val="20"/>
                      <w:lang w:eastAsia="en-GB"/>
                    </w:rPr>
                    <w:t>2019​</w:t>
                  </w:r>
                  <w:r>
                    <w:rPr>
                      <w:rFonts w:ascii="Segoe UI" w:eastAsia="Times New Roman" w:hAnsi="Segoe UI" w:cs="Segoe UI"/>
                      <w:b/>
                      <w:bCs/>
                      <w:color w:val="FFFFFF"/>
                      <w:szCs w:val="20"/>
                      <w:lang w:eastAsia="en-GB"/>
                    </w:rPr>
                    <w:br/>
                    <w:t>A Level ​</w:t>
                  </w:r>
                </w:p>
              </w:tc>
              <w:tc>
                <w:tcPr>
                  <w:tcW w:w="1132" w:type="dxa"/>
                  <w:tcBorders>
                    <w:top w:val="single" w:sz="4" w:space="0" w:color="5B9BD5"/>
                    <w:left w:val="nil"/>
                    <w:bottom w:val="single" w:sz="4" w:space="0" w:color="5B9BD5"/>
                    <w:right w:val="nil"/>
                  </w:tcBorders>
                  <w:shd w:val="clear" w:color="auto" w:fill="5B9BD5"/>
                  <w:hideMark/>
                </w:tcPr>
                <w:p w14:paraId="7D406E5C" w14:textId="77777777" w:rsidR="00A945B6" w:rsidRDefault="00A945B6">
                  <w:pPr>
                    <w:spacing w:before="100" w:beforeAutospacing="1" w:after="100" w:afterAutospacing="1"/>
                    <w:jc w:val="center"/>
                    <w:textAlignment w:val="baseline"/>
                    <w:rPr>
                      <w:rFonts w:ascii="Segoe UI" w:eastAsia="Times New Roman" w:hAnsi="Segoe UI" w:cs="Segoe UI"/>
                      <w:b/>
                      <w:bCs/>
                      <w:color w:val="FFFFFF"/>
                      <w:szCs w:val="20"/>
                      <w:lang w:eastAsia="en-GB"/>
                    </w:rPr>
                  </w:pPr>
                  <w:r>
                    <w:rPr>
                      <w:rFonts w:ascii="Segoe UI" w:eastAsia="Times New Roman" w:hAnsi="Segoe UI" w:cs="Segoe UI"/>
                      <w:b/>
                      <w:bCs/>
                      <w:color w:val="FFFFFF"/>
                      <w:szCs w:val="20"/>
                      <w:lang w:eastAsia="en-GB"/>
                    </w:rPr>
                    <w:t xml:space="preserve">2023 </w:t>
                  </w:r>
                  <w:proofErr w:type="gramStart"/>
                  <w:r>
                    <w:rPr>
                      <w:rFonts w:ascii="Segoe UI" w:eastAsia="Times New Roman" w:hAnsi="Segoe UI" w:cs="Segoe UI"/>
                      <w:b/>
                      <w:bCs/>
                      <w:color w:val="FFFFFF"/>
                      <w:szCs w:val="20"/>
                      <w:lang w:eastAsia="en-GB"/>
                    </w:rPr>
                    <w:t>Results  ​</w:t>
                  </w:r>
                  <w:proofErr w:type="gramEnd"/>
                </w:p>
              </w:tc>
              <w:tc>
                <w:tcPr>
                  <w:tcW w:w="1845" w:type="dxa"/>
                  <w:tcBorders>
                    <w:top w:val="single" w:sz="4" w:space="0" w:color="5B9BD5"/>
                    <w:left w:val="nil"/>
                    <w:bottom w:val="single" w:sz="4" w:space="0" w:color="5B9BD5"/>
                    <w:right w:val="single" w:sz="4" w:space="0" w:color="5B9BD5"/>
                  </w:tcBorders>
                  <w:shd w:val="clear" w:color="auto" w:fill="5B9BD5"/>
                  <w:hideMark/>
                </w:tcPr>
                <w:p w14:paraId="2BD6B74F" w14:textId="77777777" w:rsidR="00A945B6" w:rsidRDefault="00A945B6">
                  <w:pPr>
                    <w:spacing w:before="100" w:beforeAutospacing="1" w:after="100" w:afterAutospacing="1"/>
                    <w:jc w:val="center"/>
                    <w:textAlignment w:val="baseline"/>
                    <w:rPr>
                      <w:rFonts w:ascii="Segoe UI" w:eastAsia="Times New Roman" w:hAnsi="Segoe UI" w:cs="Segoe UI"/>
                      <w:b/>
                      <w:bCs/>
                      <w:color w:val="FFFFFF"/>
                      <w:sz w:val="18"/>
                      <w:szCs w:val="18"/>
                      <w:lang w:eastAsia="en-GB"/>
                    </w:rPr>
                  </w:pPr>
                  <w:r>
                    <w:rPr>
                      <w:rFonts w:ascii="Segoe UI" w:eastAsia="Times New Roman" w:hAnsi="Segoe UI" w:cs="Segoe UI"/>
                      <w:b/>
                      <w:bCs/>
                      <w:color w:val="FFFFFF"/>
                      <w:sz w:val="18"/>
                      <w:szCs w:val="18"/>
                      <w:lang w:eastAsia="en-GB"/>
                    </w:rPr>
                    <w:t>2023 National (Provisional)​</w:t>
                  </w:r>
                </w:p>
              </w:tc>
            </w:tr>
            <w:tr w:rsidR="0078640C" w:rsidRPr="004E3CC4" w14:paraId="1F9E6DBA" w14:textId="77777777">
              <w:trPr>
                <w:trHeight w:val="570"/>
              </w:trPr>
              <w:tc>
                <w:tcPr>
                  <w:tcW w:w="1544" w:type="dxa"/>
                  <w:shd w:val="clear" w:color="auto" w:fill="auto"/>
                  <w:hideMark/>
                </w:tcPr>
                <w:p w14:paraId="14C237A3" w14:textId="77777777" w:rsidR="00A945B6" w:rsidRDefault="00A945B6">
                  <w:pPr>
                    <w:spacing w:before="100" w:beforeAutospacing="1" w:after="100" w:afterAutospacing="1"/>
                    <w:textAlignment w:val="baseline"/>
                    <w:rPr>
                      <w:rFonts w:ascii="Segoe UI" w:eastAsia="Times New Roman" w:hAnsi="Segoe UI" w:cs="Segoe UI"/>
                      <w:b/>
                      <w:bCs/>
                      <w:color w:val="000000"/>
                      <w:szCs w:val="20"/>
                      <w:lang w:eastAsia="en-GB"/>
                    </w:rPr>
                  </w:pPr>
                  <w:r>
                    <w:rPr>
                      <w:rFonts w:ascii="Segoe UI" w:eastAsia="Times New Roman" w:hAnsi="Segoe UI" w:cs="Segoe UI"/>
                      <w:color w:val="000000"/>
                      <w:szCs w:val="20"/>
                      <w:lang w:eastAsia="en-GB"/>
                    </w:rPr>
                    <w:t>Av Prior Attainment (GCSE)​</w:t>
                  </w:r>
                </w:p>
              </w:tc>
              <w:tc>
                <w:tcPr>
                  <w:tcW w:w="1186" w:type="dxa"/>
                  <w:shd w:val="clear" w:color="auto" w:fill="auto"/>
                  <w:hideMark/>
                </w:tcPr>
                <w:p w14:paraId="79DD3337"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5.63​</w:t>
                  </w:r>
                </w:p>
              </w:tc>
              <w:tc>
                <w:tcPr>
                  <w:tcW w:w="1132" w:type="dxa"/>
                  <w:shd w:val="clear" w:color="auto" w:fill="auto"/>
                  <w:hideMark/>
                </w:tcPr>
                <w:p w14:paraId="3602BE5D"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6.36​</w:t>
                  </w:r>
                </w:p>
              </w:tc>
              <w:tc>
                <w:tcPr>
                  <w:tcW w:w="1845" w:type="dxa"/>
                  <w:shd w:val="clear" w:color="auto" w:fill="auto"/>
                  <w:hideMark/>
                </w:tcPr>
                <w:p w14:paraId="224DD984"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w:t>
                  </w:r>
                </w:p>
              </w:tc>
            </w:tr>
            <w:tr w:rsidR="0078640C" w:rsidRPr="004E3CC4" w14:paraId="12F16343" w14:textId="77777777">
              <w:trPr>
                <w:trHeight w:val="352"/>
              </w:trPr>
              <w:tc>
                <w:tcPr>
                  <w:tcW w:w="1544" w:type="dxa"/>
                  <w:shd w:val="clear" w:color="auto" w:fill="auto"/>
                  <w:hideMark/>
                </w:tcPr>
                <w:p w14:paraId="1BE44B12" w14:textId="77777777" w:rsidR="00A945B6" w:rsidRDefault="00A945B6">
                  <w:pPr>
                    <w:spacing w:before="100" w:beforeAutospacing="1" w:after="100" w:afterAutospacing="1"/>
                    <w:textAlignment w:val="baseline"/>
                    <w:rPr>
                      <w:rFonts w:ascii="Segoe UI" w:eastAsia="Times New Roman" w:hAnsi="Segoe UI" w:cs="Segoe UI"/>
                      <w:b/>
                      <w:bCs/>
                      <w:color w:val="000000"/>
                      <w:szCs w:val="20"/>
                      <w:lang w:eastAsia="en-GB"/>
                    </w:rPr>
                  </w:pPr>
                  <w:r>
                    <w:rPr>
                      <w:rFonts w:ascii="Segoe UI" w:eastAsia="Times New Roman" w:hAnsi="Segoe UI" w:cs="Segoe UI"/>
                      <w:color w:val="000000"/>
                      <w:szCs w:val="20"/>
                      <w:lang w:eastAsia="en-GB"/>
                    </w:rPr>
                    <w:t>No of Students​</w:t>
                  </w:r>
                </w:p>
              </w:tc>
              <w:tc>
                <w:tcPr>
                  <w:tcW w:w="1186" w:type="dxa"/>
                  <w:shd w:val="clear" w:color="auto" w:fill="auto"/>
                  <w:hideMark/>
                </w:tcPr>
                <w:p w14:paraId="2020A47E"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127​</w:t>
                  </w:r>
                </w:p>
              </w:tc>
              <w:tc>
                <w:tcPr>
                  <w:tcW w:w="1132" w:type="dxa"/>
                  <w:shd w:val="clear" w:color="auto" w:fill="auto"/>
                  <w:hideMark/>
                </w:tcPr>
                <w:p w14:paraId="1F533D08"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147​</w:t>
                  </w:r>
                </w:p>
              </w:tc>
              <w:tc>
                <w:tcPr>
                  <w:tcW w:w="1845" w:type="dxa"/>
                  <w:shd w:val="clear" w:color="auto" w:fill="auto"/>
                  <w:hideMark/>
                </w:tcPr>
                <w:p w14:paraId="57592BC7"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w:t>
                  </w:r>
                </w:p>
              </w:tc>
            </w:tr>
            <w:tr w:rsidR="0078640C" w:rsidRPr="004E3CC4" w14:paraId="5DA7A35B" w14:textId="77777777">
              <w:trPr>
                <w:trHeight w:val="413"/>
              </w:trPr>
              <w:tc>
                <w:tcPr>
                  <w:tcW w:w="1544" w:type="dxa"/>
                  <w:shd w:val="clear" w:color="auto" w:fill="auto"/>
                  <w:hideMark/>
                </w:tcPr>
                <w:p w14:paraId="5179BF61" w14:textId="77777777" w:rsidR="00A945B6" w:rsidRDefault="00A945B6">
                  <w:pPr>
                    <w:spacing w:before="100" w:beforeAutospacing="1" w:after="100" w:afterAutospacing="1"/>
                    <w:textAlignment w:val="baseline"/>
                    <w:rPr>
                      <w:rFonts w:ascii="Segoe UI" w:eastAsia="Times New Roman" w:hAnsi="Segoe UI" w:cs="Segoe UI"/>
                      <w:b/>
                      <w:bCs/>
                      <w:color w:val="000000"/>
                      <w:szCs w:val="20"/>
                      <w:lang w:eastAsia="en-GB"/>
                    </w:rPr>
                  </w:pPr>
                  <w:r>
                    <w:rPr>
                      <w:rFonts w:ascii="Segoe UI" w:eastAsia="Times New Roman" w:hAnsi="Segoe UI" w:cs="Segoe UI"/>
                      <w:color w:val="000000"/>
                      <w:szCs w:val="20"/>
                      <w:lang w:eastAsia="en-GB"/>
                    </w:rPr>
                    <w:t>No of Entries​</w:t>
                  </w:r>
                </w:p>
              </w:tc>
              <w:tc>
                <w:tcPr>
                  <w:tcW w:w="1186" w:type="dxa"/>
                  <w:shd w:val="clear" w:color="auto" w:fill="auto"/>
                  <w:hideMark/>
                </w:tcPr>
                <w:p w14:paraId="46AFD55D"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325​</w:t>
                  </w:r>
                </w:p>
              </w:tc>
              <w:tc>
                <w:tcPr>
                  <w:tcW w:w="1132" w:type="dxa"/>
                  <w:shd w:val="clear" w:color="auto" w:fill="auto"/>
                  <w:hideMark/>
                </w:tcPr>
                <w:p w14:paraId="6299248E"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414​</w:t>
                  </w:r>
                </w:p>
              </w:tc>
              <w:tc>
                <w:tcPr>
                  <w:tcW w:w="1845" w:type="dxa"/>
                  <w:shd w:val="clear" w:color="auto" w:fill="auto"/>
                  <w:hideMark/>
                </w:tcPr>
                <w:p w14:paraId="281C3846"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w:t>
                  </w:r>
                </w:p>
              </w:tc>
            </w:tr>
            <w:tr w:rsidR="0078640C" w:rsidRPr="004E3CC4" w14:paraId="6824CE0E" w14:textId="77777777">
              <w:trPr>
                <w:trHeight w:val="570"/>
              </w:trPr>
              <w:tc>
                <w:tcPr>
                  <w:tcW w:w="1544" w:type="dxa"/>
                  <w:shd w:val="clear" w:color="auto" w:fill="auto"/>
                  <w:hideMark/>
                </w:tcPr>
                <w:p w14:paraId="0332B04E" w14:textId="77777777" w:rsidR="00A945B6" w:rsidRDefault="00A945B6">
                  <w:pPr>
                    <w:spacing w:before="100" w:beforeAutospacing="1" w:after="100" w:afterAutospacing="1"/>
                    <w:textAlignment w:val="baseline"/>
                    <w:rPr>
                      <w:rFonts w:ascii="Segoe UI" w:eastAsia="Times New Roman" w:hAnsi="Segoe UI" w:cs="Segoe UI"/>
                      <w:b/>
                      <w:bCs/>
                      <w:color w:val="000000"/>
                      <w:szCs w:val="20"/>
                      <w:lang w:eastAsia="en-GB"/>
                    </w:rPr>
                  </w:pPr>
                  <w:r>
                    <w:rPr>
                      <w:rFonts w:ascii="Segoe UI" w:eastAsia="Times New Roman" w:hAnsi="Segoe UI" w:cs="Segoe UI"/>
                      <w:color w:val="000000"/>
                      <w:szCs w:val="20"/>
                      <w:lang w:eastAsia="en-GB"/>
                    </w:rPr>
                    <w:t>A*-A%​</w:t>
                  </w:r>
                </w:p>
              </w:tc>
              <w:tc>
                <w:tcPr>
                  <w:tcW w:w="1186" w:type="dxa"/>
                  <w:shd w:val="clear" w:color="auto" w:fill="auto"/>
                  <w:hideMark/>
                </w:tcPr>
                <w:p w14:paraId="4AA2566F"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23.69​</w:t>
                  </w:r>
                </w:p>
              </w:tc>
              <w:tc>
                <w:tcPr>
                  <w:tcW w:w="1132" w:type="dxa"/>
                  <w:shd w:val="clear" w:color="auto" w:fill="auto"/>
                  <w:hideMark/>
                </w:tcPr>
                <w:p w14:paraId="50DABFB6"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13.04​</w:t>
                  </w:r>
                </w:p>
              </w:tc>
              <w:tc>
                <w:tcPr>
                  <w:tcW w:w="1845" w:type="dxa"/>
                  <w:shd w:val="clear" w:color="auto" w:fill="auto"/>
                  <w:hideMark/>
                </w:tcPr>
                <w:p w14:paraId="72F97C5C"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26.5%​</w:t>
                  </w:r>
                </w:p>
              </w:tc>
            </w:tr>
            <w:tr w:rsidR="0078640C" w:rsidRPr="004E3CC4" w14:paraId="24008352" w14:textId="77777777">
              <w:trPr>
                <w:trHeight w:val="431"/>
              </w:trPr>
              <w:tc>
                <w:tcPr>
                  <w:tcW w:w="1544" w:type="dxa"/>
                  <w:shd w:val="clear" w:color="auto" w:fill="auto"/>
                  <w:hideMark/>
                </w:tcPr>
                <w:p w14:paraId="6701DA02" w14:textId="77777777" w:rsidR="00A945B6" w:rsidRDefault="00A945B6">
                  <w:pPr>
                    <w:spacing w:before="100" w:beforeAutospacing="1" w:after="100" w:afterAutospacing="1"/>
                    <w:textAlignment w:val="baseline"/>
                    <w:rPr>
                      <w:rFonts w:ascii="Segoe UI" w:eastAsia="Times New Roman" w:hAnsi="Segoe UI" w:cs="Segoe UI"/>
                      <w:b/>
                      <w:bCs/>
                      <w:color w:val="000000"/>
                      <w:szCs w:val="20"/>
                      <w:lang w:eastAsia="en-GB"/>
                    </w:rPr>
                  </w:pPr>
                  <w:r>
                    <w:rPr>
                      <w:rFonts w:ascii="Segoe UI" w:eastAsia="Times New Roman" w:hAnsi="Segoe UI" w:cs="Segoe UI"/>
                      <w:color w:val="000000"/>
                      <w:szCs w:val="20"/>
                      <w:lang w:eastAsia="en-GB"/>
                    </w:rPr>
                    <w:t>A*-B %​</w:t>
                  </w:r>
                </w:p>
              </w:tc>
              <w:tc>
                <w:tcPr>
                  <w:tcW w:w="1186" w:type="dxa"/>
                  <w:shd w:val="clear" w:color="auto" w:fill="auto"/>
                  <w:hideMark/>
                </w:tcPr>
                <w:p w14:paraId="4D156048"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54.77​</w:t>
                  </w:r>
                </w:p>
              </w:tc>
              <w:tc>
                <w:tcPr>
                  <w:tcW w:w="1132" w:type="dxa"/>
                  <w:shd w:val="clear" w:color="auto" w:fill="auto"/>
                  <w:hideMark/>
                </w:tcPr>
                <w:p w14:paraId="481B9707"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40.10​</w:t>
                  </w:r>
                </w:p>
              </w:tc>
              <w:tc>
                <w:tcPr>
                  <w:tcW w:w="1845" w:type="dxa"/>
                  <w:shd w:val="clear" w:color="auto" w:fill="auto"/>
                  <w:hideMark/>
                </w:tcPr>
                <w:p w14:paraId="657DBE75"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48.9%​</w:t>
                  </w:r>
                </w:p>
              </w:tc>
            </w:tr>
            <w:tr w:rsidR="0078640C" w:rsidRPr="004E3CC4" w14:paraId="11FB44CC" w14:textId="77777777">
              <w:trPr>
                <w:trHeight w:val="411"/>
              </w:trPr>
              <w:tc>
                <w:tcPr>
                  <w:tcW w:w="1544" w:type="dxa"/>
                  <w:shd w:val="clear" w:color="auto" w:fill="auto"/>
                  <w:hideMark/>
                </w:tcPr>
                <w:p w14:paraId="42BA9B15" w14:textId="77777777" w:rsidR="00A945B6" w:rsidRDefault="00A945B6">
                  <w:pPr>
                    <w:spacing w:before="100" w:beforeAutospacing="1" w:after="100" w:afterAutospacing="1"/>
                    <w:textAlignment w:val="baseline"/>
                    <w:rPr>
                      <w:rFonts w:ascii="Segoe UI" w:eastAsia="Times New Roman" w:hAnsi="Segoe UI" w:cs="Segoe UI"/>
                      <w:b/>
                      <w:bCs/>
                      <w:color w:val="000000"/>
                      <w:szCs w:val="20"/>
                      <w:lang w:eastAsia="en-GB"/>
                    </w:rPr>
                  </w:pPr>
                  <w:r>
                    <w:rPr>
                      <w:rFonts w:ascii="Segoe UI" w:eastAsia="Times New Roman" w:hAnsi="Segoe UI" w:cs="Segoe UI"/>
                      <w:color w:val="000000"/>
                      <w:szCs w:val="20"/>
                      <w:lang w:eastAsia="en-GB"/>
                    </w:rPr>
                    <w:t>A*-C %​</w:t>
                  </w:r>
                </w:p>
              </w:tc>
              <w:tc>
                <w:tcPr>
                  <w:tcW w:w="1186" w:type="dxa"/>
                  <w:shd w:val="clear" w:color="auto" w:fill="auto"/>
                  <w:hideMark/>
                </w:tcPr>
                <w:p w14:paraId="0BDC5A9C"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82.77​</w:t>
                  </w:r>
                </w:p>
              </w:tc>
              <w:tc>
                <w:tcPr>
                  <w:tcW w:w="1132" w:type="dxa"/>
                  <w:shd w:val="clear" w:color="auto" w:fill="auto"/>
                  <w:hideMark/>
                </w:tcPr>
                <w:p w14:paraId="1F8CCE51"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73.19​</w:t>
                  </w:r>
                </w:p>
              </w:tc>
              <w:tc>
                <w:tcPr>
                  <w:tcW w:w="1845" w:type="dxa"/>
                  <w:shd w:val="clear" w:color="auto" w:fill="auto"/>
                  <w:hideMark/>
                </w:tcPr>
                <w:p w14:paraId="77D3C360"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75.4%​</w:t>
                  </w:r>
                </w:p>
              </w:tc>
            </w:tr>
            <w:tr w:rsidR="0078640C" w:rsidRPr="004E3CC4" w14:paraId="6A1D4BCF" w14:textId="77777777">
              <w:trPr>
                <w:trHeight w:val="437"/>
              </w:trPr>
              <w:tc>
                <w:tcPr>
                  <w:tcW w:w="1544" w:type="dxa"/>
                  <w:shd w:val="clear" w:color="auto" w:fill="auto"/>
                  <w:hideMark/>
                </w:tcPr>
                <w:p w14:paraId="6F8AF097" w14:textId="77777777" w:rsidR="00A945B6" w:rsidRDefault="00A945B6">
                  <w:pPr>
                    <w:spacing w:before="100" w:beforeAutospacing="1" w:after="100" w:afterAutospacing="1"/>
                    <w:textAlignment w:val="baseline"/>
                    <w:rPr>
                      <w:rFonts w:ascii="Segoe UI" w:eastAsia="Times New Roman" w:hAnsi="Segoe UI" w:cs="Segoe UI"/>
                      <w:b/>
                      <w:bCs/>
                      <w:color w:val="000000"/>
                      <w:szCs w:val="20"/>
                      <w:lang w:eastAsia="en-GB"/>
                    </w:rPr>
                  </w:pPr>
                  <w:r>
                    <w:rPr>
                      <w:rFonts w:ascii="Segoe UI" w:eastAsia="Times New Roman" w:hAnsi="Segoe UI" w:cs="Segoe UI"/>
                      <w:color w:val="000000"/>
                      <w:szCs w:val="20"/>
                      <w:lang w:eastAsia="en-GB"/>
                    </w:rPr>
                    <w:t>A*-D%​</w:t>
                  </w:r>
                </w:p>
              </w:tc>
              <w:tc>
                <w:tcPr>
                  <w:tcW w:w="1186" w:type="dxa"/>
                  <w:shd w:val="clear" w:color="auto" w:fill="auto"/>
                  <w:hideMark/>
                </w:tcPr>
                <w:p w14:paraId="403CD0AF"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93.23​</w:t>
                  </w:r>
                </w:p>
              </w:tc>
              <w:tc>
                <w:tcPr>
                  <w:tcW w:w="1132" w:type="dxa"/>
                  <w:shd w:val="clear" w:color="auto" w:fill="auto"/>
                  <w:hideMark/>
                </w:tcPr>
                <w:p w14:paraId="781E9EEA"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90.10​</w:t>
                  </w:r>
                </w:p>
              </w:tc>
              <w:tc>
                <w:tcPr>
                  <w:tcW w:w="1845" w:type="dxa"/>
                  <w:shd w:val="clear" w:color="auto" w:fill="auto"/>
                  <w:hideMark/>
                </w:tcPr>
                <w:p w14:paraId="49C372F0"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 ​</w:t>
                  </w:r>
                </w:p>
              </w:tc>
            </w:tr>
            <w:tr w:rsidR="0078640C" w:rsidRPr="004E3CC4" w14:paraId="52B915BD" w14:textId="77777777">
              <w:trPr>
                <w:trHeight w:val="415"/>
              </w:trPr>
              <w:tc>
                <w:tcPr>
                  <w:tcW w:w="1544" w:type="dxa"/>
                  <w:shd w:val="clear" w:color="auto" w:fill="auto"/>
                  <w:hideMark/>
                </w:tcPr>
                <w:p w14:paraId="00F23040" w14:textId="77777777" w:rsidR="00A945B6" w:rsidRDefault="00A945B6">
                  <w:pPr>
                    <w:spacing w:before="100" w:beforeAutospacing="1" w:after="100" w:afterAutospacing="1"/>
                    <w:textAlignment w:val="baseline"/>
                    <w:rPr>
                      <w:rFonts w:ascii="Segoe UI" w:eastAsia="Times New Roman" w:hAnsi="Segoe UI" w:cs="Segoe UI"/>
                      <w:b/>
                      <w:bCs/>
                      <w:color w:val="000000"/>
                      <w:szCs w:val="20"/>
                      <w:lang w:eastAsia="en-GB"/>
                    </w:rPr>
                  </w:pPr>
                  <w:r>
                    <w:rPr>
                      <w:rFonts w:ascii="Segoe UI" w:eastAsia="Times New Roman" w:hAnsi="Segoe UI" w:cs="Segoe UI"/>
                      <w:color w:val="000000"/>
                      <w:szCs w:val="20"/>
                      <w:lang w:eastAsia="en-GB"/>
                    </w:rPr>
                    <w:t>A*-E %​</w:t>
                  </w:r>
                </w:p>
              </w:tc>
              <w:tc>
                <w:tcPr>
                  <w:tcW w:w="1186" w:type="dxa"/>
                  <w:shd w:val="clear" w:color="auto" w:fill="auto"/>
                  <w:hideMark/>
                </w:tcPr>
                <w:p w14:paraId="6631B7E0"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98.77​</w:t>
                  </w:r>
                </w:p>
              </w:tc>
              <w:tc>
                <w:tcPr>
                  <w:tcW w:w="1132" w:type="dxa"/>
                  <w:shd w:val="clear" w:color="auto" w:fill="auto"/>
                  <w:hideMark/>
                </w:tcPr>
                <w:p w14:paraId="1C680829"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97.58​</w:t>
                  </w:r>
                </w:p>
              </w:tc>
              <w:tc>
                <w:tcPr>
                  <w:tcW w:w="1845" w:type="dxa"/>
                  <w:shd w:val="clear" w:color="auto" w:fill="auto"/>
                  <w:hideMark/>
                </w:tcPr>
                <w:p w14:paraId="5E0DCE88"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97.2%​</w:t>
                  </w:r>
                </w:p>
              </w:tc>
            </w:tr>
            <w:tr w:rsidR="0078640C" w:rsidRPr="004E3CC4" w14:paraId="0B24DECB" w14:textId="77777777">
              <w:trPr>
                <w:trHeight w:val="421"/>
              </w:trPr>
              <w:tc>
                <w:tcPr>
                  <w:tcW w:w="1544" w:type="dxa"/>
                  <w:shd w:val="clear" w:color="auto" w:fill="auto"/>
                  <w:hideMark/>
                </w:tcPr>
                <w:p w14:paraId="2183E7CD" w14:textId="77777777" w:rsidR="00A945B6" w:rsidRDefault="00A945B6">
                  <w:pPr>
                    <w:spacing w:before="100" w:beforeAutospacing="1" w:after="100" w:afterAutospacing="1"/>
                    <w:textAlignment w:val="baseline"/>
                    <w:rPr>
                      <w:rFonts w:ascii="Segoe UI" w:eastAsia="Times New Roman" w:hAnsi="Segoe UI" w:cs="Segoe UI"/>
                      <w:b/>
                      <w:bCs/>
                      <w:color w:val="000000"/>
                      <w:szCs w:val="20"/>
                      <w:lang w:eastAsia="en-GB"/>
                    </w:rPr>
                  </w:pPr>
                  <w:r>
                    <w:rPr>
                      <w:rFonts w:ascii="Segoe UI" w:eastAsia="Times New Roman" w:hAnsi="Segoe UI" w:cs="Segoe UI"/>
                      <w:color w:val="000000"/>
                      <w:szCs w:val="20"/>
                      <w:lang w:eastAsia="en-GB"/>
                    </w:rPr>
                    <w:t>APS/Student​</w:t>
                  </w:r>
                </w:p>
              </w:tc>
              <w:tc>
                <w:tcPr>
                  <w:tcW w:w="1186" w:type="dxa"/>
                  <w:shd w:val="clear" w:color="auto" w:fill="auto"/>
                  <w:hideMark/>
                </w:tcPr>
                <w:p w14:paraId="5C606BC7"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92.05​</w:t>
                  </w:r>
                </w:p>
              </w:tc>
              <w:tc>
                <w:tcPr>
                  <w:tcW w:w="1132" w:type="dxa"/>
                  <w:shd w:val="clear" w:color="auto" w:fill="auto"/>
                  <w:hideMark/>
                </w:tcPr>
                <w:p w14:paraId="7A1395FE"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89.18​</w:t>
                  </w:r>
                </w:p>
              </w:tc>
              <w:tc>
                <w:tcPr>
                  <w:tcW w:w="1845" w:type="dxa"/>
                  <w:shd w:val="clear" w:color="auto" w:fill="auto"/>
                  <w:hideMark/>
                </w:tcPr>
                <w:p w14:paraId="5C6E3645"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 ​</w:t>
                  </w:r>
                </w:p>
              </w:tc>
            </w:tr>
            <w:tr w:rsidR="0078640C" w:rsidRPr="004E3CC4" w14:paraId="34C14A07" w14:textId="77777777">
              <w:trPr>
                <w:trHeight w:val="399"/>
              </w:trPr>
              <w:tc>
                <w:tcPr>
                  <w:tcW w:w="1544" w:type="dxa"/>
                  <w:shd w:val="clear" w:color="auto" w:fill="auto"/>
                  <w:hideMark/>
                </w:tcPr>
                <w:p w14:paraId="2083D08A" w14:textId="77777777" w:rsidR="00A945B6" w:rsidRDefault="00A945B6">
                  <w:pPr>
                    <w:spacing w:before="100" w:beforeAutospacing="1" w:after="100" w:afterAutospacing="1"/>
                    <w:textAlignment w:val="baseline"/>
                    <w:rPr>
                      <w:rFonts w:ascii="Segoe UI" w:eastAsia="Times New Roman" w:hAnsi="Segoe UI" w:cs="Segoe UI"/>
                      <w:b/>
                      <w:bCs/>
                      <w:color w:val="000000"/>
                      <w:szCs w:val="20"/>
                      <w:lang w:eastAsia="en-GB"/>
                    </w:rPr>
                  </w:pPr>
                  <w:r>
                    <w:rPr>
                      <w:rFonts w:ascii="Segoe UI" w:eastAsia="Times New Roman" w:hAnsi="Segoe UI" w:cs="Segoe UI"/>
                      <w:color w:val="000000"/>
                      <w:szCs w:val="20"/>
                      <w:lang w:eastAsia="en-GB"/>
                    </w:rPr>
                    <w:t>APS/Entry​</w:t>
                  </w:r>
                </w:p>
              </w:tc>
              <w:tc>
                <w:tcPr>
                  <w:tcW w:w="1186" w:type="dxa"/>
                  <w:shd w:val="clear" w:color="auto" w:fill="auto"/>
                  <w:hideMark/>
                </w:tcPr>
                <w:p w14:paraId="7BE3F9D9"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35.97​</w:t>
                  </w:r>
                </w:p>
              </w:tc>
              <w:tc>
                <w:tcPr>
                  <w:tcW w:w="1132" w:type="dxa"/>
                  <w:shd w:val="clear" w:color="auto" w:fill="auto"/>
                  <w:hideMark/>
                </w:tcPr>
                <w:p w14:paraId="73F4F11D"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31.67​</w:t>
                  </w:r>
                </w:p>
              </w:tc>
              <w:tc>
                <w:tcPr>
                  <w:tcW w:w="1845" w:type="dxa"/>
                  <w:shd w:val="clear" w:color="auto" w:fill="auto"/>
                  <w:hideMark/>
                </w:tcPr>
                <w:p w14:paraId="16D2EC56"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 ​</w:t>
                  </w:r>
                </w:p>
              </w:tc>
            </w:tr>
            <w:tr w:rsidR="0078640C" w:rsidRPr="004E3CC4" w14:paraId="3E14C218" w14:textId="77777777">
              <w:trPr>
                <w:trHeight w:val="433"/>
              </w:trPr>
              <w:tc>
                <w:tcPr>
                  <w:tcW w:w="1544" w:type="dxa"/>
                  <w:shd w:val="clear" w:color="auto" w:fill="auto"/>
                  <w:hideMark/>
                </w:tcPr>
                <w:p w14:paraId="7641BD84" w14:textId="77777777" w:rsidR="00A945B6" w:rsidRDefault="00A945B6">
                  <w:pPr>
                    <w:spacing w:before="100" w:beforeAutospacing="1" w:after="100" w:afterAutospacing="1"/>
                    <w:textAlignment w:val="baseline"/>
                    <w:rPr>
                      <w:rFonts w:ascii="Segoe UI" w:eastAsia="Times New Roman" w:hAnsi="Segoe UI" w:cs="Segoe UI"/>
                      <w:b/>
                      <w:bCs/>
                      <w:color w:val="000000"/>
                      <w:szCs w:val="20"/>
                      <w:lang w:eastAsia="en-GB"/>
                    </w:rPr>
                  </w:pPr>
                  <w:r>
                    <w:rPr>
                      <w:rFonts w:ascii="Segoe UI" w:eastAsia="Times New Roman" w:hAnsi="Segoe UI" w:cs="Segoe UI"/>
                      <w:color w:val="000000"/>
                      <w:szCs w:val="20"/>
                      <w:lang w:eastAsia="en-GB"/>
                    </w:rPr>
                    <w:t>APS/Entry as a Grade​</w:t>
                  </w:r>
                </w:p>
              </w:tc>
              <w:tc>
                <w:tcPr>
                  <w:tcW w:w="1186" w:type="dxa"/>
                  <w:shd w:val="clear" w:color="auto" w:fill="auto"/>
                  <w:hideMark/>
                </w:tcPr>
                <w:p w14:paraId="53105C06"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B-​</w:t>
                  </w:r>
                </w:p>
              </w:tc>
              <w:tc>
                <w:tcPr>
                  <w:tcW w:w="1132" w:type="dxa"/>
                  <w:shd w:val="clear" w:color="auto" w:fill="auto"/>
                  <w:hideMark/>
                </w:tcPr>
                <w:p w14:paraId="35A741C0"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C​</w:t>
                  </w:r>
                </w:p>
              </w:tc>
              <w:tc>
                <w:tcPr>
                  <w:tcW w:w="1845" w:type="dxa"/>
                  <w:shd w:val="clear" w:color="auto" w:fill="auto"/>
                  <w:hideMark/>
                </w:tcPr>
                <w:p w14:paraId="6C9227FB"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szCs w:val="20"/>
                      <w:lang w:eastAsia="en-GB"/>
                    </w:rPr>
                    <w:t> ​</w:t>
                  </w:r>
                </w:p>
              </w:tc>
            </w:tr>
          </w:tbl>
          <w:p w14:paraId="6423A16E" w14:textId="4D0D06A5" w:rsidR="00A945B6" w:rsidRDefault="00C64AEE" w:rsidP="0009176A">
            <w:pPr>
              <w:pStyle w:val="7Tablecopybulleted"/>
              <w:numPr>
                <w:ilvl w:val="0"/>
                <w:numId w:val="0"/>
              </w:numPr>
              <w:rPr>
                <w:highlight w:val="yellow"/>
              </w:rPr>
            </w:pPr>
            <w:r>
              <w:rPr>
                <w:noProof/>
              </w:rPr>
              <mc:AlternateContent>
                <mc:Choice Requires="wps">
                  <w:drawing>
                    <wp:anchor distT="0" distB="0" distL="114300" distR="114300" simplePos="0" relativeHeight="251658241" behindDoc="0" locked="0" layoutInCell="1" allowOverlap="1" wp14:anchorId="1F8AAF38" wp14:editId="55C04B13">
                      <wp:simplePos x="0" y="0"/>
                      <wp:positionH relativeFrom="column">
                        <wp:posOffset>4424045</wp:posOffset>
                      </wp:positionH>
                      <wp:positionV relativeFrom="paragraph">
                        <wp:posOffset>-1405890</wp:posOffset>
                      </wp:positionV>
                      <wp:extent cx="4724400" cy="2590800"/>
                      <wp:effectExtent l="4445" t="0" r="0" b="3175"/>
                      <wp:wrapNone/>
                      <wp:docPr id="245350677" name="Text Box 245350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52435" w14:textId="1D48345E" w:rsidR="00A945B6" w:rsidRPr="00A704F7" w:rsidRDefault="00A945B6" w:rsidP="00A704F7">
                                  <w:pPr>
                                    <w:pStyle w:val="ListParagraph"/>
                                    <w:ind w:left="0"/>
                                    <w:contextualSpacing/>
                                    <w:rPr>
                                      <w:rFonts w:ascii="Segoe UI" w:hAnsi="Segoe UI" w:cs="Segoe UI"/>
                                      <w:b/>
                                      <w:sz w:val="20"/>
                                      <w:szCs w:val="20"/>
                                    </w:rPr>
                                  </w:pPr>
                                  <w:r w:rsidRPr="00A704F7">
                                    <w:rPr>
                                      <w:rFonts w:ascii="Segoe UI" w:hAnsi="Segoe UI" w:cs="Segoe UI"/>
                                      <w:sz w:val="20"/>
                                      <w:szCs w:val="20"/>
                                    </w:rPr>
                                    <w:t>We improved since our mock results sat in January, but the results are lower than our 2019 result and 2023 National.</w:t>
                                  </w:r>
                                </w:p>
                                <w:p w14:paraId="663AF3B2" w14:textId="77777777" w:rsidR="00A945B6" w:rsidRPr="00A704F7" w:rsidRDefault="00A945B6" w:rsidP="00A945B6">
                                  <w:pPr>
                                    <w:pStyle w:val="ListParagraph"/>
                                    <w:numPr>
                                      <w:ilvl w:val="1"/>
                                      <w:numId w:val="22"/>
                                    </w:numPr>
                                    <w:ind w:hanging="1440"/>
                                    <w:contextualSpacing/>
                                    <w:rPr>
                                      <w:rFonts w:ascii="Segoe UI" w:hAnsi="Segoe UI" w:cs="Segoe UI"/>
                                      <w:b/>
                                      <w:sz w:val="20"/>
                                      <w:szCs w:val="20"/>
                                    </w:rPr>
                                  </w:pPr>
                                  <w:r w:rsidRPr="00A704F7">
                                    <w:rPr>
                                      <w:rFonts w:ascii="Segoe UI" w:hAnsi="Segoe UI" w:cs="Segoe UI"/>
                                      <w:sz w:val="20"/>
                                      <w:szCs w:val="20"/>
                                    </w:rPr>
                                    <w:t>A*- A% is below our 2019 result and 2023 National</w:t>
                                  </w:r>
                                </w:p>
                                <w:p w14:paraId="7EA3E9D3" w14:textId="77777777" w:rsidR="00A945B6" w:rsidRPr="00A704F7" w:rsidRDefault="00A945B6" w:rsidP="00A945B6">
                                  <w:pPr>
                                    <w:pStyle w:val="ListParagraph"/>
                                    <w:numPr>
                                      <w:ilvl w:val="1"/>
                                      <w:numId w:val="22"/>
                                    </w:numPr>
                                    <w:ind w:hanging="1440"/>
                                    <w:contextualSpacing/>
                                    <w:rPr>
                                      <w:rFonts w:ascii="Segoe UI" w:hAnsi="Segoe UI" w:cs="Segoe UI"/>
                                      <w:b/>
                                      <w:sz w:val="20"/>
                                      <w:szCs w:val="20"/>
                                    </w:rPr>
                                  </w:pPr>
                                  <w:r w:rsidRPr="00A704F7">
                                    <w:rPr>
                                      <w:rFonts w:ascii="Segoe UI" w:hAnsi="Segoe UI" w:cs="Segoe UI"/>
                                      <w:sz w:val="20"/>
                                      <w:szCs w:val="20"/>
                                    </w:rPr>
                                    <w:t xml:space="preserve">A*- B% is below ours 2019 result and 2023 National </w:t>
                                  </w:r>
                                </w:p>
                                <w:p w14:paraId="714E2EA6" w14:textId="77777777" w:rsidR="00A945B6" w:rsidRPr="00A704F7" w:rsidRDefault="00A945B6" w:rsidP="00A945B6">
                                  <w:pPr>
                                    <w:pStyle w:val="ListParagraph"/>
                                    <w:numPr>
                                      <w:ilvl w:val="1"/>
                                      <w:numId w:val="22"/>
                                    </w:numPr>
                                    <w:ind w:hanging="1440"/>
                                    <w:contextualSpacing/>
                                    <w:rPr>
                                      <w:rFonts w:ascii="Segoe UI" w:hAnsi="Segoe UI" w:cs="Segoe UI"/>
                                      <w:b/>
                                      <w:sz w:val="20"/>
                                      <w:szCs w:val="20"/>
                                    </w:rPr>
                                  </w:pPr>
                                  <w:r w:rsidRPr="00A704F7">
                                    <w:rPr>
                                      <w:rFonts w:ascii="Segoe UI" w:hAnsi="Segoe UI" w:cs="Segoe UI"/>
                                      <w:sz w:val="20"/>
                                      <w:szCs w:val="20"/>
                                    </w:rPr>
                                    <w:t>A* - C% is 2.21% below 2023 National</w:t>
                                  </w:r>
                                </w:p>
                                <w:p w14:paraId="5F607ED4" w14:textId="77777777" w:rsidR="00A945B6" w:rsidRPr="00A704F7" w:rsidRDefault="00A945B6" w:rsidP="00A945B6">
                                  <w:pPr>
                                    <w:pStyle w:val="ListParagraph"/>
                                    <w:numPr>
                                      <w:ilvl w:val="1"/>
                                      <w:numId w:val="22"/>
                                    </w:numPr>
                                    <w:ind w:hanging="1440"/>
                                    <w:contextualSpacing/>
                                    <w:rPr>
                                      <w:rFonts w:ascii="Segoe UI" w:hAnsi="Segoe UI" w:cs="Segoe UI"/>
                                      <w:b/>
                                      <w:sz w:val="20"/>
                                      <w:szCs w:val="20"/>
                                    </w:rPr>
                                  </w:pPr>
                                  <w:r w:rsidRPr="00A704F7">
                                    <w:rPr>
                                      <w:rFonts w:ascii="Segoe UI" w:hAnsi="Segoe UI" w:cs="Segoe UI"/>
                                      <w:sz w:val="20"/>
                                      <w:szCs w:val="20"/>
                                    </w:rPr>
                                    <w:t>A* - E% is very marginally better than 2023 National</w:t>
                                  </w:r>
                                </w:p>
                                <w:p w14:paraId="13EE73D8" w14:textId="77777777" w:rsidR="00A945B6" w:rsidRPr="00A704F7" w:rsidRDefault="00A945B6" w:rsidP="00A704F7">
                                  <w:pPr>
                                    <w:pStyle w:val="ListParagraph"/>
                                    <w:ind w:left="0"/>
                                    <w:contextualSpacing/>
                                    <w:rPr>
                                      <w:rFonts w:ascii="Segoe UI" w:hAnsi="Segoe UI" w:cs="Segoe UI"/>
                                      <w:sz w:val="20"/>
                                      <w:szCs w:val="20"/>
                                    </w:rPr>
                                  </w:pPr>
                                  <w:r w:rsidRPr="00A704F7">
                                    <w:rPr>
                                      <w:rFonts w:ascii="Segoe UI" w:hAnsi="Segoe UI" w:cs="Segoe UI"/>
                                      <w:sz w:val="20"/>
                                      <w:szCs w:val="20"/>
                                    </w:rPr>
                                    <w:t>We obtained 10 U grades</w:t>
                                  </w:r>
                                  <w:r w:rsidRPr="00A704F7">
                                    <w:rPr>
                                      <w:rFonts w:ascii="Calibri" w:hAnsi="Calibri"/>
                                    </w:rPr>
                                    <w:t xml:space="preserve"> (3 in Biology, 2 in Chemistry, 1 in </w:t>
                                  </w:r>
                                  <w:r w:rsidRPr="00A704F7">
                                    <w:rPr>
                                      <w:rFonts w:ascii="Segoe UI" w:hAnsi="Segoe UI" w:cs="Segoe UI"/>
                                      <w:sz w:val="20"/>
                                      <w:szCs w:val="20"/>
                                    </w:rPr>
                                    <w:t>Economics, 1 in Law 3 in Maths.</w:t>
                                  </w:r>
                                </w:p>
                                <w:p w14:paraId="3DDEDD5E" w14:textId="77777777" w:rsidR="00A945B6" w:rsidRPr="00A704F7" w:rsidRDefault="00A945B6" w:rsidP="00A704F7">
                                  <w:pPr>
                                    <w:pStyle w:val="ListParagraph"/>
                                    <w:ind w:left="0"/>
                                    <w:contextualSpacing/>
                                    <w:rPr>
                                      <w:rFonts w:ascii="Segoe UI" w:hAnsi="Segoe UI" w:cs="Segoe UI"/>
                                      <w:sz w:val="20"/>
                                      <w:szCs w:val="20"/>
                                    </w:rPr>
                                  </w:pPr>
                                  <w:r w:rsidRPr="00A704F7">
                                    <w:rPr>
                                      <w:rFonts w:ascii="Segoe UI" w:hAnsi="Segoe UI" w:cs="Segoe UI"/>
                                      <w:sz w:val="20"/>
                                      <w:szCs w:val="20"/>
                                    </w:rPr>
                                    <w:t xml:space="preserve">Subjects with over 30% A*- A were Art (57.1) </w:t>
                                  </w:r>
                                </w:p>
                                <w:p w14:paraId="29DF25F5" w14:textId="77777777" w:rsidR="00A945B6" w:rsidRPr="00A704F7" w:rsidRDefault="00A945B6" w:rsidP="00A704F7">
                                  <w:pPr>
                                    <w:pStyle w:val="ListParagraph"/>
                                    <w:ind w:left="0"/>
                                    <w:contextualSpacing/>
                                    <w:rPr>
                                      <w:rFonts w:ascii="Segoe UI" w:hAnsi="Segoe UI" w:cs="Segoe UI"/>
                                      <w:sz w:val="20"/>
                                      <w:szCs w:val="20"/>
                                    </w:rPr>
                                  </w:pPr>
                                  <w:r w:rsidRPr="00A704F7">
                                    <w:rPr>
                                      <w:rFonts w:ascii="Segoe UI" w:hAnsi="Segoe UI" w:cs="Segoe UI"/>
                                      <w:sz w:val="20"/>
                                      <w:szCs w:val="20"/>
                                    </w:rPr>
                                    <w:t xml:space="preserve">Subjects and over 50% A* - B were Art (100%), Business (54.4%) Economics (52.8%), English Literature (58.3%), Film Studies (71.4%) Philosophy (66.7%), Sociology (66%) and Theatre Studies (71.4%).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AAF38" id="Text Box 245350677" o:spid="_x0000_s1027" type="#_x0000_t202" style="position:absolute;margin-left:348.35pt;margin-top:-110.7pt;width:372pt;height:20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" filled="f" stroked="f">
                      <v:textbox>
                        <w:txbxContent>
                          <w:p w14:paraId="5EB52435" w14:textId="1D48345E" w:rsidR="00A945B6" w:rsidRPr="00A704F7" w:rsidRDefault="00A945B6" w:rsidP="00A704F7">
                            <w:pPr>
                              <w:pStyle w:val="ListParagraph"/>
                              <w:ind w:left="0"/>
                              <w:contextualSpacing/>
                              <w:rPr>
                                <w:rFonts w:ascii="Segoe UI" w:hAnsi="Segoe UI" w:cs="Segoe UI"/>
                                <w:b/>
                                <w:sz w:val="20"/>
                                <w:szCs w:val="20"/>
                              </w:rPr>
                            </w:pPr>
                            <w:r w:rsidRPr="00A704F7">
                              <w:rPr>
                                <w:rFonts w:ascii="Segoe UI" w:hAnsi="Segoe UI" w:cs="Segoe UI"/>
                                <w:sz w:val="20"/>
                                <w:szCs w:val="20"/>
                              </w:rPr>
                              <w:t>We improved since our mock results sat in January, but the results are lower than our 2019 result and 2023 National.</w:t>
                            </w:r>
                          </w:p>
                          <w:p w14:paraId="663AF3B2" w14:textId="77777777" w:rsidR="00A945B6" w:rsidRPr="00A704F7" w:rsidRDefault="00A945B6" w:rsidP="00A945B6">
                            <w:pPr>
                              <w:pStyle w:val="ListParagraph"/>
                              <w:numPr>
                                <w:ilvl w:val="1"/>
                                <w:numId w:val="22"/>
                              </w:numPr>
                              <w:ind w:hanging="1440"/>
                              <w:contextualSpacing/>
                              <w:rPr>
                                <w:rFonts w:ascii="Segoe UI" w:hAnsi="Segoe UI" w:cs="Segoe UI"/>
                                <w:b/>
                                <w:sz w:val="20"/>
                                <w:szCs w:val="20"/>
                              </w:rPr>
                            </w:pPr>
                            <w:r w:rsidRPr="00A704F7">
                              <w:rPr>
                                <w:rFonts w:ascii="Segoe UI" w:hAnsi="Segoe UI" w:cs="Segoe UI"/>
                                <w:sz w:val="20"/>
                                <w:szCs w:val="20"/>
                              </w:rPr>
                              <w:t>A*- A% is below our 2019 result and 2023 National</w:t>
                            </w:r>
                          </w:p>
                          <w:p w14:paraId="7EA3E9D3" w14:textId="77777777" w:rsidR="00A945B6" w:rsidRPr="00A704F7" w:rsidRDefault="00A945B6" w:rsidP="00A945B6">
                            <w:pPr>
                              <w:pStyle w:val="ListParagraph"/>
                              <w:numPr>
                                <w:ilvl w:val="1"/>
                                <w:numId w:val="22"/>
                              </w:numPr>
                              <w:ind w:hanging="1440"/>
                              <w:contextualSpacing/>
                              <w:rPr>
                                <w:rFonts w:ascii="Segoe UI" w:hAnsi="Segoe UI" w:cs="Segoe UI"/>
                                <w:b/>
                                <w:sz w:val="20"/>
                                <w:szCs w:val="20"/>
                              </w:rPr>
                            </w:pPr>
                            <w:r w:rsidRPr="00A704F7">
                              <w:rPr>
                                <w:rFonts w:ascii="Segoe UI" w:hAnsi="Segoe UI" w:cs="Segoe UI"/>
                                <w:sz w:val="20"/>
                                <w:szCs w:val="20"/>
                              </w:rPr>
                              <w:t xml:space="preserve">A*- B% is below ours 2019 result and 2023 National </w:t>
                            </w:r>
                          </w:p>
                          <w:p w14:paraId="714E2EA6" w14:textId="77777777" w:rsidR="00A945B6" w:rsidRPr="00A704F7" w:rsidRDefault="00A945B6" w:rsidP="00A945B6">
                            <w:pPr>
                              <w:pStyle w:val="ListParagraph"/>
                              <w:numPr>
                                <w:ilvl w:val="1"/>
                                <w:numId w:val="22"/>
                              </w:numPr>
                              <w:ind w:hanging="1440"/>
                              <w:contextualSpacing/>
                              <w:rPr>
                                <w:rFonts w:ascii="Segoe UI" w:hAnsi="Segoe UI" w:cs="Segoe UI"/>
                                <w:b/>
                                <w:sz w:val="20"/>
                                <w:szCs w:val="20"/>
                              </w:rPr>
                            </w:pPr>
                            <w:r w:rsidRPr="00A704F7">
                              <w:rPr>
                                <w:rFonts w:ascii="Segoe UI" w:hAnsi="Segoe UI" w:cs="Segoe UI"/>
                                <w:sz w:val="20"/>
                                <w:szCs w:val="20"/>
                              </w:rPr>
                              <w:t>A* - C% is 2.21% below 2023 National</w:t>
                            </w:r>
                          </w:p>
                          <w:p w14:paraId="5F607ED4" w14:textId="77777777" w:rsidR="00A945B6" w:rsidRPr="00A704F7" w:rsidRDefault="00A945B6" w:rsidP="00A945B6">
                            <w:pPr>
                              <w:pStyle w:val="ListParagraph"/>
                              <w:numPr>
                                <w:ilvl w:val="1"/>
                                <w:numId w:val="22"/>
                              </w:numPr>
                              <w:ind w:hanging="1440"/>
                              <w:contextualSpacing/>
                              <w:rPr>
                                <w:rFonts w:ascii="Segoe UI" w:hAnsi="Segoe UI" w:cs="Segoe UI"/>
                                <w:b/>
                                <w:sz w:val="20"/>
                                <w:szCs w:val="20"/>
                              </w:rPr>
                            </w:pPr>
                            <w:r w:rsidRPr="00A704F7">
                              <w:rPr>
                                <w:rFonts w:ascii="Segoe UI" w:hAnsi="Segoe UI" w:cs="Segoe UI"/>
                                <w:sz w:val="20"/>
                                <w:szCs w:val="20"/>
                              </w:rPr>
                              <w:t>A* - E% is very marginally better than 2023 National</w:t>
                            </w:r>
                          </w:p>
                          <w:p w14:paraId="13EE73D8" w14:textId="77777777" w:rsidR="00A945B6" w:rsidRPr="00A704F7" w:rsidRDefault="00A945B6" w:rsidP="00A704F7">
                            <w:pPr>
                              <w:pStyle w:val="ListParagraph"/>
                              <w:ind w:left="0"/>
                              <w:contextualSpacing/>
                              <w:rPr>
                                <w:rFonts w:ascii="Segoe UI" w:hAnsi="Segoe UI" w:cs="Segoe UI"/>
                                <w:sz w:val="20"/>
                                <w:szCs w:val="20"/>
                              </w:rPr>
                            </w:pPr>
                            <w:r w:rsidRPr="00A704F7">
                              <w:rPr>
                                <w:rFonts w:ascii="Segoe UI" w:hAnsi="Segoe UI" w:cs="Segoe UI"/>
                                <w:sz w:val="20"/>
                                <w:szCs w:val="20"/>
                              </w:rPr>
                              <w:t>We obtained 10 U grades</w:t>
                            </w:r>
                            <w:r w:rsidRPr="00A704F7">
                              <w:rPr>
                                <w:rFonts w:ascii="Calibri" w:hAnsi="Calibri"/>
                              </w:rPr>
                              <w:t xml:space="preserve"> (3 in Biology, 2 in Chemistry, 1 in </w:t>
                            </w:r>
                            <w:r w:rsidRPr="00A704F7">
                              <w:rPr>
                                <w:rFonts w:ascii="Segoe UI" w:hAnsi="Segoe UI" w:cs="Segoe UI"/>
                                <w:sz w:val="20"/>
                                <w:szCs w:val="20"/>
                              </w:rPr>
                              <w:t>Economics, 1 in Law 3 in Maths.</w:t>
                            </w:r>
                          </w:p>
                          <w:p w14:paraId="3DDEDD5E" w14:textId="77777777" w:rsidR="00A945B6" w:rsidRPr="00A704F7" w:rsidRDefault="00A945B6" w:rsidP="00A704F7">
                            <w:pPr>
                              <w:pStyle w:val="ListParagraph"/>
                              <w:ind w:left="0"/>
                              <w:contextualSpacing/>
                              <w:rPr>
                                <w:rFonts w:ascii="Segoe UI" w:hAnsi="Segoe UI" w:cs="Segoe UI"/>
                                <w:sz w:val="20"/>
                                <w:szCs w:val="20"/>
                              </w:rPr>
                            </w:pPr>
                            <w:r w:rsidRPr="00A704F7">
                              <w:rPr>
                                <w:rFonts w:ascii="Segoe UI" w:hAnsi="Segoe UI" w:cs="Segoe UI"/>
                                <w:sz w:val="20"/>
                                <w:szCs w:val="20"/>
                              </w:rPr>
                              <w:t xml:space="preserve">Subjects with over 30% A*- A were Art (57.1) </w:t>
                            </w:r>
                          </w:p>
                          <w:p w14:paraId="29DF25F5" w14:textId="77777777" w:rsidR="00A945B6" w:rsidRPr="00A704F7" w:rsidRDefault="00A945B6" w:rsidP="00A704F7">
                            <w:pPr>
                              <w:pStyle w:val="ListParagraph"/>
                              <w:ind w:left="0"/>
                              <w:contextualSpacing/>
                              <w:rPr>
                                <w:rFonts w:ascii="Segoe UI" w:hAnsi="Segoe UI" w:cs="Segoe UI"/>
                                <w:sz w:val="20"/>
                                <w:szCs w:val="20"/>
                              </w:rPr>
                            </w:pPr>
                            <w:r w:rsidRPr="00A704F7">
                              <w:rPr>
                                <w:rFonts w:ascii="Segoe UI" w:hAnsi="Segoe UI" w:cs="Segoe UI"/>
                                <w:sz w:val="20"/>
                                <w:szCs w:val="20"/>
                              </w:rPr>
                              <w:t xml:space="preserve">Subjects and over 50% A* - B were Art (100%), Business (54.4%) Economics (52.8%), English Literature (58.3%), Film Studies (71.4%) Philosophy (66.7%), Sociology (66%) and Theatre Studies (71.4%). </w:t>
                            </w:r>
                          </w:p>
                        </w:txbxContent>
                      </v:textbox>
                    </v:shape>
                  </w:pict>
                </mc:Fallback>
              </mc:AlternateContent>
            </w:r>
          </w:p>
          <w:p w14:paraId="0F8C32AC" w14:textId="77777777" w:rsidR="00A945B6" w:rsidRDefault="00A945B6" w:rsidP="0009176A">
            <w:pPr>
              <w:pStyle w:val="7Tablecopybulleted"/>
              <w:numPr>
                <w:ilvl w:val="0"/>
                <w:numId w:val="0"/>
              </w:numPr>
              <w:rPr>
                <w:highlight w:val="yellow"/>
              </w:rPr>
            </w:pPr>
          </w:p>
          <w:tbl>
            <w:tblPr>
              <w:tblW w:w="665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689"/>
              <w:gridCol w:w="1984"/>
              <w:gridCol w:w="1985"/>
            </w:tblGrid>
            <w:tr w:rsidR="0078640C" w:rsidRPr="004E3CC4" w14:paraId="5E1E406B" w14:textId="77777777">
              <w:trPr>
                <w:trHeight w:val="588"/>
              </w:trPr>
              <w:tc>
                <w:tcPr>
                  <w:tcW w:w="2689" w:type="dxa"/>
                  <w:tcBorders>
                    <w:top w:val="single" w:sz="4" w:space="0" w:color="5B9BD5"/>
                    <w:left w:val="single" w:sz="4" w:space="0" w:color="5B9BD5"/>
                    <w:bottom w:val="single" w:sz="4" w:space="0" w:color="5B9BD5"/>
                    <w:right w:val="nil"/>
                  </w:tcBorders>
                  <w:shd w:val="clear" w:color="auto" w:fill="5B9BD5"/>
                  <w:hideMark/>
                </w:tcPr>
                <w:p w14:paraId="08293260" w14:textId="77777777" w:rsidR="00A945B6" w:rsidRDefault="00A945B6">
                  <w:pPr>
                    <w:spacing w:before="100" w:beforeAutospacing="1" w:after="100" w:afterAutospacing="1"/>
                    <w:textAlignment w:val="baseline"/>
                    <w:rPr>
                      <w:rFonts w:ascii="Segoe UI" w:eastAsia="Times New Roman" w:hAnsi="Segoe UI" w:cs="Segoe UI"/>
                      <w:b/>
                      <w:bCs/>
                      <w:color w:val="FFFFFF"/>
                      <w:szCs w:val="20"/>
                      <w:lang w:eastAsia="en-GB"/>
                    </w:rPr>
                  </w:pPr>
                  <w:r>
                    <w:rPr>
                      <w:rFonts w:ascii="Segoe UI" w:eastAsia="Times New Roman" w:hAnsi="Segoe UI" w:cs="Segoe UI"/>
                      <w:b/>
                      <w:bCs/>
                      <w:color w:val="FFFFFF"/>
                      <w:position w:val="-1"/>
                      <w:szCs w:val="20"/>
                      <w:lang w:eastAsia="en-GB"/>
                    </w:rPr>
                    <w:t>BTEC Extended Diploma</w:t>
                  </w:r>
                  <w:r>
                    <w:rPr>
                      <w:rFonts w:ascii="Segoe UI" w:eastAsia="Times New Roman" w:hAnsi="Segoe UI" w:cs="Segoe UI"/>
                      <w:b/>
                      <w:bCs/>
                      <w:color w:val="FFFFFF"/>
                      <w:szCs w:val="20"/>
                      <w:lang w:eastAsia="en-GB"/>
                    </w:rPr>
                    <w:t>​</w:t>
                  </w:r>
                </w:p>
              </w:tc>
              <w:tc>
                <w:tcPr>
                  <w:tcW w:w="1984" w:type="dxa"/>
                  <w:tcBorders>
                    <w:top w:val="single" w:sz="4" w:space="0" w:color="5B9BD5"/>
                    <w:left w:val="nil"/>
                    <w:bottom w:val="single" w:sz="4" w:space="0" w:color="5B9BD5"/>
                    <w:right w:val="nil"/>
                  </w:tcBorders>
                  <w:shd w:val="clear" w:color="auto" w:fill="5B9BD5"/>
                  <w:hideMark/>
                </w:tcPr>
                <w:p w14:paraId="1A85C237" w14:textId="77777777" w:rsidR="00A945B6" w:rsidRDefault="00A945B6">
                  <w:pPr>
                    <w:spacing w:before="100" w:beforeAutospacing="1" w:after="100" w:afterAutospacing="1"/>
                    <w:jc w:val="center"/>
                    <w:textAlignment w:val="baseline"/>
                    <w:rPr>
                      <w:rFonts w:ascii="Segoe UI" w:eastAsia="Times New Roman" w:hAnsi="Segoe UI" w:cs="Segoe UI"/>
                      <w:b/>
                      <w:bCs/>
                      <w:color w:val="FFFFFF"/>
                      <w:szCs w:val="20"/>
                      <w:lang w:eastAsia="en-GB"/>
                    </w:rPr>
                  </w:pPr>
                  <w:r>
                    <w:rPr>
                      <w:rFonts w:ascii="Segoe UI" w:eastAsia="Times New Roman" w:hAnsi="Segoe UI" w:cs="Segoe UI"/>
                      <w:b/>
                      <w:bCs/>
                      <w:color w:val="FFFFFF"/>
                      <w:position w:val="-1"/>
                      <w:szCs w:val="20"/>
                      <w:lang w:eastAsia="en-GB"/>
                    </w:rPr>
                    <w:t>2019 SHS Result</w:t>
                  </w:r>
                  <w:r>
                    <w:rPr>
                      <w:rFonts w:ascii="Segoe UI" w:eastAsia="Times New Roman" w:hAnsi="Segoe UI" w:cs="Segoe UI"/>
                      <w:b/>
                      <w:bCs/>
                      <w:color w:val="FFFFFF"/>
                      <w:szCs w:val="20"/>
                      <w:lang w:eastAsia="en-GB"/>
                    </w:rPr>
                    <w:t>​</w:t>
                  </w:r>
                </w:p>
              </w:tc>
              <w:tc>
                <w:tcPr>
                  <w:tcW w:w="1985" w:type="dxa"/>
                  <w:tcBorders>
                    <w:top w:val="single" w:sz="4" w:space="0" w:color="5B9BD5"/>
                    <w:left w:val="nil"/>
                    <w:bottom w:val="single" w:sz="4" w:space="0" w:color="5B9BD5"/>
                    <w:right w:val="single" w:sz="4" w:space="0" w:color="5B9BD5"/>
                  </w:tcBorders>
                  <w:shd w:val="clear" w:color="auto" w:fill="5B9BD5"/>
                  <w:hideMark/>
                </w:tcPr>
                <w:p w14:paraId="18786743" w14:textId="77777777" w:rsidR="00A945B6" w:rsidRDefault="00A945B6">
                  <w:pPr>
                    <w:spacing w:before="100" w:beforeAutospacing="1" w:after="100" w:afterAutospacing="1"/>
                    <w:jc w:val="center"/>
                    <w:textAlignment w:val="baseline"/>
                    <w:rPr>
                      <w:rFonts w:ascii="Segoe UI" w:eastAsia="Times New Roman" w:hAnsi="Segoe UI" w:cs="Segoe UI"/>
                      <w:b/>
                      <w:bCs/>
                      <w:color w:val="FFFFFF"/>
                      <w:szCs w:val="20"/>
                      <w:lang w:eastAsia="en-GB"/>
                    </w:rPr>
                  </w:pPr>
                  <w:r>
                    <w:rPr>
                      <w:rFonts w:ascii="Segoe UI" w:eastAsia="Times New Roman" w:hAnsi="Segoe UI" w:cs="Segoe UI"/>
                      <w:b/>
                      <w:bCs/>
                      <w:color w:val="FFFFFF"/>
                      <w:position w:val="-1"/>
                      <w:szCs w:val="20"/>
                      <w:lang w:eastAsia="en-GB"/>
                    </w:rPr>
                    <w:t>2023 Results</w:t>
                  </w:r>
                  <w:r>
                    <w:rPr>
                      <w:rFonts w:ascii="Segoe UI" w:eastAsia="Times New Roman" w:hAnsi="Segoe UI" w:cs="Segoe UI"/>
                      <w:b/>
                      <w:bCs/>
                      <w:color w:val="FFFFFF"/>
                      <w:szCs w:val="20"/>
                      <w:lang w:eastAsia="en-GB"/>
                    </w:rPr>
                    <w:t>​</w:t>
                  </w:r>
                </w:p>
              </w:tc>
            </w:tr>
            <w:tr w:rsidR="00A945B6" w:rsidRPr="004E3CC4" w14:paraId="0A238E06" w14:textId="77777777">
              <w:trPr>
                <w:trHeight w:val="426"/>
              </w:trPr>
              <w:tc>
                <w:tcPr>
                  <w:tcW w:w="2689" w:type="dxa"/>
                  <w:shd w:val="clear" w:color="auto" w:fill="auto"/>
                  <w:hideMark/>
                </w:tcPr>
                <w:p w14:paraId="499A22DC" w14:textId="77777777" w:rsidR="00A945B6" w:rsidRDefault="00A945B6">
                  <w:pPr>
                    <w:spacing w:before="100" w:beforeAutospacing="1" w:after="100" w:afterAutospacing="1"/>
                    <w:textAlignment w:val="baseline"/>
                    <w:rPr>
                      <w:rFonts w:ascii="Segoe UI" w:eastAsia="Times New Roman" w:hAnsi="Segoe UI" w:cs="Segoe UI"/>
                      <w:b/>
                      <w:bCs/>
                      <w:szCs w:val="20"/>
                      <w:lang w:eastAsia="en-GB"/>
                    </w:rPr>
                  </w:pPr>
                  <w:r>
                    <w:rPr>
                      <w:rFonts w:ascii="Segoe UI" w:eastAsia="Times New Roman" w:hAnsi="Segoe UI" w:cs="Segoe UI"/>
                      <w:position w:val="-1"/>
                      <w:szCs w:val="20"/>
                      <w:lang w:eastAsia="en-GB"/>
                    </w:rPr>
                    <w:t>Av Prior Attainment</w:t>
                  </w:r>
                  <w:r>
                    <w:rPr>
                      <w:rFonts w:ascii="Segoe UI" w:eastAsia="Times New Roman" w:hAnsi="Segoe UI" w:cs="Segoe UI"/>
                      <w:szCs w:val="20"/>
                      <w:lang w:eastAsia="en-GB"/>
                    </w:rPr>
                    <w:t>​</w:t>
                  </w:r>
                </w:p>
              </w:tc>
              <w:tc>
                <w:tcPr>
                  <w:tcW w:w="1984" w:type="dxa"/>
                  <w:shd w:val="clear" w:color="auto" w:fill="auto"/>
                  <w:hideMark/>
                </w:tcPr>
                <w:p w14:paraId="3BD0FF8E"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4.40</w:t>
                  </w:r>
                  <w:r>
                    <w:rPr>
                      <w:rFonts w:ascii="Segoe UI" w:eastAsia="Times New Roman" w:hAnsi="Segoe UI" w:cs="Segoe UI"/>
                      <w:color w:val="000000"/>
                      <w:szCs w:val="20"/>
                      <w:lang w:eastAsia="en-GB"/>
                    </w:rPr>
                    <w:t>​</w:t>
                  </w:r>
                </w:p>
              </w:tc>
              <w:tc>
                <w:tcPr>
                  <w:tcW w:w="1985" w:type="dxa"/>
                  <w:shd w:val="clear" w:color="auto" w:fill="auto"/>
                  <w:hideMark/>
                </w:tcPr>
                <w:p w14:paraId="5BE8B98F"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5.09</w:t>
                  </w:r>
                  <w:r>
                    <w:rPr>
                      <w:rFonts w:ascii="Segoe UI" w:eastAsia="Times New Roman" w:hAnsi="Segoe UI" w:cs="Segoe UI"/>
                      <w:color w:val="000000"/>
                      <w:szCs w:val="20"/>
                      <w:lang w:eastAsia="en-GB"/>
                    </w:rPr>
                    <w:t>​</w:t>
                  </w:r>
                </w:p>
              </w:tc>
            </w:tr>
            <w:tr w:rsidR="00A945B6" w:rsidRPr="004E3CC4" w14:paraId="7706F07E" w14:textId="77777777">
              <w:trPr>
                <w:trHeight w:val="434"/>
              </w:trPr>
              <w:tc>
                <w:tcPr>
                  <w:tcW w:w="2689" w:type="dxa"/>
                  <w:shd w:val="clear" w:color="auto" w:fill="auto"/>
                  <w:hideMark/>
                </w:tcPr>
                <w:p w14:paraId="110C4550" w14:textId="77777777" w:rsidR="00A945B6" w:rsidRDefault="00A945B6">
                  <w:pPr>
                    <w:spacing w:before="100" w:beforeAutospacing="1" w:after="100" w:afterAutospacing="1"/>
                    <w:textAlignment w:val="baseline"/>
                    <w:rPr>
                      <w:rFonts w:ascii="Segoe UI" w:eastAsia="Times New Roman" w:hAnsi="Segoe UI" w:cs="Segoe UI"/>
                      <w:b/>
                      <w:bCs/>
                      <w:szCs w:val="20"/>
                      <w:lang w:eastAsia="en-GB"/>
                    </w:rPr>
                  </w:pPr>
                  <w:r>
                    <w:rPr>
                      <w:rFonts w:ascii="Segoe UI" w:eastAsia="Times New Roman" w:hAnsi="Segoe UI" w:cs="Segoe UI"/>
                      <w:position w:val="-1"/>
                      <w:szCs w:val="20"/>
                      <w:lang w:eastAsia="en-GB"/>
                    </w:rPr>
                    <w:t>No of Students</w:t>
                  </w:r>
                  <w:r>
                    <w:rPr>
                      <w:rFonts w:ascii="Segoe UI" w:eastAsia="Times New Roman" w:hAnsi="Segoe UI" w:cs="Segoe UI"/>
                      <w:szCs w:val="20"/>
                      <w:lang w:eastAsia="en-GB"/>
                    </w:rPr>
                    <w:t>​</w:t>
                  </w:r>
                </w:p>
              </w:tc>
              <w:tc>
                <w:tcPr>
                  <w:tcW w:w="1984" w:type="dxa"/>
                  <w:shd w:val="clear" w:color="auto" w:fill="auto"/>
                  <w:hideMark/>
                </w:tcPr>
                <w:p w14:paraId="0B6A8A2F"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28</w:t>
                  </w:r>
                  <w:r>
                    <w:rPr>
                      <w:rFonts w:ascii="Segoe UI" w:eastAsia="Times New Roman" w:hAnsi="Segoe UI" w:cs="Segoe UI"/>
                      <w:color w:val="000000"/>
                      <w:szCs w:val="20"/>
                      <w:lang w:eastAsia="en-GB"/>
                    </w:rPr>
                    <w:t>​</w:t>
                  </w:r>
                </w:p>
              </w:tc>
              <w:tc>
                <w:tcPr>
                  <w:tcW w:w="1985" w:type="dxa"/>
                  <w:shd w:val="clear" w:color="auto" w:fill="auto"/>
                  <w:hideMark/>
                </w:tcPr>
                <w:p w14:paraId="1143F47C"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49</w:t>
                  </w:r>
                  <w:r>
                    <w:rPr>
                      <w:rFonts w:ascii="Segoe UI" w:eastAsia="Times New Roman" w:hAnsi="Segoe UI" w:cs="Segoe UI"/>
                      <w:color w:val="000000"/>
                      <w:szCs w:val="20"/>
                      <w:lang w:eastAsia="en-GB"/>
                    </w:rPr>
                    <w:t>​</w:t>
                  </w:r>
                </w:p>
              </w:tc>
            </w:tr>
            <w:tr w:rsidR="00A945B6" w:rsidRPr="004E3CC4" w14:paraId="6E037F60" w14:textId="77777777">
              <w:trPr>
                <w:trHeight w:val="427"/>
              </w:trPr>
              <w:tc>
                <w:tcPr>
                  <w:tcW w:w="2689" w:type="dxa"/>
                  <w:shd w:val="clear" w:color="auto" w:fill="auto"/>
                  <w:hideMark/>
                </w:tcPr>
                <w:p w14:paraId="6044FB7F" w14:textId="77777777" w:rsidR="00A945B6" w:rsidRDefault="00A945B6">
                  <w:pPr>
                    <w:spacing w:before="100" w:beforeAutospacing="1" w:after="100" w:afterAutospacing="1"/>
                    <w:textAlignment w:val="baseline"/>
                    <w:rPr>
                      <w:rFonts w:ascii="Segoe UI" w:eastAsia="Times New Roman" w:hAnsi="Segoe UI" w:cs="Segoe UI"/>
                      <w:b/>
                      <w:bCs/>
                      <w:szCs w:val="20"/>
                      <w:lang w:eastAsia="en-GB"/>
                    </w:rPr>
                  </w:pPr>
                  <w:r>
                    <w:rPr>
                      <w:rFonts w:ascii="Segoe UI" w:eastAsia="Times New Roman" w:hAnsi="Segoe UI" w:cs="Segoe UI"/>
                      <w:position w:val="-1"/>
                      <w:szCs w:val="20"/>
                      <w:lang w:eastAsia="en-GB"/>
                    </w:rPr>
                    <w:t>No of Entries</w:t>
                  </w:r>
                  <w:r>
                    <w:rPr>
                      <w:rFonts w:ascii="Segoe UI" w:eastAsia="Times New Roman" w:hAnsi="Segoe UI" w:cs="Segoe UI"/>
                      <w:szCs w:val="20"/>
                      <w:lang w:eastAsia="en-GB"/>
                    </w:rPr>
                    <w:t>​</w:t>
                  </w:r>
                </w:p>
              </w:tc>
              <w:tc>
                <w:tcPr>
                  <w:tcW w:w="1984" w:type="dxa"/>
                  <w:shd w:val="clear" w:color="auto" w:fill="auto"/>
                  <w:hideMark/>
                </w:tcPr>
                <w:p w14:paraId="7B5A04D5"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84</w:t>
                  </w:r>
                  <w:r>
                    <w:rPr>
                      <w:rFonts w:ascii="Segoe UI" w:eastAsia="Times New Roman" w:hAnsi="Segoe UI" w:cs="Segoe UI"/>
                      <w:color w:val="000000"/>
                      <w:szCs w:val="20"/>
                      <w:lang w:eastAsia="en-GB"/>
                    </w:rPr>
                    <w:t>​</w:t>
                  </w:r>
                </w:p>
              </w:tc>
              <w:tc>
                <w:tcPr>
                  <w:tcW w:w="1985" w:type="dxa"/>
                  <w:shd w:val="clear" w:color="auto" w:fill="auto"/>
                  <w:hideMark/>
                </w:tcPr>
                <w:p w14:paraId="4778528B"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147</w:t>
                  </w:r>
                  <w:r>
                    <w:rPr>
                      <w:rFonts w:ascii="Segoe UI" w:eastAsia="Times New Roman" w:hAnsi="Segoe UI" w:cs="Segoe UI"/>
                      <w:color w:val="000000"/>
                      <w:szCs w:val="20"/>
                      <w:lang w:eastAsia="en-GB"/>
                    </w:rPr>
                    <w:t>​</w:t>
                  </w:r>
                </w:p>
              </w:tc>
            </w:tr>
            <w:tr w:rsidR="00A945B6" w:rsidRPr="004E3CC4" w14:paraId="78F215D3" w14:textId="77777777">
              <w:trPr>
                <w:trHeight w:val="540"/>
              </w:trPr>
              <w:tc>
                <w:tcPr>
                  <w:tcW w:w="2689" w:type="dxa"/>
                  <w:shd w:val="clear" w:color="auto" w:fill="auto"/>
                  <w:hideMark/>
                </w:tcPr>
                <w:p w14:paraId="173A80C3" w14:textId="77777777" w:rsidR="00A945B6" w:rsidRDefault="00A945B6">
                  <w:pPr>
                    <w:spacing w:before="100" w:beforeAutospacing="1" w:after="100" w:afterAutospacing="1"/>
                    <w:textAlignment w:val="baseline"/>
                    <w:rPr>
                      <w:rFonts w:ascii="Segoe UI" w:eastAsia="Times New Roman" w:hAnsi="Segoe UI" w:cs="Segoe UI"/>
                      <w:b/>
                      <w:bCs/>
                      <w:szCs w:val="20"/>
                      <w:lang w:eastAsia="en-GB"/>
                    </w:rPr>
                  </w:pPr>
                  <w:r>
                    <w:rPr>
                      <w:rFonts w:ascii="Segoe UI" w:eastAsia="Times New Roman" w:hAnsi="Segoe UI" w:cs="Segoe UI"/>
                      <w:position w:val="-1"/>
                      <w:szCs w:val="20"/>
                      <w:lang w:eastAsia="en-GB"/>
                    </w:rPr>
                    <w:t>Distinction (D*-D) %</w:t>
                  </w:r>
                  <w:r>
                    <w:rPr>
                      <w:rFonts w:ascii="Segoe UI" w:eastAsia="Times New Roman" w:hAnsi="Segoe UI" w:cs="Segoe UI"/>
                      <w:szCs w:val="20"/>
                      <w:lang w:eastAsia="en-GB"/>
                    </w:rPr>
                    <w:t>​</w:t>
                  </w:r>
                </w:p>
              </w:tc>
              <w:tc>
                <w:tcPr>
                  <w:tcW w:w="1984" w:type="dxa"/>
                  <w:shd w:val="clear" w:color="auto" w:fill="auto"/>
                  <w:hideMark/>
                </w:tcPr>
                <w:p w14:paraId="1F293858"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85.71</w:t>
                  </w:r>
                  <w:r>
                    <w:rPr>
                      <w:rFonts w:ascii="Segoe UI" w:eastAsia="Times New Roman" w:hAnsi="Segoe UI" w:cs="Segoe UI"/>
                      <w:color w:val="000000"/>
                      <w:szCs w:val="20"/>
                      <w:lang w:eastAsia="en-GB"/>
                    </w:rPr>
                    <w:t>​</w:t>
                  </w:r>
                </w:p>
              </w:tc>
              <w:tc>
                <w:tcPr>
                  <w:tcW w:w="1985" w:type="dxa"/>
                  <w:shd w:val="clear" w:color="auto" w:fill="auto"/>
                  <w:hideMark/>
                </w:tcPr>
                <w:p w14:paraId="0B633B99" w14:textId="7077EB32"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77.55</w:t>
                  </w:r>
                  <w:r>
                    <w:rPr>
                      <w:rFonts w:ascii="Segoe UI" w:eastAsia="Times New Roman" w:hAnsi="Segoe UI" w:cs="Segoe UI"/>
                      <w:color w:val="000000"/>
                      <w:szCs w:val="20"/>
                      <w:lang w:eastAsia="en-GB"/>
                    </w:rPr>
                    <w:t>​</w:t>
                  </w:r>
                </w:p>
              </w:tc>
            </w:tr>
            <w:tr w:rsidR="00A945B6" w:rsidRPr="004E3CC4" w14:paraId="0AC990A8" w14:textId="77777777">
              <w:trPr>
                <w:trHeight w:val="427"/>
              </w:trPr>
              <w:tc>
                <w:tcPr>
                  <w:tcW w:w="2689" w:type="dxa"/>
                  <w:shd w:val="clear" w:color="auto" w:fill="auto"/>
                  <w:hideMark/>
                </w:tcPr>
                <w:p w14:paraId="7A3C3729" w14:textId="77777777" w:rsidR="00A945B6" w:rsidRDefault="00A945B6">
                  <w:pPr>
                    <w:spacing w:before="100" w:beforeAutospacing="1" w:after="100" w:afterAutospacing="1"/>
                    <w:textAlignment w:val="baseline"/>
                    <w:rPr>
                      <w:rFonts w:ascii="Segoe UI" w:eastAsia="Times New Roman" w:hAnsi="Segoe UI" w:cs="Segoe UI"/>
                      <w:b/>
                      <w:bCs/>
                      <w:szCs w:val="20"/>
                      <w:lang w:eastAsia="en-GB"/>
                    </w:rPr>
                  </w:pPr>
                  <w:r>
                    <w:rPr>
                      <w:rFonts w:ascii="Segoe UI" w:eastAsia="Times New Roman" w:hAnsi="Segoe UI" w:cs="Segoe UI"/>
                      <w:position w:val="-1"/>
                      <w:szCs w:val="20"/>
                      <w:lang w:eastAsia="en-GB"/>
                    </w:rPr>
                    <w:t>Merit (D*-M) %</w:t>
                  </w:r>
                  <w:r>
                    <w:rPr>
                      <w:rFonts w:ascii="Segoe UI" w:eastAsia="Times New Roman" w:hAnsi="Segoe UI" w:cs="Segoe UI"/>
                      <w:szCs w:val="20"/>
                      <w:lang w:eastAsia="en-GB"/>
                    </w:rPr>
                    <w:t>​</w:t>
                  </w:r>
                </w:p>
              </w:tc>
              <w:tc>
                <w:tcPr>
                  <w:tcW w:w="1984" w:type="dxa"/>
                  <w:shd w:val="clear" w:color="auto" w:fill="auto"/>
                  <w:hideMark/>
                </w:tcPr>
                <w:p w14:paraId="3DC74374"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100.00</w:t>
                  </w:r>
                  <w:r>
                    <w:rPr>
                      <w:rFonts w:ascii="Segoe UI" w:eastAsia="Times New Roman" w:hAnsi="Segoe UI" w:cs="Segoe UI"/>
                      <w:color w:val="000000"/>
                      <w:szCs w:val="20"/>
                      <w:lang w:eastAsia="en-GB"/>
                    </w:rPr>
                    <w:t>​</w:t>
                  </w:r>
                </w:p>
              </w:tc>
              <w:tc>
                <w:tcPr>
                  <w:tcW w:w="1985" w:type="dxa"/>
                  <w:shd w:val="clear" w:color="auto" w:fill="auto"/>
                  <w:hideMark/>
                </w:tcPr>
                <w:p w14:paraId="20738532"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98.64</w:t>
                  </w:r>
                  <w:r>
                    <w:rPr>
                      <w:rFonts w:ascii="Segoe UI" w:eastAsia="Times New Roman" w:hAnsi="Segoe UI" w:cs="Segoe UI"/>
                      <w:color w:val="000000"/>
                      <w:szCs w:val="20"/>
                      <w:lang w:eastAsia="en-GB"/>
                    </w:rPr>
                    <w:t>​</w:t>
                  </w:r>
                </w:p>
              </w:tc>
            </w:tr>
            <w:tr w:rsidR="00A945B6" w:rsidRPr="004E3CC4" w14:paraId="28053657" w14:textId="77777777">
              <w:trPr>
                <w:trHeight w:val="419"/>
              </w:trPr>
              <w:tc>
                <w:tcPr>
                  <w:tcW w:w="2689" w:type="dxa"/>
                  <w:shd w:val="clear" w:color="auto" w:fill="auto"/>
                  <w:hideMark/>
                </w:tcPr>
                <w:p w14:paraId="71BF2710" w14:textId="77777777" w:rsidR="00A945B6" w:rsidRDefault="00A945B6">
                  <w:pPr>
                    <w:spacing w:before="100" w:beforeAutospacing="1" w:after="100" w:afterAutospacing="1"/>
                    <w:textAlignment w:val="baseline"/>
                    <w:rPr>
                      <w:rFonts w:ascii="Segoe UI" w:eastAsia="Times New Roman" w:hAnsi="Segoe UI" w:cs="Segoe UI"/>
                      <w:b/>
                      <w:bCs/>
                      <w:szCs w:val="20"/>
                      <w:lang w:eastAsia="en-GB"/>
                    </w:rPr>
                  </w:pPr>
                  <w:r>
                    <w:rPr>
                      <w:rFonts w:ascii="Segoe UI" w:eastAsia="Times New Roman" w:hAnsi="Segoe UI" w:cs="Segoe UI"/>
                      <w:position w:val="-1"/>
                      <w:szCs w:val="20"/>
                      <w:lang w:eastAsia="en-GB"/>
                    </w:rPr>
                    <w:t>Pass (D*-P) %</w:t>
                  </w:r>
                  <w:r>
                    <w:rPr>
                      <w:rFonts w:ascii="Segoe UI" w:eastAsia="Times New Roman" w:hAnsi="Segoe UI" w:cs="Segoe UI"/>
                      <w:szCs w:val="20"/>
                      <w:lang w:eastAsia="en-GB"/>
                    </w:rPr>
                    <w:t>​</w:t>
                  </w:r>
                </w:p>
              </w:tc>
              <w:tc>
                <w:tcPr>
                  <w:tcW w:w="1984" w:type="dxa"/>
                  <w:shd w:val="clear" w:color="auto" w:fill="auto"/>
                  <w:hideMark/>
                </w:tcPr>
                <w:p w14:paraId="40177EB9"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100.00</w:t>
                  </w:r>
                  <w:r>
                    <w:rPr>
                      <w:rFonts w:ascii="Segoe UI" w:eastAsia="Times New Roman" w:hAnsi="Segoe UI" w:cs="Segoe UI"/>
                      <w:color w:val="000000"/>
                      <w:szCs w:val="20"/>
                      <w:lang w:eastAsia="en-GB"/>
                    </w:rPr>
                    <w:t>​</w:t>
                  </w:r>
                </w:p>
              </w:tc>
              <w:tc>
                <w:tcPr>
                  <w:tcW w:w="1985" w:type="dxa"/>
                  <w:shd w:val="clear" w:color="auto" w:fill="auto"/>
                  <w:hideMark/>
                </w:tcPr>
                <w:p w14:paraId="60654497"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100.00</w:t>
                  </w:r>
                  <w:r>
                    <w:rPr>
                      <w:rFonts w:ascii="Segoe UI" w:eastAsia="Times New Roman" w:hAnsi="Segoe UI" w:cs="Segoe UI"/>
                      <w:color w:val="000000"/>
                      <w:szCs w:val="20"/>
                      <w:lang w:eastAsia="en-GB"/>
                    </w:rPr>
                    <w:t>​</w:t>
                  </w:r>
                </w:p>
              </w:tc>
            </w:tr>
            <w:tr w:rsidR="00A945B6" w:rsidRPr="004E3CC4" w14:paraId="6E73FA24" w14:textId="77777777">
              <w:trPr>
                <w:trHeight w:val="380"/>
              </w:trPr>
              <w:tc>
                <w:tcPr>
                  <w:tcW w:w="2689" w:type="dxa"/>
                  <w:shd w:val="clear" w:color="auto" w:fill="auto"/>
                  <w:hideMark/>
                </w:tcPr>
                <w:p w14:paraId="6B026724" w14:textId="77777777" w:rsidR="00A945B6" w:rsidRDefault="00A945B6">
                  <w:pPr>
                    <w:spacing w:before="100" w:beforeAutospacing="1" w:after="100" w:afterAutospacing="1"/>
                    <w:textAlignment w:val="baseline"/>
                    <w:rPr>
                      <w:rFonts w:ascii="Segoe UI" w:eastAsia="Times New Roman" w:hAnsi="Segoe UI" w:cs="Segoe UI"/>
                      <w:b/>
                      <w:bCs/>
                      <w:szCs w:val="20"/>
                      <w:lang w:eastAsia="en-GB"/>
                    </w:rPr>
                  </w:pPr>
                  <w:r>
                    <w:rPr>
                      <w:rFonts w:ascii="Segoe UI" w:eastAsia="Times New Roman" w:hAnsi="Segoe UI" w:cs="Segoe UI"/>
                      <w:position w:val="-1"/>
                      <w:szCs w:val="20"/>
                      <w:lang w:eastAsia="en-GB"/>
                    </w:rPr>
                    <w:t>APS/Student</w:t>
                  </w:r>
                  <w:r>
                    <w:rPr>
                      <w:rFonts w:ascii="Segoe UI" w:eastAsia="Times New Roman" w:hAnsi="Segoe UI" w:cs="Segoe UI"/>
                      <w:szCs w:val="20"/>
                      <w:lang w:eastAsia="en-GB"/>
                    </w:rPr>
                    <w:t>​</w:t>
                  </w:r>
                </w:p>
              </w:tc>
              <w:tc>
                <w:tcPr>
                  <w:tcW w:w="1984" w:type="dxa"/>
                  <w:shd w:val="clear" w:color="auto" w:fill="auto"/>
                  <w:hideMark/>
                </w:tcPr>
                <w:p w14:paraId="4FE029D5"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116.25</w:t>
                  </w:r>
                  <w:r>
                    <w:rPr>
                      <w:rFonts w:ascii="Segoe UI" w:eastAsia="Times New Roman" w:hAnsi="Segoe UI" w:cs="Segoe UI"/>
                      <w:color w:val="000000"/>
                      <w:szCs w:val="20"/>
                      <w:lang w:eastAsia="en-GB"/>
                    </w:rPr>
                    <w:t>​</w:t>
                  </w:r>
                </w:p>
              </w:tc>
              <w:tc>
                <w:tcPr>
                  <w:tcW w:w="1985" w:type="dxa"/>
                  <w:shd w:val="clear" w:color="auto" w:fill="auto"/>
                  <w:hideMark/>
                </w:tcPr>
                <w:p w14:paraId="65B1BB86"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112.55</w:t>
                  </w:r>
                  <w:r>
                    <w:rPr>
                      <w:rFonts w:ascii="Segoe UI" w:eastAsia="Times New Roman" w:hAnsi="Segoe UI" w:cs="Segoe UI"/>
                      <w:color w:val="000000"/>
                      <w:szCs w:val="20"/>
                      <w:lang w:eastAsia="en-GB"/>
                    </w:rPr>
                    <w:t>​</w:t>
                  </w:r>
                </w:p>
              </w:tc>
            </w:tr>
          </w:tbl>
          <w:p w14:paraId="381C3D66" w14:textId="6290AFF4" w:rsidR="00A945B6" w:rsidRDefault="00C64AEE" w:rsidP="0009176A">
            <w:pPr>
              <w:pStyle w:val="7Tablecopybulleted"/>
              <w:numPr>
                <w:ilvl w:val="0"/>
                <w:numId w:val="0"/>
              </w:numPr>
              <w:rPr>
                <w:highlight w:val="yellow"/>
              </w:rPr>
            </w:pPr>
            <w:r>
              <w:rPr>
                <w:rFonts w:ascii="Segoe UI" w:hAnsi="Segoe UI" w:cs="Segoe UI"/>
                <w:b/>
                <w:bCs/>
                <w:noProof/>
              </w:rPr>
              <mc:AlternateContent>
                <mc:Choice Requires="wps">
                  <w:drawing>
                    <wp:anchor distT="0" distB="0" distL="114300" distR="114300" simplePos="0" relativeHeight="251658242" behindDoc="0" locked="0" layoutInCell="1" allowOverlap="1" wp14:anchorId="576B441F" wp14:editId="6993B4EC">
                      <wp:simplePos x="0" y="0"/>
                      <wp:positionH relativeFrom="column">
                        <wp:posOffset>4521200</wp:posOffset>
                      </wp:positionH>
                      <wp:positionV relativeFrom="paragraph">
                        <wp:posOffset>-965835</wp:posOffset>
                      </wp:positionV>
                      <wp:extent cx="4488180" cy="1981200"/>
                      <wp:effectExtent l="0" t="2540" r="1270" b="0"/>
                      <wp:wrapNone/>
                      <wp:docPr id="635687810" name="Text Box 635687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701AB" w14:textId="77777777" w:rsidR="00A945B6" w:rsidRDefault="00A945B6" w:rsidP="0021333C">
                                  <w:pPr>
                                    <w:pStyle w:val="ListParagraph"/>
                                    <w:ind w:left="0"/>
                                    <w:contextualSpacing/>
                                    <w:rPr>
                                      <w:rFonts w:ascii="Segoe UI" w:hAnsi="Segoe UI" w:cs="Segoe UI"/>
                                      <w:sz w:val="20"/>
                                      <w:szCs w:val="20"/>
                                    </w:rPr>
                                  </w:pPr>
                                  <w:r w:rsidRPr="0021333C">
                                    <w:rPr>
                                      <w:rFonts w:ascii="Segoe UI" w:hAnsi="Segoe UI" w:cs="Segoe UI"/>
                                      <w:sz w:val="20"/>
                                      <w:szCs w:val="20"/>
                                    </w:rPr>
                                    <w:t>BTEC Extended Diploma D* - D % this year was 77.55%, below previous years</w:t>
                                  </w:r>
                                  <w:r>
                                    <w:rPr>
                                      <w:rFonts w:ascii="Segoe UI" w:hAnsi="Segoe UI" w:cs="Segoe UI"/>
                                      <w:sz w:val="20"/>
                                      <w:szCs w:val="20"/>
                                    </w:rPr>
                                    <w:t>,</w:t>
                                  </w:r>
                                  <w:r w:rsidRPr="0021333C">
                                    <w:rPr>
                                      <w:rFonts w:ascii="Segoe UI" w:hAnsi="Segoe UI" w:cs="Segoe UI"/>
                                      <w:sz w:val="20"/>
                                      <w:szCs w:val="20"/>
                                    </w:rPr>
                                    <w:t xml:space="preserve"> but considerably higher than 2019 National.</w:t>
                                  </w:r>
                                </w:p>
                                <w:p w14:paraId="3C57B684" w14:textId="77777777" w:rsidR="00A945B6" w:rsidRPr="0021333C" w:rsidRDefault="00A945B6" w:rsidP="0021333C">
                                  <w:pPr>
                                    <w:pStyle w:val="ListParagraph"/>
                                    <w:ind w:left="0"/>
                                    <w:contextualSpacing/>
                                    <w:rPr>
                                      <w:rFonts w:ascii="Segoe UI" w:hAnsi="Segoe UI" w:cs="Segoe UI"/>
                                      <w:sz w:val="20"/>
                                      <w:szCs w:val="20"/>
                                    </w:rPr>
                                  </w:pPr>
                                </w:p>
                                <w:p w14:paraId="0C01C50A" w14:textId="77777777" w:rsidR="00A945B6" w:rsidRPr="0021333C" w:rsidRDefault="00A945B6" w:rsidP="0021333C">
                                  <w:pPr>
                                    <w:pStyle w:val="ListParagraph"/>
                                    <w:ind w:left="0"/>
                                    <w:contextualSpacing/>
                                    <w:rPr>
                                      <w:rFonts w:ascii="Segoe UI" w:hAnsi="Segoe UI" w:cs="Segoe UI"/>
                                      <w:sz w:val="20"/>
                                      <w:szCs w:val="20"/>
                                    </w:rPr>
                                  </w:pPr>
                                  <w:r w:rsidRPr="0021333C">
                                    <w:rPr>
                                      <w:rFonts w:ascii="Segoe UI" w:hAnsi="Segoe UI" w:cs="Segoe UI"/>
                                      <w:sz w:val="20"/>
                                      <w:szCs w:val="20"/>
                                    </w:rPr>
                                    <w:t>BTEC Extended Certificate D*-D% this year was 64.29%, higher than previous years.</w:t>
                                  </w:r>
                                </w:p>
                                <w:p w14:paraId="423C728C" w14:textId="04893370" w:rsidR="00A945B6" w:rsidRPr="0009176A" w:rsidRDefault="00A945B6">
                                  <w:pPr>
                                    <w:rPr>
                                      <w:rFonts w:ascii="Segoe UI" w:hAnsi="Segoe UI" w:cs="Segoe UI"/>
                                    </w:rPr>
                                  </w:pPr>
                                  <w:r>
                                    <w:rPr>
                                      <w:rFonts w:ascii="Segoe UI" w:hAnsi="Segoe UI" w:cs="Segoe UI"/>
                                    </w:rPr>
                                    <w:t>support from themselves or their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B441F" id="Text Box 635687810" o:spid="_x0000_s1028" type="#_x0000_t202" style="position:absolute;margin-left:356pt;margin-top:-76.05pt;width:353.4pt;height:15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" filled="f" stroked="f">
                      <v:textbox>
                        <w:txbxContent>
                          <w:p w14:paraId="1E8701AB" w14:textId="77777777" w:rsidR="00A945B6" w:rsidRDefault="00A945B6" w:rsidP="0021333C">
                            <w:pPr>
                              <w:pStyle w:val="ListParagraph"/>
                              <w:ind w:left="0"/>
                              <w:contextualSpacing/>
                              <w:rPr>
                                <w:rFonts w:ascii="Segoe UI" w:hAnsi="Segoe UI" w:cs="Segoe UI"/>
                                <w:sz w:val="20"/>
                                <w:szCs w:val="20"/>
                              </w:rPr>
                            </w:pPr>
                            <w:r w:rsidRPr="0021333C">
                              <w:rPr>
                                <w:rFonts w:ascii="Segoe UI" w:hAnsi="Segoe UI" w:cs="Segoe UI"/>
                                <w:sz w:val="20"/>
                                <w:szCs w:val="20"/>
                              </w:rPr>
                              <w:t>BTEC Extended Diploma D* - D % this year was 77.55%, below previous years</w:t>
                            </w:r>
                            <w:r>
                              <w:rPr>
                                <w:rFonts w:ascii="Segoe UI" w:hAnsi="Segoe UI" w:cs="Segoe UI"/>
                                <w:sz w:val="20"/>
                                <w:szCs w:val="20"/>
                              </w:rPr>
                              <w:t>,</w:t>
                            </w:r>
                            <w:r w:rsidRPr="0021333C">
                              <w:rPr>
                                <w:rFonts w:ascii="Segoe UI" w:hAnsi="Segoe UI" w:cs="Segoe UI"/>
                                <w:sz w:val="20"/>
                                <w:szCs w:val="20"/>
                              </w:rPr>
                              <w:t xml:space="preserve"> but considerably higher than 2019 National.</w:t>
                            </w:r>
                          </w:p>
                          <w:p w14:paraId="3C57B684" w14:textId="77777777" w:rsidR="00A945B6" w:rsidRPr="0021333C" w:rsidRDefault="00A945B6" w:rsidP="0021333C">
                            <w:pPr>
                              <w:pStyle w:val="ListParagraph"/>
                              <w:ind w:left="0"/>
                              <w:contextualSpacing/>
                              <w:rPr>
                                <w:rFonts w:ascii="Segoe UI" w:hAnsi="Segoe UI" w:cs="Segoe UI"/>
                                <w:sz w:val="20"/>
                                <w:szCs w:val="20"/>
                              </w:rPr>
                            </w:pPr>
                          </w:p>
                          <w:p w14:paraId="0C01C50A" w14:textId="77777777" w:rsidR="00A945B6" w:rsidRPr="0021333C" w:rsidRDefault="00A945B6" w:rsidP="0021333C">
                            <w:pPr>
                              <w:pStyle w:val="ListParagraph"/>
                              <w:ind w:left="0"/>
                              <w:contextualSpacing/>
                              <w:rPr>
                                <w:rFonts w:ascii="Segoe UI" w:hAnsi="Segoe UI" w:cs="Segoe UI"/>
                                <w:sz w:val="20"/>
                                <w:szCs w:val="20"/>
                              </w:rPr>
                            </w:pPr>
                            <w:r w:rsidRPr="0021333C">
                              <w:rPr>
                                <w:rFonts w:ascii="Segoe UI" w:hAnsi="Segoe UI" w:cs="Segoe UI"/>
                                <w:sz w:val="20"/>
                                <w:szCs w:val="20"/>
                              </w:rPr>
                              <w:t>BTEC Extended Certificate D*-D% this year was 64.29%, higher than previous years.</w:t>
                            </w:r>
                          </w:p>
                          <w:p w14:paraId="423C728C" w14:textId="04893370" w:rsidR="00A945B6" w:rsidRPr="0009176A" w:rsidRDefault="00A945B6">
                            <w:pPr>
                              <w:rPr>
                                <w:rFonts w:ascii="Segoe UI" w:hAnsi="Segoe UI" w:cs="Segoe UI"/>
                              </w:rPr>
                            </w:pPr>
                            <w:r>
                              <w:rPr>
                                <w:rFonts w:ascii="Segoe UI" w:hAnsi="Segoe UI" w:cs="Segoe UI"/>
                              </w:rPr>
                              <w:t>support from themselves or their parents.</w:t>
                            </w:r>
                          </w:p>
                        </w:txbxContent>
                      </v:textbox>
                    </v:shape>
                  </w:pict>
                </mc:Fallback>
              </mc:AlternateContent>
            </w:r>
          </w:p>
          <w:p w14:paraId="63236962" w14:textId="77777777" w:rsidR="00A945B6" w:rsidRDefault="00A945B6" w:rsidP="0009176A">
            <w:pPr>
              <w:pStyle w:val="7Tablecopybulleted"/>
              <w:numPr>
                <w:ilvl w:val="0"/>
                <w:numId w:val="0"/>
              </w:numPr>
              <w:rPr>
                <w:highlight w:val="yellow"/>
              </w:rPr>
            </w:pPr>
          </w:p>
          <w:tbl>
            <w:tblPr>
              <w:tblW w:w="665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689"/>
              <w:gridCol w:w="1984"/>
              <w:gridCol w:w="1985"/>
            </w:tblGrid>
            <w:tr w:rsidR="0078640C" w:rsidRPr="004E3CC4" w14:paraId="10F76D74" w14:textId="77777777">
              <w:trPr>
                <w:trHeight w:val="538"/>
              </w:trPr>
              <w:tc>
                <w:tcPr>
                  <w:tcW w:w="2689" w:type="dxa"/>
                  <w:tcBorders>
                    <w:top w:val="single" w:sz="4" w:space="0" w:color="5B9BD5"/>
                    <w:left w:val="single" w:sz="4" w:space="0" w:color="5B9BD5"/>
                    <w:bottom w:val="single" w:sz="4" w:space="0" w:color="5B9BD5"/>
                    <w:right w:val="nil"/>
                  </w:tcBorders>
                  <w:shd w:val="clear" w:color="auto" w:fill="5B9BD5"/>
                  <w:hideMark/>
                </w:tcPr>
                <w:p w14:paraId="5805E8B7" w14:textId="77777777" w:rsidR="00A945B6" w:rsidRDefault="00A945B6">
                  <w:pPr>
                    <w:spacing w:before="100" w:beforeAutospacing="1" w:after="100" w:afterAutospacing="1"/>
                    <w:textAlignment w:val="baseline"/>
                    <w:rPr>
                      <w:rFonts w:ascii="Segoe UI" w:eastAsia="Times New Roman" w:hAnsi="Segoe UI" w:cs="Segoe UI"/>
                      <w:b/>
                      <w:bCs/>
                      <w:color w:val="FFFFFF"/>
                      <w:szCs w:val="20"/>
                      <w:lang w:eastAsia="en-GB"/>
                    </w:rPr>
                  </w:pPr>
                  <w:r>
                    <w:rPr>
                      <w:rFonts w:ascii="Segoe UI" w:eastAsia="Times New Roman" w:hAnsi="Segoe UI" w:cs="Segoe UI"/>
                      <w:b/>
                      <w:bCs/>
                      <w:color w:val="FFFFFF"/>
                      <w:position w:val="-1"/>
                      <w:szCs w:val="20"/>
                      <w:lang w:eastAsia="en-GB"/>
                    </w:rPr>
                    <w:t>BTEC Extended Certificate</w:t>
                  </w:r>
                  <w:r>
                    <w:rPr>
                      <w:rFonts w:ascii="Segoe UI" w:eastAsia="Times New Roman" w:hAnsi="Segoe UI" w:cs="Segoe UI"/>
                      <w:b/>
                      <w:bCs/>
                      <w:color w:val="FFFFFF"/>
                      <w:szCs w:val="20"/>
                      <w:lang w:eastAsia="en-GB"/>
                    </w:rPr>
                    <w:t>​</w:t>
                  </w:r>
                </w:p>
              </w:tc>
              <w:tc>
                <w:tcPr>
                  <w:tcW w:w="1984" w:type="dxa"/>
                  <w:tcBorders>
                    <w:top w:val="single" w:sz="4" w:space="0" w:color="5B9BD5"/>
                    <w:left w:val="nil"/>
                    <w:bottom w:val="single" w:sz="4" w:space="0" w:color="5B9BD5"/>
                    <w:right w:val="nil"/>
                  </w:tcBorders>
                  <w:shd w:val="clear" w:color="auto" w:fill="5B9BD5"/>
                  <w:hideMark/>
                </w:tcPr>
                <w:p w14:paraId="06627670" w14:textId="77777777" w:rsidR="00A945B6" w:rsidRDefault="00A945B6">
                  <w:pPr>
                    <w:spacing w:before="100" w:beforeAutospacing="1" w:after="100" w:afterAutospacing="1"/>
                    <w:jc w:val="center"/>
                    <w:textAlignment w:val="baseline"/>
                    <w:rPr>
                      <w:rFonts w:ascii="Segoe UI" w:eastAsia="Times New Roman" w:hAnsi="Segoe UI" w:cs="Segoe UI"/>
                      <w:b/>
                      <w:bCs/>
                      <w:color w:val="FFFFFF"/>
                      <w:szCs w:val="20"/>
                      <w:lang w:eastAsia="en-GB"/>
                    </w:rPr>
                  </w:pPr>
                  <w:r>
                    <w:rPr>
                      <w:rFonts w:ascii="Segoe UI" w:eastAsia="Times New Roman" w:hAnsi="Segoe UI" w:cs="Segoe UI"/>
                      <w:b/>
                      <w:bCs/>
                      <w:color w:val="FFFFFF"/>
                      <w:position w:val="-1"/>
                      <w:szCs w:val="20"/>
                      <w:lang w:eastAsia="en-GB"/>
                    </w:rPr>
                    <w:t>2019 SHS Result</w:t>
                  </w:r>
                  <w:r>
                    <w:rPr>
                      <w:rFonts w:ascii="Segoe UI" w:eastAsia="Times New Roman" w:hAnsi="Segoe UI" w:cs="Segoe UI"/>
                      <w:b/>
                      <w:bCs/>
                      <w:color w:val="FFFFFF"/>
                      <w:szCs w:val="20"/>
                      <w:lang w:eastAsia="en-GB"/>
                    </w:rPr>
                    <w:t>​</w:t>
                  </w:r>
                </w:p>
              </w:tc>
              <w:tc>
                <w:tcPr>
                  <w:tcW w:w="1985" w:type="dxa"/>
                  <w:tcBorders>
                    <w:top w:val="single" w:sz="4" w:space="0" w:color="5B9BD5"/>
                    <w:left w:val="nil"/>
                    <w:bottom w:val="single" w:sz="4" w:space="0" w:color="5B9BD5"/>
                    <w:right w:val="single" w:sz="4" w:space="0" w:color="5B9BD5"/>
                  </w:tcBorders>
                  <w:shd w:val="clear" w:color="auto" w:fill="5B9BD5"/>
                  <w:hideMark/>
                </w:tcPr>
                <w:p w14:paraId="0A66487C" w14:textId="77777777" w:rsidR="00A945B6" w:rsidRDefault="00A945B6">
                  <w:pPr>
                    <w:spacing w:before="100" w:beforeAutospacing="1" w:after="100" w:afterAutospacing="1"/>
                    <w:jc w:val="center"/>
                    <w:textAlignment w:val="baseline"/>
                    <w:rPr>
                      <w:rFonts w:ascii="Segoe UI" w:eastAsia="Times New Roman" w:hAnsi="Segoe UI" w:cs="Segoe UI"/>
                      <w:b/>
                      <w:bCs/>
                      <w:color w:val="FFFFFF"/>
                      <w:szCs w:val="20"/>
                      <w:lang w:eastAsia="en-GB"/>
                    </w:rPr>
                  </w:pPr>
                  <w:r>
                    <w:rPr>
                      <w:rFonts w:ascii="Segoe UI" w:eastAsia="Times New Roman" w:hAnsi="Segoe UI" w:cs="Segoe UI"/>
                      <w:b/>
                      <w:bCs/>
                      <w:color w:val="FFFFFF"/>
                      <w:position w:val="-1"/>
                      <w:szCs w:val="20"/>
                      <w:lang w:eastAsia="en-GB"/>
                    </w:rPr>
                    <w:t>2023 Results</w:t>
                  </w:r>
                  <w:r>
                    <w:rPr>
                      <w:rFonts w:ascii="Segoe UI" w:eastAsia="Times New Roman" w:hAnsi="Segoe UI" w:cs="Segoe UI"/>
                      <w:b/>
                      <w:bCs/>
                      <w:color w:val="FFFFFF"/>
                      <w:szCs w:val="20"/>
                      <w:lang w:eastAsia="en-GB"/>
                    </w:rPr>
                    <w:t>​</w:t>
                  </w:r>
                </w:p>
              </w:tc>
            </w:tr>
            <w:tr w:rsidR="00A945B6" w:rsidRPr="004E3CC4" w14:paraId="31C4D20C" w14:textId="77777777">
              <w:trPr>
                <w:trHeight w:val="404"/>
              </w:trPr>
              <w:tc>
                <w:tcPr>
                  <w:tcW w:w="2689" w:type="dxa"/>
                  <w:shd w:val="clear" w:color="auto" w:fill="auto"/>
                  <w:hideMark/>
                </w:tcPr>
                <w:p w14:paraId="7F2EBBA6" w14:textId="77777777" w:rsidR="00A945B6" w:rsidRDefault="00A945B6">
                  <w:pPr>
                    <w:spacing w:before="100" w:beforeAutospacing="1" w:after="100" w:afterAutospacing="1"/>
                    <w:textAlignment w:val="baseline"/>
                    <w:rPr>
                      <w:rFonts w:ascii="Segoe UI" w:eastAsia="Times New Roman" w:hAnsi="Segoe UI" w:cs="Segoe UI"/>
                      <w:b/>
                      <w:bCs/>
                      <w:szCs w:val="20"/>
                      <w:lang w:eastAsia="en-GB"/>
                    </w:rPr>
                  </w:pPr>
                  <w:r>
                    <w:rPr>
                      <w:rFonts w:ascii="Segoe UI" w:eastAsia="Times New Roman" w:hAnsi="Segoe UI" w:cs="Segoe UI"/>
                      <w:position w:val="-1"/>
                      <w:szCs w:val="20"/>
                      <w:lang w:eastAsia="en-GB"/>
                    </w:rPr>
                    <w:t>Av Prior Attainment</w:t>
                  </w:r>
                  <w:r>
                    <w:rPr>
                      <w:rFonts w:ascii="Segoe UI" w:eastAsia="Times New Roman" w:hAnsi="Segoe UI" w:cs="Segoe UI"/>
                      <w:szCs w:val="20"/>
                      <w:lang w:eastAsia="en-GB"/>
                    </w:rPr>
                    <w:t>​</w:t>
                  </w:r>
                </w:p>
              </w:tc>
              <w:tc>
                <w:tcPr>
                  <w:tcW w:w="1984" w:type="dxa"/>
                  <w:shd w:val="clear" w:color="auto" w:fill="auto"/>
                  <w:hideMark/>
                </w:tcPr>
                <w:p w14:paraId="7A2445E7"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4.82</w:t>
                  </w:r>
                  <w:r>
                    <w:rPr>
                      <w:rFonts w:ascii="Segoe UI" w:eastAsia="Times New Roman" w:hAnsi="Segoe UI" w:cs="Segoe UI"/>
                      <w:color w:val="000000"/>
                      <w:szCs w:val="20"/>
                      <w:lang w:eastAsia="en-GB"/>
                    </w:rPr>
                    <w:t>​</w:t>
                  </w:r>
                </w:p>
              </w:tc>
              <w:tc>
                <w:tcPr>
                  <w:tcW w:w="1985" w:type="dxa"/>
                  <w:shd w:val="clear" w:color="auto" w:fill="auto"/>
                  <w:hideMark/>
                </w:tcPr>
                <w:p w14:paraId="5C9A97F7"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5.81</w:t>
                  </w:r>
                  <w:r>
                    <w:rPr>
                      <w:rFonts w:ascii="Segoe UI" w:eastAsia="Times New Roman" w:hAnsi="Segoe UI" w:cs="Segoe UI"/>
                      <w:color w:val="000000"/>
                      <w:szCs w:val="20"/>
                      <w:lang w:eastAsia="en-GB"/>
                    </w:rPr>
                    <w:t>​</w:t>
                  </w:r>
                </w:p>
              </w:tc>
            </w:tr>
            <w:tr w:rsidR="00A945B6" w:rsidRPr="004E3CC4" w14:paraId="1512E85D" w14:textId="77777777">
              <w:trPr>
                <w:trHeight w:val="425"/>
              </w:trPr>
              <w:tc>
                <w:tcPr>
                  <w:tcW w:w="2689" w:type="dxa"/>
                  <w:shd w:val="clear" w:color="auto" w:fill="auto"/>
                  <w:hideMark/>
                </w:tcPr>
                <w:p w14:paraId="66BADEBD" w14:textId="77777777" w:rsidR="00A945B6" w:rsidRDefault="00A945B6">
                  <w:pPr>
                    <w:spacing w:before="100" w:beforeAutospacing="1" w:after="100" w:afterAutospacing="1"/>
                    <w:textAlignment w:val="baseline"/>
                    <w:rPr>
                      <w:rFonts w:ascii="Segoe UI" w:eastAsia="Times New Roman" w:hAnsi="Segoe UI" w:cs="Segoe UI"/>
                      <w:b/>
                      <w:bCs/>
                      <w:szCs w:val="20"/>
                      <w:lang w:eastAsia="en-GB"/>
                    </w:rPr>
                  </w:pPr>
                  <w:r>
                    <w:rPr>
                      <w:rFonts w:ascii="Segoe UI" w:eastAsia="Times New Roman" w:hAnsi="Segoe UI" w:cs="Segoe UI"/>
                      <w:position w:val="-1"/>
                      <w:szCs w:val="20"/>
                      <w:lang w:eastAsia="en-GB"/>
                    </w:rPr>
                    <w:t>No of Students</w:t>
                  </w:r>
                  <w:r>
                    <w:rPr>
                      <w:rFonts w:ascii="Segoe UI" w:eastAsia="Times New Roman" w:hAnsi="Segoe UI" w:cs="Segoe UI"/>
                      <w:szCs w:val="20"/>
                      <w:lang w:eastAsia="en-GB"/>
                    </w:rPr>
                    <w:t>​</w:t>
                  </w:r>
                </w:p>
              </w:tc>
              <w:tc>
                <w:tcPr>
                  <w:tcW w:w="1984" w:type="dxa"/>
                  <w:shd w:val="clear" w:color="auto" w:fill="auto"/>
                  <w:hideMark/>
                </w:tcPr>
                <w:p w14:paraId="58E76B64"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30</w:t>
                  </w:r>
                  <w:r>
                    <w:rPr>
                      <w:rFonts w:ascii="Segoe UI" w:eastAsia="Times New Roman" w:hAnsi="Segoe UI" w:cs="Segoe UI"/>
                      <w:color w:val="000000"/>
                      <w:szCs w:val="20"/>
                      <w:lang w:eastAsia="en-GB"/>
                    </w:rPr>
                    <w:t>​</w:t>
                  </w:r>
                </w:p>
              </w:tc>
              <w:tc>
                <w:tcPr>
                  <w:tcW w:w="1985" w:type="dxa"/>
                  <w:shd w:val="clear" w:color="auto" w:fill="auto"/>
                  <w:hideMark/>
                </w:tcPr>
                <w:p w14:paraId="410FC55A"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14</w:t>
                  </w:r>
                  <w:r>
                    <w:rPr>
                      <w:rFonts w:ascii="Segoe UI" w:eastAsia="Times New Roman" w:hAnsi="Segoe UI" w:cs="Segoe UI"/>
                      <w:color w:val="000000"/>
                      <w:szCs w:val="20"/>
                      <w:lang w:eastAsia="en-GB"/>
                    </w:rPr>
                    <w:t>​</w:t>
                  </w:r>
                </w:p>
              </w:tc>
            </w:tr>
            <w:tr w:rsidR="00A945B6" w:rsidRPr="004E3CC4" w14:paraId="066AAAAF" w14:textId="77777777">
              <w:trPr>
                <w:trHeight w:val="405"/>
              </w:trPr>
              <w:tc>
                <w:tcPr>
                  <w:tcW w:w="2689" w:type="dxa"/>
                  <w:shd w:val="clear" w:color="auto" w:fill="auto"/>
                  <w:hideMark/>
                </w:tcPr>
                <w:p w14:paraId="1168E306" w14:textId="77777777" w:rsidR="00A945B6" w:rsidRDefault="00A945B6">
                  <w:pPr>
                    <w:spacing w:before="100" w:beforeAutospacing="1" w:after="100" w:afterAutospacing="1"/>
                    <w:textAlignment w:val="baseline"/>
                    <w:rPr>
                      <w:rFonts w:ascii="Segoe UI" w:eastAsia="Times New Roman" w:hAnsi="Segoe UI" w:cs="Segoe UI"/>
                      <w:b/>
                      <w:bCs/>
                      <w:szCs w:val="20"/>
                      <w:lang w:eastAsia="en-GB"/>
                    </w:rPr>
                  </w:pPr>
                  <w:r>
                    <w:rPr>
                      <w:rFonts w:ascii="Segoe UI" w:eastAsia="Times New Roman" w:hAnsi="Segoe UI" w:cs="Segoe UI"/>
                      <w:position w:val="-1"/>
                      <w:szCs w:val="20"/>
                      <w:lang w:eastAsia="en-GB"/>
                    </w:rPr>
                    <w:t>No of Entries</w:t>
                  </w:r>
                  <w:r>
                    <w:rPr>
                      <w:rFonts w:ascii="Segoe UI" w:eastAsia="Times New Roman" w:hAnsi="Segoe UI" w:cs="Segoe UI"/>
                      <w:szCs w:val="20"/>
                      <w:lang w:eastAsia="en-GB"/>
                    </w:rPr>
                    <w:t>​</w:t>
                  </w:r>
                </w:p>
              </w:tc>
              <w:tc>
                <w:tcPr>
                  <w:tcW w:w="1984" w:type="dxa"/>
                  <w:shd w:val="clear" w:color="auto" w:fill="auto"/>
                  <w:hideMark/>
                </w:tcPr>
                <w:p w14:paraId="6AA13B81"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33</w:t>
                  </w:r>
                  <w:r>
                    <w:rPr>
                      <w:rFonts w:ascii="Segoe UI" w:eastAsia="Times New Roman" w:hAnsi="Segoe UI" w:cs="Segoe UI"/>
                      <w:color w:val="000000"/>
                      <w:szCs w:val="20"/>
                      <w:lang w:eastAsia="en-GB"/>
                    </w:rPr>
                    <w:t>​</w:t>
                  </w:r>
                </w:p>
              </w:tc>
              <w:tc>
                <w:tcPr>
                  <w:tcW w:w="1985" w:type="dxa"/>
                  <w:shd w:val="clear" w:color="auto" w:fill="auto"/>
                  <w:hideMark/>
                </w:tcPr>
                <w:p w14:paraId="4674B5AE"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14</w:t>
                  </w:r>
                  <w:r>
                    <w:rPr>
                      <w:rFonts w:ascii="Segoe UI" w:eastAsia="Times New Roman" w:hAnsi="Segoe UI" w:cs="Segoe UI"/>
                      <w:color w:val="000000"/>
                      <w:szCs w:val="20"/>
                      <w:lang w:eastAsia="en-GB"/>
                    </w:rPr>
                    <w:t>​</w:t>
                  </w:r>
                </w:p>
              </w:tc>
            </w:tr>
            <w:tr w:rsidR="00A945B6" w:rsidRPr="004E3CC4" w14:paraId="05CCE041" w14:textId="77777777">
              <w:trPr>
                <w:trHeight w:val="425"/>
              </w:trPr>
              <w:tc>
                <w:tcPr>
                  <w:tcW w:w="2689" w:type="dxa"/>
                  <w:shd w:val="clear" w:color="auto" w:fill="auto"/>
                  <w:hideMark/>
                </w:tcPr>
                <w:p w14:paraId="4522A037" w14:textId="77777777" w:rsidR="00A945B6" w:rsidRDefault="00A945B6">
                  <w:pPr>
                    <w:spacing w:before="100" w:beforeAutospacing="1" w:after="100" w:afterAutospacing="1"/>
                    <w:textAlignment w:val="baseline"/>
                    <w:rPr>
                      <w:rFonts w:ascii="Segoe UI" w:eastAsia="Times New Roman" w:hAnsi="Segoe UI" w:cs="Segoe UI"/>
                      <w:b/>
                      <w:bCs/>
                      <w:szCs w:val="20"/>
                      <w:lang w:eastAsia="en-GB"/>
                    </w:rPr>
                  </w:pPr>
                  <w:r>
                    <w:rPr>
                      <w:rFonts w:ascii="Segoe UI" w:eastAsia="Times New Roman" w:hAnsi="Segoe UI" w:cs="Segoe UI"/>
                      <w:position w:val="-1"/>
                      <w:szCs w:val="20"/>
                      <w:lang w:eastAsia="en-GB"/>
                    </w:rPr>
                    <w:t>Distinction (D*-D) %</w:t>
                  </w:r>
                  <w:r>
                    <w:rPr>
                      <w:rFonts w:ascii="Segoe UI" w:eastAsia="Times New Roman" w:hAnsi="Segoe UI" w:cs="Segoe UI"/>
                      <w:szCs w:val="20"/>
                      <w:lang w:eastAsia="en-GB"/>
                    </w:rPr>
                    <w:t>​</w:t>
                  </w:r>
                </w:p>
              </w:tc>
              <w:tc>
                <w:tcPr>
                  <w:tcW w:w="1984" w:type="dxa"/>
                  <w:shd w:val="clear" w:color="auto" w:fill="auto"/>
                  <w:hideMark/>
                </w:tcPr>
                <w:p w14:paraId="4A89B0BB"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42.42</w:t>
                  </w:r>
                  <w:r>
                    <w:rPr>
                      <w:rFonts w:ascii="Segoe UI" w:eastAsia="Times New Roman" w:hAnsi="Segoe UI" w:cs="Segoe UI"/>
                      <w:color w:val="000000"/>
                      <w:szCs w:val="20"/>
                      <w:lang w:eastAsia="en-GB"/>
                    </w:rPr>
                    <w:t>​</w:t>
                  </w:r>
                </w:p>
              </w:tc>
              <w:tc>
                <w:tcPr>
                  <w:tcW w:w="1985" w:type="dxa"/>
                  <w:shd w:val="clear" w:color="auto" w:fill="auto"/>
                  <w:hideMark/>
                </w:tcPr>
                <w:p w14:paraId="1F4DC6B5"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64.29</w:t>
                  </w:r>
                  <w:r>
                    <w:rPr>
                      <w:rFonts w:ascii="Segoe UI" w:eastAsia="Times New Roman" w:hAnsi="Segoe UI" w:cs="Segoe UI"/>
                      <w:color w:val="000000"/>
                      <w:szCs w:val="20"/>
                      <w:lang w:eastAsia="en-GB"/>
                    </w:rPr>
                    <w:t>​</w:t>
                  </w:r>
                </w:p>
              </w:tc>
            </w:tr>
            <w:tr w:rsidR="00A945B6" w:rsidRPr="004E3CC4" w14:paraId="004C5FE5" w14:textId="77777777">
              <w:trPr>
                <w:trHeight w:val="416"/>
              </w:trPr>
              <w:tc>
                <w:tcPr>
                  <w:tcW w:w="2689" w:type="dxa"/>
                  <w:shd w:val="clear" w:color="auto" w:fill="auto"/>
                  <w:hideMark/>
                </w:tcPr>
                <w:p w14:paraId="1FC3D091" w14:textId="77777777" w:rsidR="00A945B6" w:rsidRDefault="00A945B6">
                  <w:pPr>
                    <w:spacing w:before="100" w:beforeAutospacing="1" w:after="100" w:afterAutospacing="1"/>
                    <w:textAlignment w:val="baseline"/>
                    <w:rPr>
                      <w:rFonts w:ascii="Segoe UI" w:eastAsia="Times New Roman" w:hAnsi="Segoe UI" w:cs="Segoe UI"/>
                      <w:b/>
                      <w:bCs/>
                      <w:szCs w:val="20"/>
                      <w:lang w:eastAsia="en-GB"/>
                    </w:rPr>
                  </w:pPr>
                  <w:r>
                    <w:rPr>
                      <w:rFonts w:ascii="Segoe UI" w:eastAsia="Times New Roman" w:hAnsi="Segoe UI" w:cs="Segoe UI"/>
                      <w:position w:val="-1"/>
                      <w:szCs w:val="20"/>
                      <w:lang w:eastAsia="en-GB"/>
                    </w:rPr>
                    <w:t>Merit (D*-M) %</w:t>
                  </w:r>
                  <w:r>
                    <w:rPr>
                      <w:rFonts w:ascii="Segoe UI" w:eastAsia="Times New Roman" w:hAnsi="Segoe UI" w:cs="Segoe UI"/>
                      <w:szCs w:val="20"/>
                      <w:lang w:eastAsia="en-GB"/>
                    </w:rPr>
                    <w:t>​</w:t>
                  </w:r>
                </w:p>
              </w:tc>
              <w:tc>
                <w:tcPr>
                  <w:tcW w:w="1984" w:type="dxa"/>
                  <w:shd w:val="clear" w:color="auto" w:fill="auto"/>
                  <w:hideMark/>
                </w:tcPr>
                <w:p w14:paraId="472DCDB3"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96.97</w:t>
                  </w:r>
                  <w:r>
                    <w:rPr>
                      <w:rFonts w:ascii="Segoe UI" w:eastAsia="Times New Roman" w:hAnsi="Segoe UI" w:cs="Segoe UI"/>
                      <w:color w:val="000000"/>
                      <w:szCs w:val="20"/>
                      <w:lang w:eastAsia="en-GB"/>
                    </w:rPr>
                    <w:t>​</w:t>
                  </w:r>
                </w:p>
              </w:tc>
              <w:tc>
                <w:tcPr>
                  <w:tcW w:w="1985" w:type="dxa"/>
                  <w:shd w:val="clear" w:color="auto" w:fill="auto"/>
                  <w:hideMark/>
                </w:tcPr>
                <w:p w14:paraId="433917A1"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92.86</w:t>
                  </w:r>
                  <w:r>
                    <w:rPr>
                      <w:rFonts w:ascii="Segoe UI" w:eastAsia="Times New Roman" w:hAnsi="Segoe UI" w:cs="Segoe UI"/>
                      <w:color w:val="000000"/>
                      <w:szCs w:val="20"/>
                      <w:lang w:eastAsia="en-GB"/>
                    </w:rPr>
                    <w:t>​</w:t>
                  </w:r>
                </w:p>
              </w:tc>
            </w:tr>
            <w:tr w:rsidR="00A945B6" w:rsidRPr="004E3CC4" w14:paraId="0D23E746" w14:textId="77777777">
              <w:trPr>
                <w:trHeight w:val="408"/>
              </w:trPr>
              <w:tc>
                <w:tcPr>
                  <w:tcW w:w="2689" w:type="dxa"/>
                  <w:shd w:val="clear" w:color="auto" w:fill="auto"/>
                  <w:hideMark/>
                </w:tcPr>
                <w:p w14:paraId="0D0796F5" w14:textId="77777777" w:rsidR="00A945B6" w:rsidRDefault="00A945B6">
                  <w:pPr>
                    <w:spacing w:before="100" w:beforeAutospacing="1" w:after="100" w:afterAutospacing="1"/>
                    <w:textAlignment w:val="baseline"/>
                    <w:rPr>
                      <w:rFonts w:ascii="Segoe UI" w:eastAsia="Times New Roman" w:hAnsi="Segoe UI" w:cs="Segoe UI"/>
                      <w:b/>
                      <w:bCs/>
                      <w:szCs w:val="20"/>
                      <w:lang w:eastAsia="en-GB"/>
                    </w:rPr>
                  </w:pPr>
                  <w:r>
                    <w:rPr>
                      <w:rFonts w:ascii="Segoe UI" w:eastAsia="Times New Roman" w:hAnsi="Segoe UI" w:cs="Segoe UI"/>
                      <w:position w:val="-1"/>
                      <w:szCs w:val="20"/>
                      <w:lang w:eastAsia="en-GB"/>
                    </w:rPr>
                    <w:t>Pass (D*-P) %</w:t>
                  </w:r>
                  <w:r>
                    <w:rPr>
                      <w:rFonts w:ascii="Segoe UI" w:eastAsia="Times New Roman" w:hAnsi="Segoe UI" w:cs="Segoe UI"/>
                      <w:szCs w:val="20"/>
                      <w:lang w:eastAsia="en-GB"/>
                    </w:rPr>
                    <w:t>​</w:t>
                  </w:r>
                </w:p>
              </w:tc>
              <w:tc>
                <w:tcPr>
                  <w:tcW w:w="1984" w:type="dxa"/>
                  <w:shd w:val="clear" w:color="auto" w:fill="auto"/>
                  <w:hideMark/>
                </w:tcPr>
                <w:p w14:paraId="0F98C136"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100.00</w:t>
                  </w:r>
                  <w:r>
                    <w:rPr>
                      <w:rFonts w:ascii="Segoe UI" w:eastAsia="Times New Roman" w:hAnsi="Segoe UI" w:cs="Segoe UI"/>
                      <w:color w:val="000000"/>
                      <w:szCs w:val="20"/>
                      <w:lang w:eastAsia="en-GB"/>
                    </w:rPr>
                    <w:t>​</w:t>
                  </w:r>
                </w:p>
              </w:tc>
              <w:tc>
                <w:tcPr>
                  <w:tcW w:w="1985" w:type="dxa"/>
                  <w:shd w:val="clear" w:color="auto" w:fill="auto"/>
                  <w:hideMark/>
                </w:tcPr>
                <w:p w14:paraId="7238EE89"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100.00</w:t>
                  </w:r>
                  <w:r>
                    <w:rPr>
                      <w:rFonts w:ascii="Segoe UI" w:eastAsia="Times New Roman" w:hAnsi="Segoe UI" w:cs="Segoe UI"/>
                      <w:color w:val="000000"/>
                      <w:szCs w:val="20"/>
                      <w:lang w:eastAsia="en-GB"/>
                    </w:rPr>
                    <w:t>​</w:t>
                  </w:r>
                </w:p>
              </w:tc>
            </w:tr>
            <w:tr w:rsidR="00A945B6" w:rsidRPr="004E3CC4" w14:paraId="1D65BFE0" w14:textId="77777777">
              <w:trPr>
                <w:trHeight w:val="427"/>
              </w:trPr>
              <w:tc>
                <w:tcPr>
                  <w:tcW w:w="2689" w:type="dxa"/>
                  <w:shd w:val="clear" w:color="auto" w:fill="auto"/>
                  <w:hideMark/>
                </w:tcPr>
                <w:p w14:paraId="356C1251" w14:textId="77777777" w:rsidR="00A945B6" w:rsidRDefault="00A945B6">
                  <w:pPr>
                    <w:spacing w:before="100" w:beforeAutospacing="1" w:after="100" w:afterAutospacing="1"/>
                    <w:textAlignment w:val="baseline"/>
                    <w:rPr>
                      <w:rFonts w:ascii="Segoe UI" w:eastAsia="Times New Roman" w:hAnsi="Segoe UI" w:cs="Segoe UI"/>
                      <w:b/>
                      <w:bCs/>
                      <w:szCs w:val="20"/>
                      <w:lang w:eastAsia="en-GB"/>
                    </w:rPr>
                  </w:pPr>
                  <w:r>
                    <w:rPr>
                      <w:rFonts w:ascii="Segoe UI" w:eastAsia="Times New Roman" w:hAnsi="Segoe UI" w:cs="Segoe UI"/>
                      <w:position w:val="-1"/>
                      <w:szCs w:val="20"/>
                      <w:lang w:eastAsia="en-GB"/>
                    </w:rPr>
                    <w:t>APS/Student</w:t>
                  </w:r>
                  <w:r>
                    <w:rPr>
                      <w:rFonts w:ascii="Segoe UI" w:eastAsia="Times New Roman" w:hAnsi="Segoe UI" w:cs="Segoe UI"/>
                      <w:szCs w:val="20"/>
                      <w:lang w:eastAsia="en-GB"/>
                    </w:rPr>
                    <w:t>​</w:t>
                  </w:r>
                </w:p>
              </w:tc>
              <w:tc>
                <w:tcPr>
                  <w:tcW w:w="1984" w:type="dxa"/>
                  <w:shd w:val="clear" w:color="auto" w:fill="auto"/>
                  <w:hideMark/>
                </w:tcPr>
                <w:p w14:paraId="4F33CC06"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32.83</w:t>
                  </w:r>
                  <w:r>
                    <w:rPr>
                      <w:rFonts w:ascii="Segoe UI" w:eastAsia="Times New Roman" w:hAnsi="Segoe UI" w:cs="Segoe UI"/>
                      <w:color w:val="000000"/>
                      <w:szCs w:val="20"/>
                      <w:lang w:eastAsia="en-GB"/>
                    </w:rPr>
                    <w:t>​</w:t>
                  </w:r>
                </w:p>
              </w:tc>
              <w:tc>
                <w:tcPr>
                  <w:tcW w:w="1985" w:type="dxa"/>
                  <w:shd w:val="clear" w:color="auto" w:fill="auto"/>
                  <w:hideMark/>
                </w:tcPr>
                <w:p w14:paraId="1126ED2E" w14:textId="77777777" w:rsidR="00A945B6" w:rsidRDefault="00A945B6">
                  <w:pPr>
                    <w:spacing w:before="100" w:beforeAutospacing="1" w:after="100" w:afterAutospacing="1"/>
                    <w:jc w:val="center"/>
                    <w:textAlignment w:val="baseline"/>
                    <w:rPr>
                      <w:rFonts w:ascii="Segoe UI" w:eastAsia="Times New Roman" w:hAnsi="Segoe UI" w:cs="Segoe UI"/>
                      <w:color w:val="000000"/>
                      <w:szCs w:val="20"/>
                      <w:lang w:eastAsia="en-GB"/>
                    </w:rPr>
                  </w:pPr>
                  <w:r>
                    <w:rPr>
                      <w:rFonts w:ascii="Segoe UI" w:eastAsia="Times New Roman" w:hAnsi="Segoe UI" w:cs="Segoe UI"/>
                      <w:color w:val="000000"/>
                      <w:position w:val="-1"/>
                      <w:szCs w:val="20"/>
                      <w:lang w:eastAsia="en-GB"/>
                    </w:rPr>
                    <w:t>33.93</w:t>
                  </w:r>
                  <w:r>
                    <w:rPr>
                      <w:rFonts w:ascii="Segoe UI" w:eastAsia="Times New Roman" w:hAnsi="Segoe UI" w:cs="Segoe UI"/>
                      <w:color w:val="000000"/>
                      <w:szCs w:val="20"/>
                      <w:lang w:eastAsia="en-GB"/>
                    </w:rPr>
                    <w:t>​</w:t>
                  </w:r>
                </w:p>
              </w:tc>
            </w:tr>
          </w:tbl>
          <w:p w14:paraId="3D2BE53B" w14:textId="77777777" w:rsidR="00A945B6" w:rsidRDefault="00A945B6" w:rsidP="0009176A">
            <w:pPr>
              <w:pStyle w:val="7Tablecopybulleted"/>
              <w:numPr>
                <w:ilvl w:val="0"/>
                <w:numId w:val="0"/>
              </w:numPr>
              <w:rPr>
                <w:highlight w:val="yellow"/>
              </w:rPr>
            </w:pPr>
          </w:p>
          <w:p w14:paraId="00AD2F1C" w14:textId="77777777" w:rsidR="00A945B6" w:rsidRPr="0009176A" w:rsidRDefault="00A945B6" w:rsidP="0009176A">
            <w:pPr>
              <w:pStyle w:val="7Tablecopybulleted"/>
              <w:numPr>
                <w:ilvl w:val="0"/>
                <w:numId w:val="0"/>
              </w:numPr>
              <w:rPr>
                <w:rFonts w:ascii="Segoe UI" w:hAnsi="Segoe UI" w:cs="Segoe UI"/>
                <w:b/>
                <w:bCs/>
              </w:rPr>
            </w:pPr>
            <w:r w:rsidRPr="0009176A">
              <w:rPr>
                <w:rFonts w:ascii="Segoe UI" w:hAnsi="Segoe UI" w:cs="Segoe UI"/>
                <w:b/>
                <w:bCs/>
              </w:rPr>
              <w:t>Attitudes to Learning</w:t>
            </w:r>
          </w:p>
          <w:p w14:paraId="687AB863" w14:textId="58D967E7" w:rsidR="00A945B6" w:rsidRDefault="00A945B6" w:rsidP="0009176A">
            <w:pPr>
              <w:pStyle w:val="7Tablecopybulleted"/>
              <w:numPr>
                <w:ilvl w:val="0"/>
                <w:numId w:val="0"/>
              </w:numPr>
              <w:rPr>
                <w:highlight w:val="yellow"/>
              </w:rPr>
            </w:pPr>
            <w:r>
              <w:rPr>
                <w:highlight w:val="yellow"/>
              </w:rPr>
              <w:t>Attendance data, any behaviour issues? Work ethic</w:t>
            </w:r>
          </w:p>
          <w:p w14:paraId="7E4D9E9A" w14:textId="77777777" w:rsidR="00A945B6" w:rsidRDefault="00A945B6" w:rsidP="0009176A">
            <w:pPr>
              <w:pStyle w:val="7Tablecopybulleted"/>
              <w:numPr>
                <w:ilvl w:val="0"/>
                <w:numId w:val="0"/>
              </w:numPr>
              <w:rPr>
                <w:highlight w:val="yellow"/>
              </w:rPr>
            </w:pPr>
          </w:p>
          <w:p w14:paraId="217AA33B" w14:textId="77777777" w:rsidR="00A945B6" w:rsidRDefault="00A945B6" w:rsidP="0009176A">
            <w:pPr>
              <w:pStyle w:val="7Tablecopybulleted"/>
              <w:numPr>
                <w:ilvl w:val="0"/>
                <w:numId w:val="0"/>
              </w:numPr>
              <w:rPr>
                <w:rFonts w:ascii="Segoe UI" w:hAnsi="Segoe UI" w:cs="Segoe UI"/>
                <w:b/>
                <w:bCs/>
              </w:rPr>
            </w:pPr>
            <w:r w:rsidRPr="0009176A">
              <w:rPr>
                <w:rFonts w:ascii="Segoe UI" w:hAnsi="Segoe UI" w:cs="Segoe UI"/>
                <w:b/>
                <w:bCs/>
              </w:rPr>
              <w:t>Personal development</w:t>
            </w:r>
          </w:p>
          <w:p w14:paraId="53B64591" w14:textId="77777777" w:rsidR="007962FA" w:rsidRPr="007962FA" w:rsidRDefault="007962FA" w:rsidP="007962FA">
            <w:pPr>
              <w:pStyle w:val="7Tablecopybulleted"/>
              <w:numPr>
                <w:ilvl w:val="0"/>
                <w:numId w:val="0"/>
              </w:numPr>
              <w:rPr>
                <w:rFonts w:ascii="Segoe UI" w:hAnsi="Segoe UI" w:cs="Segoe UI"/>
              </w:rPr>
            </w:pPr>
            <w:r w:rsidRPr="007962FA">
              <w:rPr>
                <w:rFonts w:ascii="Segoe UI" w:hAnsi="Segoe UI" w:cs="Segoe UI"/>
              </w:rPr>
              <w:t xml:space="preserve">The Sixth Form has always focused on ensuring that students are well prepared when it comes to taking the next steps beyond life at Shenfield High School. The Sixth Form invests in the Unifrog programme which allows students to explore University courses and apprenticeships in a bespoke way meaning that students make informed choices about their next steps. </w:t>
            </w:r>
          </w:p>
          <w:p w14:paraId="1297B1BB" w14:textId="77777777" w:rsidR="007962FA" w:rsidRPr="007962FA" w:rsidRDefault="007962FA" w:rsidP="007962FA">
            <w:pPr>
              <w:pStyle w:val="7Tablecopybulleted"/>
              <w:numPr>
                <w:ilvl w:val="0"/>
                <w:numId w:val="0"/>
              </w:numPr>
              <w:rPr>
                <w:rFonts w:ascii="Segoe UI" w:hAnsi="Segoe UI" w:cs="Segoe UI"/>
              </w:rPr>
            </w:pPr>
          </w:p>
          <w:p w14:paraId="608A158B" w14:textId="2506FE22" w:rsidR="007962FA" w:rsidRPr="007962FA" w:rsidRDefault="007962FA" w:rsidP="007962FA">
            <w:pPr>
              <w:pStyle w:val="7Tablecopybulleted"/>
              <w:numPr>
                <w:ilvl w:val="0"/>
                <w:numId w:val="0"/>
              </w:numPr>
              <w:rPr>
                <w:rFonts w:ascii="Segoe UI" w:hAnsi="Segoe UI" w:cs="Segoe UI"/>
              </w:rPr>
            </w:pPr>
            <w:r w:rsidRPr="007962FA">
              <w:rPr>
                <w:rFonts w:ascii="Segoe UI" w:hAnsi="Segoe UI" w:cs="Segoe UI"/>
              </w:rPr>
              <w:t xml:space="preserve">In previous years we have used </w:t>
            </w:r>
            <w:r w:rsidR="000C034B" w:rsidRPr="007962FA">
              <w:rPr>
                <w:rFonts w:ascii="Segoe UI" w:hAnsi="Segoe UI" w:cs="Segoe UI"/>
              </w:rPr>
              <w:t>several</w:t>
            </w:r>
            <w:r w:rsidRPr="007962FA">
              <w:rPr>
                <w:rFonts w:ascii="Segoe UI" w:hAnsi="Segoe UI" w:cs="Segoe UI"/>
              </w:rPr>
              <w:t xml:space="preserve"> guest speakers and alumni to come into assemblies and make students aware of work and apprenticeship opportunities that exist. This is something that has dropped in recent years but an area we are looking to re-develop in 23/24.</w:t>
            </w:r>
          </w:p>
          <w:p w14:paraId="2C6961B2" w14:textId="77777777" w:rsidR="007962FA" w:rsidRPr="007962FA" w:rsidRDefault="007962FA" w:rsidP="007962FA">
            <w:pPr>
              <w:pStyle w:val="7Tablecopybulleted"/>
              <w:numPr>
                <w:ilvl w:val="0"/>
                <w:numId w:val="0"/>
              </w:numPr>
              <w:rPr>
                <w:rFonts w:ascii="Segoe UI" w:hAnsi="Segoe UI" w:cs="Segoe UI"/>
              </w:rPr>
            </w:pPr>
          </w:p>
          <w:p w14:paraId="61D5A83A" w14:textId="77777777" w:rsidR="007962FA" w:rsidRPr="007962FA" w:rsidRDefault="007962FA" w:rsidP="007962FA">
            <w:pPr>
              <w:pStyle w:val="7Tablecopybulleted"/>
              <w:numPr>
                <w:ilvl w:val="0"/>
                <w:numId w:val="0"/>
              </w:numPr>
              <w:rPr>
                <w:rFonts w:ascii="Segoe UI" w:hAnsi="Segoe UI" w:cs="Segoe UI"/>
              </w:rPr>
            </w:pPr>
            <w:r w:rsidRPr="007962FA">
              <w:rPr>
                <w:rFonts w:ascii="Segoe UI" w:hAnsi="Segoe UI" w:cs="Segoe UI"/>
              </w:rPr>
              <w:t xml:space="preserve">UCAS workshops are run in-house and are well attended by students.  One to one support is given to all students through the UCAS application process, and each student is given a slot to work one to one with a member of the Sixth Form team when it comes to finalizing and sending off their applications.  Our provision of providing students with support for their personal statements is also very strong. </w:t>
            </w:r>
          </w:p>
          <w:p w14:paraId="5CA3AC9C" w14:textId="77777777" w:rsidR="007962FA" w:rsidRPr="007962FA" w:rsidRDefault="007962FA" w:rsidP="007962FA">
            <w:pPr>
              <w:pStyle w:val="7Tablecopybulleted"/>
              <w:numPr>
                <w:ilvl w:val="0"/>
                <w:numId w:val="0"/>
              </w:numPr>
              <w:rPr>
                <w:rFonts w:ascii="Segoe UI" w:hAnsi="Segoe UI" w:cs="Segoe UI"/>
              </w:rPr>
            </w:pPr>
          </w:p>
          <w:p w14:paraId="0E21B9F6" w14:textId="26D95E98" w:rsidR="007962FA" w:rsidRPr="007962FA" w:rsidRDefault="007962FA" w:rsidP="007962FA">
            <w:pPr>
              <w:pStyle w:val="7Tablecopybulleted"/>
              <w:numPr>
                <w:ilvl w:val="0"/>
                <w:numId w:val="0"/>
              </w:numPr>
              <w:rPr>
                <w:rFonts w:ascii="Segoe UI" w:hAnsi="Segoe UI" w:cs="Segoe UI"/>
              </w:rPr>
            </w:pPr>
            <w:r w:rsidRPr="007962FA">
              <w:rPr>
                <w:rFonts w:ascii="Segoe UI" w:hAnsi="Segoe UI" w:cs="Segoe UI"/>
              </w:rPr>
              <w:t>Careers interviews are available to students throughout their time in Year 12 and Year 13 and extended to students once they have completed Year 13.  The Sixth Form Specific Weekly Focus delivered by tutors always has a careers focus and provides students with opportunities such as work experience placements, summer school programs etc</w:t>
            </w:r>
            <w:r>
              <w:rPr>
                <w:rFonts w:ascii="Segoe UI" w:hAnsi="Segoe UI" w:cs="Segoe UI"/>
              </w:rPr>
              <w:t>.</w:t>
            </w:r>
            <w:r w:rsidRPr="007962FA">
              <w:rPr>
                <w:rFonts w:ascii="Segoe UI" w:hAnsi="Segoe UI" w:cs="Segoe UI"/>
              </w:rPr>
              <w:t xml:space="preserve"> </w:t>
            </w:r>
          </w:p>
          <w:p w14:paraId="3EE7CB50" w14:textId="77777777" w:rsidR="007962FA" w:rsidRPr="007962FA" w:rsidRDefault="007962FA" w:rsidP="007962FA">
            <w:pPr>
              <w:pStyle w:val="7Tablecopybulleted"/>
              <w:numPr>
                <w:ilvl w:val="0"/>
                <w:numId w:val="0"/>
              </w:numPr>
              <w:rPr>
                <w:rFonts w:ascii="Segoe UI" w:hAnsi="Segoe UI" w:cs="Segoe UI"/>
              </w:rPr>
            </w:pPr>
          </w:p>
          <w:p w14:paraId="5D6F97B3" w14:textId="5A4675E9" w:rsidR="007962FA" w:rsidRPr="007962FA" w:rsidRDefault="007962FA" w:rsidP="007962FA">
            <w:pPr>
              <w:pStyle w:val="7Tablecopybulleted"/>
              <w:numPr>
                <w:ilvl w:val="0"/>
                <w:numId w:val="0"/>
              </w:numPr>
              <w:rPr>
                <w:rFonts w:ascii="Segoe UI" w:hAnsi="Segoe UI" w:cs="Segoe UI"/>
              </w:rPr>
            </w:pPr>
            <w:r w:rsidRPr="007962FA">
              <w:rPr>
                <w:rFonts w:ascii="Segoe UI" w:hAnsi="Segoe UI" w:cs="Segoe UI"/>
              </w:rPr>
              <w:t xml:space="preserve">The school has invested in a new PSHE program which covers a range of areas and supports students when it comes to further education, </w:t>
            </w:r>
            <w:proofErr w:type="gramStart"/>
            <w:r w:rsidRPr="007962FA">
              <w:rPr>
                <w:rFonts w:ascii="Segoe UI" w:hAnsi="Segoe UI" w:cs="Segoe UI"/>
              </w:rPr>
              <w:t>employment</w:t>
            </w:r>
            <w:proofErr w:type="gramEnd"/>
            <w:r w:rsidRPr="007962FA">
              <w:rPr>
                <w:rFonts w:ascii="Segoe UI" w:hAnsi="Segoe UI" w:cs="Segoe UI"/>
              </w:rPr>
              <w:t xml:space="preserve"> and training.</w:t>
            </w:r>
          </w:p>
          <w:p w14:paraId="15B27E3A" w14:textId="77777777" w:rsidR="00A945B6" w:rsidRPr="00221239" w:rsidRDefault="00A945B6" w:rsidP="0009176A">
            <w:pPr>
              <w:pStyle w:val="7Tablecopybulleted"/>
              <w:numPr>
                <w:ilvl w:val="0"/>
                <w:numId w:val="0"/>
              </w:numPr>
              <w:rPr>
                <w:rFonts w:ascii="Segoe UI" w:hAnsi="Segoe UI" w:cs="Segoe UI"/>
                <w:b/>
                <w:bCs/>
              </w:rPr>
            </w:pPr>
          </w:p>
          <w:p w14:paraId="0EB9B913" w14:textId="29EC32D3" w:rsidR="00A945B6" w:rsidRPr="00221239" w:rsidRDefault="004C0CD3" w:rsidP="0009176A">
            <w:pPr>
              <w:pStyle w:val="7Tablecopybulleted"/>
              <w:numPr>
                <w:ilvl w:val="0"/>
                <w:numId w:val="0"/>
              </w:numPr>
              <w:rPr>
                <w:rFonts w:ascii="Segoe UI" w:hAnsi="Segoe UI" w:cs="Segoe UI"/>
                <w:b/>
                <w:bCs/>
              </w:rPr>
            </w:pPr>
            <w:r w:rsidRPr="00221239">
              <w:rPr>
                <w:rFonts w:ascii="Segoe UI" w:hAnsi="Segoe UI" w:cs="Segoe UI"/>
                <w:b/>
                <w:bCs/>
              </w:rPr>
              <w:t>Strengths</w:t>
            </w:r>
          </w:p>
          <w:p w14:paraId="5C0ECA67" w14:textId="77777777" w:rsidR="00CC4A1D" w:rsidRDefault="00CC4A1D" w:rsidP="004C0CD3">
            <w:pPr>
              <w:pStyle w:val="7Tablecopybulleted"/>
              <w:numPr>
                <w:ilvl w:val="0"/>
                <w:numId w:val="26"/>
              </w:numPr>
              <w:rPr>
                <w:rFonts w:ascii="Segoe UI" w:hAnsi="Segoe UI" w:cs="Segoe UI"/>
              </w:rPr>
            </w:pPr>
            <w:r>
              <w:rPr>
                <w:rFonts w:ascii="Segoe UI" w:hAnsi="Segoe UI" w:cs="Segoe UI"/>
              </w:rPr>
              <w:t>Distributed leadership</w:t>
            </w:r>
          </w:p>
          <w:p w14:paraId="2A35D2D2" w14:textId="1824EFC3" w:rsidR="004C0CD3" w:rsidRDefault="004C0CD3" w:rsidP="004C0CD3">
            <w:pPr>
              <w:pStyle w:val="7Tablecopybulleted"/>
              <w:numPr>
                <w:ilvl w:val="0"/>
                <w:numId w:val="26"/>
              </w:numPr>
              <w:rPr>
                <w:rFonts w:ascii="Segoe UI" w:hAnsi="Segoe UI" w:cs="Segoe UI"/>
              </w:rPr>
            </w:pPr>
            <w:r w:rsidRPr="00221239">
              <w:rPr>
                <w:rFonts w:ascii="Segoe UI" w:hAnsi="Segoe UI" w:cs="Segoe UI"/>
              </w:rPr>
              <w:t>Breadth of curriculum</w:t>
            </w:r>
          </w:p>
          <w:p w14:paraId="076272E7" w14:textId="056A6350" w:rsidR="00323E6D" w:rsidRPr="00221239" w:rsidRDefault="00323E6D" w:rsidP="004C0CD3">
            <w:pPr>
              <w:pStyle w:val="7Tablecopybulleted"/>
              <w:numPr>
                <w:ilvl w:val="0"/>
                <w:numId w:val="26"/>
              </w:numPr>
              <w:rPr>
                <w:rFonts w:ascii="Segoe UI" w:hAnsi="Segoe UI" w:cs="Segoe UI"/>
              </w:rPr>
            </w:pPr>
            <w:r>
              <w:rPr>
                <w:rFonts w:ascii="Segoe UI" w:hAnsi="Segoe UI" w:cs="Segoe UI"/>
              </w:rPr>
              <w:t xml:space="preserve">Quality of teaching with few exceptions in identified </w:t>
            </w:r>
            <w:r w:rsidR="001A55CC">
              <w:rPr>
                <w:rFonts w:ascii="Segoe UI" w:hAnsi="Segoe UI" w:cs="Segoe UI"/>
              </w:rPr>
              <w:t>areas.</w:t>
            </w:r>
          </w:p>
          <w:p w14:paraId="5EA616D8" w14:textId="0229A36C" w:rsidR="004C0CD3" w:rsidRPr="00221239" w:rsidRDefault="004C0CD3" w:rsidP="004C0CD3">
            <w:pPr>
              <w:pStyle w:val="7Tablecopybulleted"/>
              <w:numPr>
                <w:ilvl w:val="0"/>
                <w:numId w:val="26"/>
              </w:numPr>
              <w:rPr>
                <w:rFonts w:ascii="Segoe UI" w:hAnsi="Segoe UI" w:cs="Segoe UI"/>
              </w:rPr>
            </w:pPr>
            <w:r w:rsidRPr="00221239">
              <w:rPr>
                <w:rFonts w:ascii="Segoe UI" w:hAnsi="Segoe UI" w:cs="Segoe UI"/>
              </w:rPr>
              <w:t>Destinations support</w:t>
            </w:r>
          </w:p>
          <w:p w14:paraId="4B3D0CA9" w14:textId="2E75562F" w:rsidR="004C0CD3" w:rsidRPr="00221239" w:rsidRDefault="00221239" w:rsidP="0029772B">
            <w:pPr>
              <w:pStyle w:val="7Tablecopybulleted"/>
              <w:numPr>
                <w:ilvl w:val="0"/>
                <w:numId w:val="26"/>
              </w:numPr>
              <w:rPr>
                <w:rFonts w:ascii="Segoe UI" w:hAnsi="Segoe UI" w:cs="Segoe UI"/>
              </w:rPr>
            </w:pPr>
            <w:r w:rsidRPr="00221239">
              <w:rPr>
                <w:rFonts w:ascii="Segoe UI" w:hAnsi="Segoe UI" w:cs="Segoe UI"/>
              </w:rPr>
              <w:t xml:space="preserve">Pastoral </w:t>
            </w:r>
            <w:r w:rsidR="00CC4A1D">
              <w:rPr>
                <w:rFonts w:ascii="Segoe UI" w:hAnsi="Segoe UI" w:cs="Segoe UI"/>
              </w:rPr>
              <w:t xml:space="preserve">and safeguarding </w:t>
            </w:r>
            <w:r w:rsidRPr="00221239">
              <w:rPr>
                <w:rFonts w:ascii="Segoe UI" w:hAnsi="Segoe UI" w:cs="Segoe UI"/>
              </w:rPr>
              <w:t>support</w:t>
            </w:r>
          </w:p>
          <w:p w14:paraId="234835CB" w14:textId="77777777" w:rsidR="00221239" w:rsidRDefault="00221239" w:rsidP="008E572F">
            <w:pPr>
              <w:pStyle w:val="7Tablecopybulleted"/>
              <w:numPr>
                <w:ilvl w:val="0"/>
                <w:numId w:val="0"/>
              </w:numPr>
              <w:ind w:left="720"/>
              <w:rPr>
                <w:rFonts w:ascii="Segoe UI" w:hAnsi="Segoe UI" w:cs="Segoe UI"/>
                <w:b/>
                <w:bCs/>
                <w:highlight w:val="yellow"/>
              </w:rPr>
            </w:pPr>
          </w:p>
          <w:p w14:paraId="227DF83A" w14:textId="5FAAE5C6" w:rsidR="00A945B6" w:rsidRPr="0009176A" w:rsidRDefault="00A945B6" w:rsidP="0009176A">
            <w:pPr>
              <w:pStyle w:val="7Tablecopybulleted"/>
              <w:numPr>
                <w:ilvl w:val="0"/>
                <w:numId w:val="0"/>
              </w:numPr>
              <w:rPr>
                <w:rFonts w:ascii="Segoe UI" w:hAnsi="Segoe UI" w:cs="Segoe UI"/>
                <w:b/>
                <w:bCs/>
                <w:highlight w:val="yellow"/>
              </w:rPr>
            </w:pPr>
          </w:p>
        </w:tc>
      </w:tr>
      <w:tr w:rsidR="00FA69C1" w:rsidRPr="004049BD" w14:paraId="5C2A770E" w14:textId="77777777" w:rsidTr="00F943C1">
        <w:tc>
          <w:tcPr>
            <w:tcW w:w="7372" w:type="dxa"/>
            <w:gridSpan w:val="2"/>
            <w:shd w:val="clear" w:color="auto" w:fill="auto"/>
            <w:tcMar>
              <w:top w:w="113" w:type="dxa"/>
              <w:bottom w:w="113" w:type="dxa"/>
            </w:tcMar>
          </w:tcPr>
          <w:p w14:paraId="3D3487B8" w14:textId="77777777" w:rsidR="00FA69C1" w:rsidRPr="0067459C" w:rsidRDefault="00FA69C1">
            <w:pPr>
              <w:pStyle w:val="7Tablecopybulleted"/>
              <w:numPr>
                <w:ilvl w:val="0"/>
                <w:numId w:val="0"/>
              </w:numPr>
              <w:rPr>
                <w:rFonts w:ascii="Segoe UI" w:hAnsi="Segoe UI" w:cs="Segoe UI"/>
                <w:b/>
                <w:bCs/>
              </w:rPr>
            </w:pPr>
            <w:r w:rsidRPr="0067459C">
              <w:rPr>
                <w:rFonts w:ascii="Segoe UI" w:hAnsi="Segoe UI" w:cs="Segoe UI"/>
                <w:b/>
                <w:bCs/>
              </w:rPr>
              <w:t>Actions from previous year:</w:t>
            </w:r>
          </w:p>
          <w:p w14:paraId="23477896" w14:textId="399DFEC4" w:rsidR="00FA69C1" w:rsidRPr="0067459C" w:rsidRDefault="0067459C" w:rsidP="00A945B6">
            <w:pPr>
              <w:pStyle w:val="7Tablebodycopy"/>
              <w:numPr>
                <w:ilvl w:val="0"/>
                <w:numId w:val="19"/>
              </w:numPr>
              <w:rPr>
                <w:rFonts w:ascii="Segoe UI" w:hAnsi="Segoe UI" w:cs="Segoe UI"/>
              </w:rPr>
            </w:pPr>
            <w:r>
              <w:rPr>
                <w:rFonts w:ascii="Segoe UI" w:hAnsi="Segoe UI" w:cs="Segoe UI"/>
              </w:rPr>
              <w:t>Internal g</w:t>
            </w:r>
            <w:r w:rsidR="00AC7CC2" w:rsidRPr="0067459C">
              <w:rPr>
                <w:rFonts w:ascii="Segoe UI" w:hAnsi="Segoe UI" w:cs="Segoe UI"/>
              </w:rPr>
              <w:t xml:space="preserve">rading of year 12 examinations </w:t>
            </w:r>
            <w:r w:rsidRPr="0067459C">
              <w:rPr>
                <w:rFonts w:ascii="Segoe UI" w:hAnsi="Segoe UI" w:cs="Segoe UI"/>
              </w:rPr>
              <w:t>re-established.</w:t>
            </w:r>
          </w:p>
          <w:p w14:paraId="07E9C4B3" w14:textId="0DDDDBA5" w:rsidR="004749FB" w:rsidRPr="0067459C" w:rsidRDefault="004749FB" w:rsidP="00A945B6">
            <w:pPr>
              <w:pStyle w:val="7Tablebodycopy"/>
              <w:numPr>
                <w:ilvl w:val="0"/>
                <w:numId w:val="19"/>
              </w:numPr>
              <w:rPr>
                <w:rFonts w:ascii="Segoe UI" w:hAnsi="Segoe UI" w:cs="Segoe UI"/>
              </w:rPr>
            </w:pPr>
            <w:r w:rsidRPr="0067459C">
              <w:rPr>
                <w:rFonts w:ascii="Segoe UI" w:hAnsi="Segoe UI" w:cs="Segoe UI"/>
              </w:rPr>
              <w:t xml:space="preserve">Curriculum expanded with </w:t>
            </w:r>
            <w:r w:rsidR="00B13172" w:rsidRPr="0067459C">
              <w:rPr>
                <w:rFonts w:ascii="Segoe UI" w:hAnsi="Segoe UI" w:cs="Segoe UI"/>
              </w:rPr>
              <w:t xml:space="preserve">the </w:t>
            </w:r>
            <w:r w:rsidRPr="0067459C">
              <w:rPr>
                <w:rFonts w:ascii="Segoe UI" w:hAnsi="Segoe UI" w:cs="Segoe UI"/>
              </w:rPr>
              <w:t xml:space="preserve">introduction of A level </w:t>
            </w:r>
            <w:r w:rsidR="0067459C" w:rsidRPr="0067459C">
              <w:rPr>
                <w:rFonts w:ascii="Segoe UI" w:hAnsi="Segoe UI" w:cs="Segoe UI"/>
              </w:rPr>
              <w:t>politics.</w:t>
            </w:r>
          </w:p>
          <w:p w14:paraId="2E2BAEF7" w14:textId="2228B91C" w:rsidR="004749FB" w:rsidRPr="0067459C" w:rsidRDefault="004749FB" w:rsidP="00A945B6">
            <w:pPr>
              <w:pStyle w:val="7Tablebodycopy"/>
              <w:numPr>
                <w:ilvl w:val="0"/>
                <w:numId w:val="19"/>
              </w:numPr>
              <w:rPr>
                <w:rFonts w:ascii="Segoe UI" w:hAnsi="Segoe UI" w:cs="Segoe UI"/>
              </w:rPr>
            </w:pPr>
            <w:r w:rsidRPr="0067459C">
              <w:rPr>
                <w:rFonts w:ascii="Segoe UI" w:hAnsi="Segoe UI" w:cs="Segoe UI"/>
              </w:rPr>
              <w:t xml:space="preserve">A level further maths introduced following student </w:t>
            </w:r>
            <w:r w:rsidR="0067459C" w:rsidRPr="0067459C">
              <w:rPr>
                <w:rFonts w:ascii="Segoe UI" w:hAnsi="Segoe UI" w:cs="Segoe UI"/>
              </w:rPr>
              <w:t>representation.</w:t>
            </w:r>
          </w:p>
          <w:p w14:paraId="5CE40C73" w14:textId="5D2FE8E0" w:rsidR="004749FB" w:rsidRDefault="004749FB" w:rsidP="00A945B6">
            <w:pPr>
              <w:pStyle w:val="7Tablebodycopy"/>
              <w:numPr>
                <w:ilvl w:val="0"/>
                <w:numId w:val="19"/>
              </w:numPr>
              <w:rPr>
                <w:rFonts w:ascii="Segoe UI" w:hAnsi="Segoe UI" w:cs="Segoe UI"/>
              </w:rPr>
            </w:pPr>
            <w:r w:rsidRPr="0067459C">
              <w:rPr>
                <w:rFonts w:ascii="Segoe UI" w:hAnsi="Segoe UI" w:cs="Segoe UI"/>
              </w:rPr>
              <w:t xml:space="preserve">EPQ coordinator </w:t>
            </w:r>
            <w:r w:rsidR="0067459C" w:rsidRPr="0067459C">
              <w:rPr>
                <w:rFonts w:ascii="Segoe UI" w:hAnsi="Segoe UI" w:cs="Segoe UI"/>
              </w:rPr>
              <w:t>appointed.</w:t>
            </w:r>
          </w:p>
          <w:p w14:paraId="44B5CED8" w14:textId="39DB316F" w:rsidR="0067459C" w:rsidRDefault="0067459C" w:rsidP="00A945B6">
            <w:pPr>
              <w:pStyle w:val="7Tablebodycopy"/>
              <w:numPr>
                <w:ilvl w:val="0"/>
                <w:numId w:val="19"/>
              </w:numPr>
              <w:rPr>
                <w:rFonts w:ascii="Segoe UI" w:hAnsi="Segoe UI" w:cs="Segoe UI"/>
              </w:rPr>
            </w:pPr>
            <w:r>
              <w:rPr>
                <w:rFonts w:ascii="Segoe UI" w:hAnsi="Segoe UI" w:cs="Segoe UI"/>
              </w:rPr>
              <w:t>New rules imposed for permission for sixth form students to go offsite.</w:t>
            </w:r>
          </w:p>
          <w:p w14:paraId="24F05C80" w14:textId="412167F5" w:rsidR="0067459C" w:rsidRPr="0067459C" w:rsidRDefault="0067459C" w:rsidP="00A945B6">
            <w:pPr>
              <w:pStyle w:val="7Tablebodycopy"/>
              <w:numPr>
                <w:ilvl w:val="0"/>
                <w:numId w:val="19"/>
              </w:numPr>
              <w:rPr>
                <w:rFonts w:ascii="Segoe UI" w:hAnsi="Segoe UI" w:cs="Segoe UI"/>
              </w:rPr>
            </w:pPr>
            <w:r>
              <w:rPr>
                <w:rFonts w:ascii="Segoe UI" w:hAnsi="Segoe UI" w:cs="Segoe UI"/>
              </w:rPr>
              <w:t xml:space="preserve">Year 12 work experience </w:t>
            </w:r>
            <w:r w:rsidR="0009176A">
              <w:rPr>
                <w:rFonts w:ascii="Segoe UI" w:hAnsi="Segoe UI" w:cs="Segoe UI"/>
              </w:rPr>
              <w:t>reinstated.</w:t>
            </w:r>
          </w:p>
          <w:p w14:paraId="33BE85FF" w14:textId="77777777" w:rsidR="004749FB" w:rsidRPr="004049BD" w:rsidRDefault="004749FB" w:rsidP="004749FB">
            <w:pPr>
              <w:pStyle w:val="7Tablebodycopy"/>
            </w:pPr>
            <w:r>
              <w:t xml:space="preserve"> </w:t>
            </w:r>
          </w:p>
          <w:p w14:paraId="2F2768E5" w14:textId="77777777" w:rsidR="00FA69C1" w:rsidRPr="000333BF" w:rsidRDefault="00FA69C1">
            <w:pPr>
              <w:pStyle w:val="7Tablebodycopy"/>
            </w:pPr>
          </w:p>
        </w:tc>
        <w:tc>
          <w:tcPr>
            <w:tcW w:w="7373" w:type="dxa"/>
            <w:shd w:val="clear" w:color="auto" w:fill="auto"/>
          </w:tcPr>
          <w:p w14:paraId="15EFEA31" w14:textId="77777777" w:rsidR="00FA69C1" w:rsidRPr="0067459C" w:rsidRDefault="00FA69C1">
            <w:pPr>
              <w:pStyle w:val="7Tablebodycopy"/>
              <w:rPr>
                <w:rFonts w:ascii="Segoe UI" w:hAnsi="Segoe UI" w:cs="Segoe UI"/>
                <w:b/>
                <w:bCs/>
              </w:rPr>
            </w:pPr>
            <w:r w:rsidRPr="0067459C">
              <w:rPr>
                <w:rFonts w:ascii="Segoe UI" w:hAnsi="Segoe UI" w:cs="Segoe UI"/>
                <w:b/>
                <w:bCs/>
              </w:rPr>
              <w:t>Impact of actions:</w:t>
            </w:r>
          </w:p>
          <w:p w14:paraId="10D8EA5A" w14:textId="7A618A09" w:rsidR="00FA69C1" w:rsidRDefault="0067459C" w:rsidP="00A945B6">
            <w:pPr>
              <w:pStyle w:val="7Tablebodycopy"/>
              <w:numPr>
                <w:ilvl w:val="1"/>
                <w:numId w:val="12"/>
              </w:numPr>
              <w:ind w:left="313" w:hanging="284"/>
              <w:rPr>
                <w:rFonts w:ascii="Segoe UI" w:hAnsi="Segoe UI" w:cs="Segoe UI"/>
              </w:rPr>
            </w:pPr>
            <w:r w:rsidRPr="0067459C">
              <w:rPr>
                <w:rFonts w:ascii="Segoe UI" w:hAnsi="Segoe UI" w:cs="Segoe UI"/>
              </w:rPr>
              <w:t>There has been a more rigorous and earlier analysis of the performance of year 12 students leading to forensic conversations and follow up actions in exam review meetings with DHT and HT.</w:t>
            </w:r>
            <w:r>
              <w:rPr>
                <w:rFonts w:ascii="Segoe UI" w:hAnsi="Segoe UI" w:cs="Segoe UI"/>
              </w:rPr>
              <w:t xml:space="preserve"> There is an improved culture of talking about student progress in the sixth form.</w:t>
            </w:r>
          </w:p>
          <w:p w14:paraId="3266A0D3" w14:textId="3C678A1E" w:rsidR="0067459C" w:rsidRDefault="0067459C" w:rsidP="00A945B6">
            <w:pPr>
              <w:pStyle w:val="7Tablebodycopy"/>
              <w:numPr>
                <w:ilvl w:val="1"/>
                <w:numId w:val="12"/>
              </w:numPr>
              <w:ind w:left="313" w:hanging="284"/>
              <w:rPr>
                <w:rFonts w:ascii="Segoe UI" w:hAnsi="Segoe UI" w:cs="Segoe UI"/>
              </w:rPr>
            </w:pPr>
            <w:r>
              <w:rPr>
                <w:rFonts w:ascii="Segoe UI" w:hAnsi="Segoe UI" w:cs="Segoe UI"/>
              </w:rPr>
              <w:t>Seventeen students have chosen A level politics.</w:t>
            </w:r>
          </w:p>
          <w:p w14:paraId="14473162" w14:textId="77777777" w:rsidR="0067459C" w:rsidRDefault="0067459C" w:rsidP="00A945B6">
            <w:pPr>
              <w:pStyle w:val="7Tablebodycopy"/>
              <w:numPr>
                <w:ilvl w:val="1"/>
                <w:numId w:val="12"/>
              </w:numPr>
              <w:ind w:left="313" w:hanging="284"/>
              <w:rPr>
                <w:rFonts w:ascii="Segoe UI" w:hAnsi="Segoe UI" w:cs="Segoe UI"/>
              </w:rPr>
            </w:pPr>
            <w:r>
              <w:rPr>
                <w:rFonts w:ascii="Segoe UI" w:hAnsi="Segoe UI" w:cs="Segoe UI"/>
              </w:rPr>
              <w:t>A more defined plan now in place for the enrollment and supervision of EPQ projects</w:t>
            </w:r>
          </w:p>
          <w:p w14:paraId="2FF81AD7" w14:textId="6F285C15" w:rsidR="0067459C" w:rsidRPr="0067459C" w:rsidRDefault="0067459C" w:rsidP="00A945B6">
            <w:pPr>
              <w:pStyle w:val="7Tablebodycopy"/>
              <w:numPr>
                <w:ilvl w:val="1"/>
                <w:numId w:val="12"/>
              </w:numPr>
              <w:ind w:left="313" w:hanging="284"/>
              <w:rPr>
                <w:rFonts w:ascii="Segoe UI" w:hAnsi="Segoe UI" w:cs="Segoe UI"/>
              </w:rPr>
            </w:pPr>
            <w:r>
              <w:rPr>
                <w:rFonts w:ascii="Segoe UI" w:hAnsi="Segoe UI" w:cs="Segoe UI"/>
              </w:rPr>
              <w:t xml:space="preserve">Less ‘sixth form ‘traffic’ during the school day with associated improvements in safeguarding, </w:t>
            </w:r>
            <w:proofErr w:type="gramStart"/>
            <w:r>
              <w:rPr>
                <w:rFonts w:ascii="Segoe UI" w:hAnsi="Segoe UI" w:cs="Segoe UI"/>
              </w:rPr>
              <w:t>punctuality</w:t>
            </w:r>
            <w:proofErr w:type="gramEnd"/>
            <w:r>
              <w:rPr>
                <w:rFonts w:ascii="Segoe UI" w:hAnsi="Segoe UI" w:cs="Segoe UI"/>
              </w:rPr>
              <w:t xml:space="preserve"> and work ethic</w:t>
            </w:r>
          </w:p>
        </w:tc>
      </w:tr>
      <w:tr w:rsidR="00FA69C1" w:rsidRPr="004049BD" w14:paraId="0482520B" w14:textId="77777777" w:rsidTr="00E40213">
        <w:tc>
          <w:tcPr>
            <w:tcW w:w="1418" w:type="dxa"/>
            <w:shd w:val="clear" w:color="auto" w:fill="auto"/>
            <w:tcMar>
              <w:top w:w="113" w:type="dxa"/>
              <w:bottom w:w="113" w:type="dxa"/>
            </w:tcMar>
          </w:tcPr>
          <w:p w14:paraId="642642D4" w14:textId="77777777" w:rsidR="00FA69C1" w:rsidRPr="00B13172" w:rsidRDefault="00FA69C1">
            <w:pPr>
              <w:pStyle w:val="7Tablebodycopy"/>
              <w:rPr>
                <w:b/>
              </w:rPr>
            </w:pPr>
            <w:r w:rsidRPr="00B13172">
              <w:rPr>
                <w:b/>
              </w:rPr>
              <w:t>Areas for development</w:t>
            </w:r>
          </w:p>
          <w:p w14:paraId="2ADEAAB0" w14:textId="77777777" w:rsidR="00FA69C1" w:rsidRPr="00B13172" w:rsidRDefault="00FA69C1">
            <w:pPr>
              <w:pStyle w:val="7Tablebodycopy"/>
            </w:pPr>
          </w:p>
        </w:tc>
        <w:tc>
          <w:tcPr>
            <w:tcW w:w="13327" w:type="dxa"/>
            <w:gridSpan w:val="2"/>
            <w:shd w:val="clear" w:color="auto" w:fill="auto"/>
            <w:tcMar>
              <w:top w:w="113" w:type="dxa"/>
              <w:bottom w:w="113" w:type="dxa"/>
            </w:tcMar>
          </w:tcPr>
          <w:p w14:paraId="6DDE3119" w14:textId="5F900006" w:rsidR="00A704F7" w:rsidRPr="00E40213" w:rsidRDefault="00A704F7" w:rsidP="00A945B6">
            <w:pPr>
              <w:pStyle w:val="7Tablebodycopy"/>
              <w:numPr>
                <w:ilvl w:val="0"/>
                <w:numId w:val="20"/>
              </w:numPr>
              <w:rPr>
                <w:rFonts w:ascii="Segoe UI" w:hAnsi="Segoe UI" w:cs="Segoe UI"/>
              </w:rPr>
            </w:pPr>
            <w:r w:rsidRPr="00E40213">
              <w:rPr>
                <w:rFonts w:ascii="Segoe UI" w:hAnsi="Segoe UI" w:cs="Segoe UI"/>
              </w:rPr>
              <w:t>Cohort outcomes</w:t>
            </w:r>
            <w:r w:rsidR="00B13172" w:rsidRPr="00E40213">
              <w:rPr>
                <w:rFonts w:ascii="Segoe UI" w:hAnsi="Segoe UI" w:cs="Segoe UI"/>
              </w:rPr>
              <w:t xml:space="preserve"> and sixth form value </w:t>
            </w:r>
            <w:r w:rsidR="001A55CC" w:rsidRPr="00E40213">
              <w:rPr>
                <w:rFonts w:ascii="Segoe UI" w:hAnsi="Segoe UI" w:cs="Segoe UI"/>
              </w:rPr>
              <w:t>added.</w:t>
            </w:r>
          </w:p>
          <w:p w14:paraId="23C399E2" w14:textId="614B17B3" w:rsidR="00A704F7" w:rsidRPr="00E40213" w:rsidRDefault="00A704F7" w:rsidP="00A945B6">
            <w:pPr>
              <w:pStyle w:val="7Tablebodycopy"/>
              <w:numPr>
                <w:ilvl w:val="0"/>
                <w:numId w:val="20"/>
              </w:numPr>
              <w:rPr>
                <w:rFonts w:ascii="Segoe UI" w:hAnsi="Segoe UI" w:cs="Segoe UI"/>
              </w:rPr>
            </w:pPr>
            <w:r w:rsidRPr="00E40213">
              <w:rPr>
                <w:rFonts w:ascii="Segoe UI" w:hAnsi="Segoe UI" w:cs="Segoe UI"/>
              </w:rPr>
              <w:t>Accuracy of assessment in sciences and maths</w:t>
            </w:r>
          </w:p>
          <w:p w14:paraId="5E428571" w14:textId="3847F584" w:rsidR="00A704F7" w:rsidRPr="00E40213" w:rsidRDefault="00A704F7" w:rsidP="00A945B6">
            <w:pPr>
              <w:pStyle w:val="7Tablebodycopy"/>
              <w:numPr>
                <w:ilvl w:val="0"/>
                <w:numId w:val="20"/>
              </w:numPr>
              <w:rPr>
                <w:rFonts w:ascii="Segoe UI" w:hAnsi="Segoe UI" w:cs="Segoe UI"/>
              </w:rPr>
            </w:pPr>
            <w:r w:rsidRPr="00E40213">
              <w:rPr>
                <w:rFonts w:ascii="Segoe UI" w:hAnsi="Segoe UI" w:cs="Segoe UI"/>
              </w:rPr>
              <w:t>Outcomes in sciences and maths</w:t>
            </w:r>
          </w:p>
          <w:p w14:paraId="3B46FC74" w14:textId="77777777" w:rsidR="00FA69C1" w:rsidRPr="00E40213" w:rsidRDefault="00AC7CC2" w:rsidP="00A945B6">
            <w:pPr>
              <w:pStyle w:val="7Tablebodycopy"/>
              <w:numPr>
                <w:ilvl w:val="0"/>
                <w:numId w:val="20"/>
              </w:numPr>
              <w:rPr>
                <w:rFonts w:ascii="Segoe UI" w:hAnsi="Segoe UI" w:cs="Segoe UI"/>
              </w:rPr>
            </w:pPr>
            <w:r w:rsidRPr="00E40213">
              <w:rPr>
                <w:rFonts w:ascii="Segoe UI" w:hAnsi="Segoe UI" w:cs="Segoe UI"/>
              </w:rPr>
              <w:t>Attendance rates</w:t>
            </w:r>
          </w:p>
          <w:p w14:paraId="2D4FB1CD" w14:textId="77777777" w:rsidR="00AC7CC2" w:rsidRPr="00E40213" w:rsidRDefault="00AC7CC2" w:rsidP="00A945B6">
            <w:pPr>
              <w:pStyle w:val="7Tablebodycopy"/>
              <w:numPr>
                <w:ilvl w:val="0"/>
                <w:numId w:val="20"/>
              </w:numPr>
              <w:rPr>
                <w:rFonts w:ascii="Segoe UI" w:hAnsi="Segoe UI" w:cs="Segoe UI"/>
              </w:rPr>
            </w:pPr>
            <w:r w:rsidRPr="00E40213">
              <w:rPr>
                <w:rFonts w:ascii="Segoe UI" w:hAnsi="Segoe UI" w:cs="Segoe UI"/>
              </w:rPr>
              <w:t>The % of A*/A grades across all subjects</w:t>
            </w:r>
          </w:p>
          <w:p w14:paraId="5EF83D7D" w14:textId="77777777" w:rsidR="00A704F7" w:rsidRPr="00E40213" w:rsidRDefault="00A704F7" w:rsidP="00A945B6">
            <w:pPr>
              <w:pStyle w:val="7Tablebodycopy"/>
              <w:numPr>
                <w:ilvl w:val="0"/>
                <w:numId w:val="20"/>
              </w:numPr>
              <w:rPr>
                <w:rFonts w:ascii="Segoe UI" w:hAnsi="Segoe UI" w:cs="Segoe UI"/>
              </w:rPr>
            </w:pPr>
            <w:r w:rsidRPr="00E40213">
              <w:rPr>
                <w:rFonts w:ascii="Segoe UI" w:hAnsi="Segoe UI" w:cs="Segoe UI"/>
              </w:rPr>
              <w:t>Consistency in levels of analysis conducted by KS5 subject leaders and teachers.</w:t>
            </w:r>
          </w:p>
          <w:p w14:paraId="292AD826" w14:textId="3E2026EB" w:rsidR="00AC7CC2" w:rsidRPr="00E40213" w:rsidRDefault="00AC7CC2" w:rsidP="00A945B6">
            <w:pPr>
              <w:pStyle w:val="7Tablebodycopy"/>
              <w:numPr>
                <w:ilvl w:val="0"/>
                <w:numId w:val="20"/>
              </w:numPr>
              <w:rPr>
                <w:rFonts w:ascii="Segoe UI" w:hAnsi="Segoe UI" w:cs="Segoe UI"/>
              </w:rPr>
            </w:pPr>
            <w:r w:rsidRPr="00E40213">
              <w:rPr>
                <w:rFonts w:ascii="Segoe UI" w:hAnsi="Segoe UI" w:cs="Segoe UI"/>
              </w:rPr>
              <w:t>Retention of Shenfield Year 11 students into year 12</w:t>
            </w:r>
          </w:p>
          <w:p w14:paraId="430E3305" w14:textId="77777777" w:rsidR="00FA69C1" w:rsidRPr="00E40213" w:rsidRDefault="00C96AF0" w:rsidP="00A945B6">
            <w:pPr>
              <w:pStyle w:val="7Tablebodycopy"/>
              <w:numPr>
                <w:ilvl w:val="0"/>
                <w:numId w:val="20"/>
              </w:numPr>
              <w:rPr>
                <w:rFonts w:ascii="Segoe UI" w:hAnsi="Segoe UI" w:cs="Segoe UI"/>
              </w:rPr>
            </w:pPr>
            <w:r w:rsidRPr="00E40213">
              <w:rPr>
                <w:rFonts w:ascii="Segoe UI" w:hAnsi="Segoe UI" w:cs="Segoe UI"/>
              </w:rPr>
              <w:t>Sixth form enrichment provision</w:t>
            </w:r>
          </w:p>
          <w:p w14:paraId="29EE2870" w14:textId="77777777" w:rsidR="00C96AF0" w:rsidRPr="00E40213" w:rsidRDefault="00005FB5" w:rsidP="00A945B6">
            <w:pPr>
              <w:pStyle w:val="7Tablebodycopy"/>
              <w:numPr>
                <w:ilvl w:val="0"/>
                <w:numId w:val="20"/>
              </w:numPr>
              <w:rPr>
                <w:rFonts w:ascii="Segoe UI" w:hAnsi="Segoe UI" w:cs="Segoe UI"/>
              </w:rPr>
            </w:pPr>
            <w:r w:rsidRPr="00E40213">
              <w:rPr>
                <w:rFonts w:ascii="Segoe UI" w:hAnsi="Segoe UI" w:cs="Segoe UI"/>
              </w:rPr>
              <w:t>Role of Sixth form student leadership in student voice and school improvement</w:t>
            </w:r>
          </w:p>
          <w:p w14:paraId="64578773" w14:textId="77777777" w:rsidR="00D1461E" w:rsidRPr="00E40213" w:rsidRDefault="00D1461E" w:rsidP="00A945B6">
            <w:pPr>
              <w:pStyle w:val="7Tablebodycopy"/>
              <w:numPr>
                <w:ilvl w:val="0"/>
                <w:numId w:val="20"/>
              </w:numPr>
              <w:rPr>
                <w:rFonts w:ascii="Segoe UI" w:hAnsi="Segoe UI" w:cs="Segoe UI"/>
              </w:rPr>
            </w:pPr>
            <w:r w:rsidRPr="00E40213">
              <w:rPr>
                <w:rFonts w:ascii="Segoe UI" w:hAnsi="Segoe UI" w:cs="Segoe UI"/>
              </w:rPr>
              <w:t>Entry requirements for certain courses</w:t>
            </w:r>
          </w:p>
          <w:p w14:paraId="58711011" w14:textId="0ACC440E" w:rsidR="00C96AF0" w:rsidRPr="00E40213" w:rsidRDefault="00A81AC5" w:rsidP="00A945B6">
            <w:pPr>
              <w:pStyle w:val="7Tablebodycopy"/>
              <w:numPr>
                <w:ilvl w:val="0"/>
                <w:numId w:val="20"/>
              </w:numPr>
              <w:rPr>
                <w:rFonts w:ascii="Segoe UI" w:hAnsi="Segoe UI" w:cs="Segoe UI"/>
              </w:rPr>
            </w:pPr>
            <w:r w:rsidRPr="00E40213">
              <w:rPr>
                <w:rFonts w:ascii="Segoe UI" w:hAnsi="Segoe UI" w:cs="Segoe UI"/>
              </w:rPr>
              <w:t xml:space="preserve">Marketing of sixth form </w:t>
            </w:r>
            <w:r w:rsidR="00E40213" w:rsidRPr="00E40213">
              <w:rPr>
                <w:rFonts w:ascii="Segoe UI" w:hAnsi="Segoe UI" w:cs="Segoe UI"/>
              </w:rPr>
              <w:t>to year 11 Shenfield students</w:t>
            </w:r>
          </w:p>
        </w:tc>
      </w:tr>
      <w:tr w:rsidR="00FA69C1" w:rsidRPr="004049BD" w14:paraId="3CC91961" w14:textId="77777777" w:rsidTr="00E40213">
        <w:tc>
          <w:tcPr>
            <w:tcW w:w="1418" w:type="dxa"/>
            <w:shd w:val="clear" w:color="auto" w:fill="auto"/>
            <w:tcMar>
              <w:top w:w="113" w:type="dxa"/>
              <w:bottom w:w="113" w:type="dxa"/>
            </w:tcMar>
          </w:tcPr>
          <w:p w14:paraId="169218C3" w14:textId="77777777" w:rsidR="00FA69C1" w:rsidRPr="00B13172" w:rsidRDefault="00FA69C1">
            <w:pPr>
              <w:pStyle w:val="7Tablebodycopy"/>
              <w:rPr>
                <w:b/>
              </w:rPr>
            </w:pPr>
            <w:r w:rsidRPr="00B13172">
              <w:rPr>
                <w:b/>
              </w:rPr>
              <w:t>Next steps</w:t>
            </w:r>
          </w:p>
          <w:p w14:paraId="7DCC9D1E" w14:textId="77777777" w:rsidR="00FA69C1" w:rsidRPr="00B13172" w:rsidRDefault="00FA69C1">
            <w:pPr>
              <w:pStyle w:val="7Tablebodycopy"/>
            </w:pPr>
          </w:p>
        </w:tc>
        <w:tc>
          <w:tcPr>
            <w:tcW w:w="13327" w:type="dxa"/>
            <w:gridSpan w:val="2"/>
            <w:shd w:val="clear" w:color="auto" w:fill="auto"/>
            <w:tcMar>
              <w:top w:w="113" w:type="dxa"/>
              <w:bottom w:w="113" w:type="dxa"/>
            </w:tcMar>
          </w:tcPr>
          <w:p w14:paraId="2DB49584" w14:textId="487EB8B2" w:rsidR="00FA69C1" w:rsidRPr="00E40213" w:rsidRDefault="004749FB" w:rsidP="00A945B6">
            <w:pPr>
              <w:pStyle w:val="7Tablebodycopy"/>
              <w:numPr>
                <w:ilvl w:val="0"/>
                <w:numId w:val="21"/>
              </w:numPr>
              <w:rPr>
                <w:rFonts w:ascii="Segoe UI" w:hAnsi="Segoe UI" w:cs="Segoe UI"/>
              </w:rPr>
            </w:pPr>
            <w:r w:rsidRPr="00E40213">
              <w:rPr>
                <w:rFonts w:ascii="Segoe UI" w:hAnsi="Segoe UI" w:cs="Segoe UI"/>
              </w:rPr>
              <w:t xml:space="preserve">Head of year 12 to share best practice </w:t>
            </w:r>
            <w:r w:rsidR="00B13172" w:rsidRPr="00E40213">
              <w:rPr>
                <w:rFonts w:ascii="Segoe UI" w:hAnsi="Segoe UI" w:cs="Segoe UI"/>
              </w:rPr>
              <w:t>i</w:t>
            </w:r>
            <w:r w:rsidRPr="00E40213">
              <w:rPr>
                <w:rFonts w:ascii="Segoe UI" w:hAnsi="Segoe UI" w:cs="Segoe UI"/>
              </w:rPr>
              <w:t xml:space="preserve">n assessment and student performance analysis with subject </w:t>
            </w:r>
            <w:r w:rsidR="0009176A" w:rsidRPr="00E40213">
              <w:rPr>
                <w:rFonts w:ascii="Segoe UI" w:hAnsi="Segoe UI" w:cs="Segoe UI"/>
              </w:rPr>
              <w:t>leaders</w:t>
            </w:r>
            <w:r w:rsidRPr="00E40213">
              <w:rPr>
                <w:rFonts w:ascii="Segoe UI" w:hAnsi="Segoe UI" w:cs="Segoe UI"/>
              </w:rPr>
              <w:t xml:space="preserve">/ </w:t>
            </w:r>
            <w:r w:rsidR="00422648" w:rsidRPr="00E40213">
              <w:rPr>
                <w:rFonts w:ascii="Segoe UI" w:hAnsi="Segoe UI" w:cs="Segoe UI"/>
              </w:rPr>
              <w:t>teachers.</w:t>
            </w:r>
          </w:p>
          <w:p w14:paraId="03D8A81F" w14:textId="759E956A" w:rsidR="004749FB" w:rsidRPr="00E40213" w:rsidRDefault="004749FB" w:rsidP="00A945B6">
            <w:pPr>
              <w:pStyle w:val="7Tablebodycopy"/>
              <w:numPr>
                <w:ilvl w:val="0"/>
                <w:numId w:val="21"/>
              </w:numPr>
              <w:rPr>
                <w:rFonts w:ascii="Segoe UI" w:hAnsi="Segoe UI" w:cs="Segoe UI"/>
              </w:rPr>
            </w:pPr>
            <w:r w:rsidRPr="00E40213">
              <w:rPr>
                <w:rFonts w:ascii="Segoe UI" w:hAnsi="Segoe UI" w:cs="Segoe UI"/>
              </w:rPr>
              <w:t xml:space="preserve">Strategy developed to </w:t>
            </w:r>
            <w:r w:rsidR="0039670E" w:rsidRPr="00E40213">
              <w:rPr>
                <w:rFonts w:ascii="Segoe UI" w:hAnsi="Segoe UI" w:cs="Segoe UI"/>
              </w:rPr>
              <w:t>retain more of the higher attaining S</w:t>
            </w:r>
            <w:r w:rsidR="002D4986" w:rsidRPr="00E40213">
              <w:rPr>
                <w:rFonts w:ascii="Segoe UI" w:hAnsi="Segoe UI" w:cs="Segoe UI"/>
              </w:rPr>
              <w:t>henfield students</w:t>
            </w:r>
            <w:r w:rsidR="00D8364E" w:rsidRPr="00E40213">
              <w:rPr>
                <w:rFonts w:ascii="Segoe UI" w:hAnsi="Segoe UI" w:cs="Segoe UI"/>
              </w:rPr>
              <w:t xml:space="preserve"> into year 11</w:t>
            </w:r>
            <w:r w:rsidR="00564D13" w:rsidRPr="00E40213">
              <w:rPr>
                <w:rFonts w:ascii="Segoe UI" w:hAnsi="Segoe UI" w:cs="Segoe UI"/>
              </w:rPr>
              <w:t xml:space="preserve"> to include early student interviews</w:t>
            </w:r>
            <w:r w:rsidR="00EE2FB2" w:rsidRPr="00E40213">
              <w:rPr>
                <w:rFonts w:ascii="Segoe UI" w:hAnsi="Segoe UI" w:cs="Segoe UI"/>
              </w:rPr>
              <w:t>.</w:t>
            </w:r>
          </w:p>
          <w:p w14:paraId="2336F059" w14:textId="5E114A5E" w:rsidR="001C7D5F" w:rsidRPr="00E40213" w:rsidRDefault="001C7D5F" w:rsidP="001C7D5F">
            <w:pPr>
              <w:pStyle w:val="7Tablebodycopy"/>
              <w:numPr>
                <w:ilvl w:val="0"/>
                <w:numId w:val="21"/>
              </w:numPr>
              <w:rPr>
                <w:rFonts w:ascii="Segoe UI" w:hAnsi="Segoe UI" w:cs="Segoe UI"/>
              </w:rPr>
            </w:pPr>
            <w:r w:rsidRPr="00E40213">
              <w:rPr>
                <w:rFonts w:ascii="Segoe UI" w:hAnsi="Segoe UI" w:cs="Segoe UI"/>
              </w:rPr>
              <w:t xml:space="preserve">Improved monitoring of student engagement and work ethic in lessons </w:t>
            </w:r>
          </w:p>
          <w:p w14:paraId="3B4AFB12" w14:textId="7E369F09" w:rsidR="001C7D5F" w:rsidRPr="00E40213" w:rsidRDefault="00E5076A" w:rsidP="001C7D5F">
            <w:pPr>
              <w:pStyle w:val="7Tablebodycopy"/>
              <w:numPr>
                <w:ilvl w:val="0"/>
                <w:numId w:val="21"/>
              </w:numPr>
              <w:rPr>
                <w:rFonts w:ascii="Segoe UI" w:hAnsi="Segoe UI" w:cs="Segoe UI"/>
              </w:rPr>
            </w:pPr>
            <w:r w:rsidRPr="00E40213">
              <w:rPr>
                <w:rFonts w:ascii="Segoe UI" w:hAnsi="Segoe UI" w:cs="Segoe UI"/>
              </w:rPr>
              <w:t>Hierarchy of communication and warning re: poor attendance</w:t>
            </w:r>
          </w:p>
          <w:p w14:paraId="2DF9CE14" w14:textId="5FD6ED01" w:rsidR="00E5076A" w:rsidRPr="00E40213" w:rsidRDefault="00E5076A" w:rsidP="001C7D5F">
            <w:pPr>
              <w:pStyle w:val="7Tablebodycopy"/>
              <w:numPr>
                <w:ilvl w:val="0"/>
                <w:numId w:val="21"/>
              </w:numPr>
              <w:rPr>
                <w:rFonts w:ascii="Segoe UI" w:hAnsi="Segoe UI" w:cs="Segoe UI"/>
              </w:rPr>
            </w:pPr>
            <w:r w:rsidRPr="00E40213">
              <w:rPr>
                <w:rFonts w:ascii="Segoe UI" w:hAnsi="Segoe UI" w:cs="Segoe UI"/>
              </w:rPr>
              <w:t>Students to earn the privilege</w:t>
            </w:r>
            <w:r w:rsidR="00E70D2A" w:rsidRPr="00E40213">
              <w:rPr>
                <w:rFonts w:ascii="Segoe UI" w:hAnsi="Segoe UI" w:cs="Segoe UI"/>
              </w:rPr>
              <w:t>, through high attendance and ATL,</w:t>
            </w:r>
            <w:r w:rsidRPr="00E40213">
              <w:rPr>
                <w:rFonts w:ascii="Segoe UI" w:hAnsi="Segoe UI" w:cs="Segoe UI"/>
              </w:rPr>
              <w:t xml:space="preserve"> of </w:t>
            </w:r>
            <w:r w:rsidR="00E70D2A" w:rsidRPr="00E40213">
              <w:rPr>
                <w:rFonts w:ascii="Segoe UI" w:hAnsi="Segoe UI" w:cs="Segoe UI"/>
              </w:rPr>
              <w:t>going home during a non-contact period 5 session</w:t>
            </w:r>
            <w:r w:rsidR="00EE2FB2" w:rsidRPr="00E40213">
              <w:rPr>
                <w:rFonts w:ascii="Segoe UI" w:hAnsi="Segoe UI" w:cs="Segoe UI"/>
              </w:rPr>
              <w:t>.</w:t>
            </w:r>
          </w:p>
          <w:p w14:paraId="7A7F963E" w14:textId="50743E2C" w:rsidR="00683D2D" w:rsidRPr="00E40213" w:rsidRDefault="00683D2D" w:rsidP="001C7D5F">
            <w:pPr>
              <w:pStyle w:val="7Tablebodycopy"/>
              <w:numPr>
                <w:ilvl w:val="0"/>
                <w:numId w:val="21"/>
              </w:numPr>
              <w:rPr>
                <w:rFonts w:ascii="Segoe UI" w:hAnsi="Segoe UI" w:cs="Segoe UI"/>
              </w:rPr>
            </w:pPr>
            <w:r w:rsidRPr="00E40213">
              <w:rPr>
                <w:rFonts w:ascii="Segoe UI" w:hAnsi="Segoe UI" w:cs="Segoe UI"/>
              </w:rPr>
              <w:t xml:space="preserve">Strategy agreed to mitigate the potential removal of some L3 BTECs from post-16 </w:t>
            </w:r>
            <w:proofErr w:type="gramStart"/>
            <w:r w:rsidRPr="00E40213">
              <w:rPr>
                <w:rFonts w:ascii="Segoe UI" w:hAnsi="Segoe UI" w:cs="Segoe UI"/>
              </w:rPr>
              <w:t>curriculum</w:t>
            </w:r>
            <w:proofErr w:type="gramEnd"/>
          </w:p>
          <w:p w14:paraId="555F1C2F" w14:textId="2078AD3F" w:rsidR="00FA69C1" w:rsidRPr="00A62BA4" w:rsidRDefault="00E13E0A" w:rsidP="00A62BA4">
            <w:pPr>
              <w:pStyle w:val="7Tablebodycopy"/>
              <w:numPr>
                <w:ilvl w:val="0"/>
                <w:numId w:val="21"/>
              </w:numPr>
              <w:rPr>
                <w:rFonts w:ascii="Segoe UI" w:hAnsi="Segoe UI" w:cs="Segoe UI"/>
              </w:rPr>
            </w:pPr>
            <w:r w:rsidRPr="00E40213">
              <w:rPr>
                <w:rFonts w:ascii="Segoe UI" w:hAnsi="Segoe UI" w:cs="Segoe UI"/>
              </w:rPr>
              <w:t xml:space="preserve">Students to receive more guidance </w:t>
            </w:r>
            <w:r w:rsidR="00D1461E" w:rsidRPr="00E40213">
              <w:rPr>
                <w:rFonts w:ascii="Segoe UI" w:hAnsi="Segoe UI" w:cs="Segoe UI"/>
              </w:rPr>
              <w:t>on effective subject ‘packages’ post-16</w:t>
            </w:r>
          </w:p>
        </w:tc>
      </w:tr>
    </w:tbl>
    <w:p w14:paraId="10A4FE1A" w14:textId="77777777" w:rsidR="00F943C1" w:rsidRDefault="00F943C1" w:rsidP="00FA69C1"/>
    <w:tbl>
      <w:tblPr>
        <w:tblW w:w="1474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18"/>
        <w:gridCol w:w="5954"/>
        <w:gridCol w:w="7373"/>
      </w:tblGrid>
      <w:tr w:rsidR="00FA69C1" w:rsidRPr="004049BD" w14:paraId="44C3A282" w14:textId="77777777">
        <w:trPr>
          <w:cantSplit/>
        </w:trPr>
        <w:tc>
          <w:tcPr>
            <w:tcW w:w="14745" w:type="dxa"/>
            <w:gridSpan w:val="3"/>
            <w:shd w:val="clear" w:color="auto" w:fill="DEEAF6"/>
            <w:tcMar>
              <w:top w:w="113" w:type="dxa"/>
              <w:bottom w:w="113" w:type="dxa"/>
            </w:tcMar>
          </w:tcPr>
          <w:p w14:paraId="15E9C8A8" w14:textId="77777777" w:rsidR="00FA69C1" w:rsidRPr="00524A2E" w:rsidRDefault="00FA69C1">
            <w:pPr>
              <w:pStyle w:val="7Tablebodycopy"/>
              <w:rPr>
                <w:rFonts w:ascii="Segoe UI" w:hAnsi="Segoe UI" w:cs="Segoe UI"/>
              </w:rPr>
            </w:pPr>
            <w:r w:rsidRPr="00524A2E">
              <w:rPr>
                <w:rFonts w:ascii="Segoe UI" w:hAnsi="Segoe UI" w:cs="Segoe UI"/>
                <w:b/>
              </w:rPr>
              <w:t>OVERALL EFFECTIVENESS</w:t>
            </w:r>
            <w:r w:rsidRPr="00524A2E">
              <w:rPr>
                <w:rFonts w:ascii="Segoe UI" w:hAnsi="Segoe UI" w:cs="Segoe UI"/>
              </w:rPr>
              <w:t xml:space="preserve"> – </w:t>
            </w:r>
            <w:r w:rsidR="00AC7CC2" w:rsidRPr="00524A2E">
              <w:rPr>
                <w:rFonts w:ascii="Segoe UI" w:hAnsi="Segoe UI" w:cs="Segoe UI"/>
              </w:rPr>
              <w:t>GOOD</w:t>
            </w:r>
          </w:p>
        </w:tc>
      </w:tr>
      <w:tr w:rsidR="00FA69C1" w:rsidRPr="004049BD" w14:paraId="0B997DE5" w14:textId="77777777" w:rsidTr="00396224">
        <w:trPr>
          <w:cantSplit/>
          <w:trHeight w:val="870"/>
        </w:trPr>
        <w:tc>
          <w:tcPr>
            <w:tcW w:w="1418" w:type="dxa"/>
            <w:shd w:val="clear" w:color="auto" w:fill="auto"/>
            <w:tcMar>
              <w:top w:w="113" w:type="dxa"/>
              <w:bottom w:w="113" w:type="dxa"/>
            </w:tcMar>
          </w:tcPr>
          <w:p w14:paraId="203E2806" w14:textId="77777777" w:rsidR="00FA69C1" w:rsidRPr="00396224" w:rsidRDefault="00FA69C1">
            <w:pPr>
              <w:pStyle w:val="7Tablebodycopy"/>
              <w:rPr>
                <w:rFonts w:ascii="Segoe UI" w:hAnsi="Segoe UI" w:cs="Segoe UI"/>
                <w:b/>
              </w:rPr>
            </w:pPr>
            <w:r w:rsidRPr="00396224">
              <w:rPr>
                <w:rFonts w:ascii="Segoe UI" w:hAnsi="Segoe UI" w:cs="Segoe UI"/>
                <w:b/>
              </w:rPr>
              <w:t>Strengths</w:t>
            </w:r>
          </w:p>
        </w:tc>
        <w:tc>
          <w:tcPr>
            <w:tcW w:w="13327" w:type="dxa"/>
            <w:gridSpan w:val="2"/>
            <w:shd w:val="clear" w:color="auto" w:fill="auto"/>
            <w:tcMar>
              <w:top w:w="113" w:type="dxa"/>
              <w:bottom w:w="113" w:type="dxa"/>
            </w:tcMar>
          </w:tcPr>
          <w:p w14:paraId="0B923D02" w14:textId="62668204" w:rsidR="00FA69C1" w:rsidRDefault="0036601B">
            <w:pPr>
              <w:pStyle w:val="7Tablebodycopy"/>
              <w:rPr>
                <w:rFonts w:ascii="Segoe UI" w:hAnsi="Segoe UI" w:cs="Segoe UI"/>
              </w:rPr>
            </w:pPr>
            <w:r>
              <w:rPr>
                <w:rFonts w:ascii="Segoe UI" w:hAnsi="Segoe UI" w:cs="Segoe UI"/>
              </w:rPr>
              <w:t>Our main strength is the clear collective vision we have for the development of our school community and the communication of this to the whole school community.</w:t>
            </w:r>
            <w:r w:rsidR="00396224">
              <w:rPr>
                <w:rFonts w:ascii="Segoe UI" w:hAnsi="Segoe UI" w:cs="Segoe UI"/>
              </w:rPr>
              <w:t xml:space="preserve"> </w:t>
            </w:r>
          </w:p>
          <w:p w14:paraId="05727546" w14:textId="48BBB688" w:rsidR="0080574B" w:rsidRDefault="0080574B">
            <w:pPr>
              <w:pStyle w:val="7Tablebodycopy"/>
              <w:rPr>
                <w:rFonts w:ascii="Segoe UI" w:hAnsi="Segoe UI" w:cs="Segoe UI"/>
              </w:rPr>
            </w:pPr>
            <w:r>
              <w:rPr>
                <w:rFonts w:ascii="Segoe UI" w:hAnsi="Segoe UI" w:cs="Segoe UI"/>
              </w:rPr>
              <w:t>There is an agreed strategy for the long-term improvement of our provision and an honest appraisal of our areas for development</w:t>
            </w:r>
            <w:r w:rsidR="00171AB6">
              <w:rPr>
                <w:rFonts w:ascii="Segoe UI" w:hAnsi="Segoe UI" w:cs="Segoe UI"/>
              </w:rPr>
              <w:t xml:space="preserve"> with an ability and willingness to seek solutions and actions</w:t>
            </w:r>
            <w:r>
              <w:rPr>
                <w:rFonts w:ascii="Segoe UI" w:hAnsi="Segoe UI" w:cs="Segoe UI"/>
              </w:rPr>
              <w:t>.</w:t>
            </w:r>
          </w:p>
          <w:p w14:paraId="6E3380E5" w14:textId="302DCC31" w:rsidR="0080574B" w:rsidRDefault="007B182A">
            <w:pPr>
              <w:pStyle w:val="7Tablebodycopy"/>
              <w:rPr>
                <w:rFonts w:ascii="Segoe UI" w:hAnsi="Segoe UI" w:cs="Segoe UI"/>
              </w:rPr>
            </w:pPr>
            <w:r>
              <w:rPr>
                <w:rFonts w:ascii="Segoe UI" w:hAnsi="Segoe UI" w:cs="Segoe UI"/>
              </w:rPr>
              <w:t xml:space="preserve">Relationships between staff and students and students to students </w:t>
            </w:r>
            <w:r w:rsidR="00171AB6">
              <w:rPr>
                <w:rFonts w:ascii="Segoe UI" w:hAnsi="Segoe UI" w:cs="Segoe UI"/>
              </w:rPr>
              <w:t>have</w:t>
            </w:r>
            <w:r>
              <w:rPr>
                <w:rFonts w:ascii="Segoe UI" w:hAnsi="Segoe UI" w:cs="Segoe UI"/>
              </w:rPr>
              <w:t xml:space="preserve"> been impacted by COVID but is still overwhelmingly positive</w:t>
            </w:r>
            <w:r w:rsidR="00171AB6">
              <w:rPr>
                <w:rFonts w:ascii="Segoe UI" w:hAnsi="Segoe UI" w:cs="Segoe UI"/>
              </w:rPr>
              <w:t>.</w:t>
            </w:r>
          </w:p>
          <w:p w14:paraId="44672B62" w14:textId="1D457B83" w:rsidR="00171AB6" w:rsidRPr="00524A2E" w:rsidRDefault="00171AB6">
            <w:pPr>
              <w:pStyle w:val="7Tablebodycopy"/>
              <w:rPr>
                <w:rFonts w:ascii="Segoe UI" w:hAnsi="Segoe UI" w:cs="Segoe UI"/>
              </w:rPr>
            </w:pPr>
            <w:r>
              <w:rPr>
                <w:rFonts w:ascii="Segoe UI" w:hAnsi="Segoe UI" w:cs="Segoe UI"/>
              </w:rPr>
              <w:t xml:space="preserve">Our students have achievements that are </w:t>
            </w:r>
            <w:r w:rsidR="00441EC9">
              <w:rPr>
                <w:rFonts w:ascii="Segoe UI" w:hAnsi="Segoe UI" w:cs="Segoe UI"/>
              </w:rPr>
              <w:t>largely</w:t>
            </w:r>
            <w:r>
              <w:rPr>
                <w:rFonts w:ascii="Segoe UI" w:hAnsi="Segoe UI" w:cs="Segoe UI"/>
              </w:rPr>
              <w:t xml:space="preserve"> in line with </w:t>
            </w:r>
            <w:r w:rsidR="00513E0C">
              <w:rPr>
                <w:rFonts w:ascii="Segoe UI" w:hAnsi="Segoe UI" w:cs="Segoe UI"/>
              </w:rPr>
              <w:t>national standards</w:t>
            </w:r>
            <w:r>
              <w:rPr>
                <w:rFonts w:ascii="Segoe UI" w:hAnsi="Segoe UI" w:cs="Segoe UI"/>
              </w:rPr>
              <w:t xml:space="preserve"> </w:t>
            </w:r>
            <w:r w:rsidR="00396224">
              <w:rPr>
                <w:rFonts w:ascii="Segoe UI" w:hAnsi="Segoe UI" w:cs="Segoe UI"/>
              </w:rPr>
              <w:t>but through rigorous and forensic analysis we know what needs to be improved.</w:t>
            </w:r>
            <w:r w:rsidR="00513E0C">
              <w:rPr>
                <w:rFonts w:ascii="Segoe UI" w:hAnsi="Segoe UI" w:cs="Segoe UI"/>
              </w:rPr>
              <w:t xml:space="preserve"> </w:t>
            </w:r>
          </w:p>
          <w:p w14:paraId="043B2C81" w14:textId="77777777" w:rsidR="00FA69C1" w:rsidRPr="00524A2E" w:rsidRDefault="00FA69C1">
            <w:pPr>
              <w:pStyle w:val="7Tablebodycopy"/>
              <w:rPr>
                <w:rFonts w:ascii="Segoe UI" w:hAnsi="Segoe UI" w:cs="Segoe UI"/>
              </w:rPr>
            </w:pPr>
          </w:p>
          <w:p w14:paraId="6D26FBDF" w14:textId="77777777" w:rsidR="00FA69C1" w:rsidRPr="00524A2E" w:rsidRDefault="00FA69C1">
            <w:pPr>
              <w:pStyle w:val="7Tablebodycopy"/>
              <w:rPr>
                <w:rFonts w:ascii="Segoe UI" w:hAnsi="Segoe UI" w:cs="Segoe UI"/>
              </w:rPr>
            </w:pPr>
          </w:p>
        </w:tc>
      </w:tr>
      <w:tr w:rsidR="00FA69C1" w:rsidRPr="004049BD" w14:paraId="19755024" w14:textId="77777777">
        <w:trPr>
          <w:cantSplit/>
        </w:trPr>
        <w:tc>
          <w:tcPr>
            <w:tcW w:w="7372" w:type="dxa"/>
            <w:gridSpan w:val="2"/>
            <w:shd w:val="clear" w:color="auto" w:fill="auto"/>
            <w:tcMar>
              <w:top w:w="113" w:type="dxa"/>
              <w:bottom w:w="113" w:type="dxa"/>
            </w:tcMar>
          </w:tcPr>
          <w:p w14:paraId="1A7F729D" w14:textId="77777777" w:rsidR="00FA69C1" w:rsidRPr="00524A2E" w:rsidRDefault="00FA69C1">
            <w:pPr>
              <w:pStyle w:val="7Tablecopybulleted"/>
              <w:numPr>
                <w:ilvl w:val="0"/>
                <w:numId w:val="0"/>
              </w:numPr>
              <w:rPr>
                <w:rFonts w:ascii="Segoe UI" w:hAnsi="Segoe UI" w:cs="Segoe UI"/>
              </w:rPr>
            </w:pPr>
            <w:r w:rsidRPr="00524A2E">
              <w:rPr>
                <w:rFonts w:ascii="Segoe UI" w:hAnsi="Segoe UI" w:cs="Segoe UI"/>
              </w:rPr>
              <w:t>Actions from previous year:</w:t>
            </w:r>
          </w:p>
          <w:p w14:paraId="6169E272" w14:textId="50741930" w:rsidR="008A0AFD" w:rsidRDefault="008A0AFD">
            <w:pPr>
              <w:pStyle w:val="7Tablebodycopy"/>
              <w:rPr>
                <w:rFonts w:ascii="Segoe UI" w:hAnsi="Segoe UI" w:cs="Segoe UI"/>
                <w:i/>
                <w:iCs/>
              </w:rPr>
            </w:pPr>
            <w:r>
              <w:rPr>
                <w:rFonts w:ascii="Segoe UI" w:hAnsi="Segoe UI" w:cs="Segoe UI"/>
              </w:rPr>
              <w:t>“</w:t>
            </w:r>
            <w:r w:rsidRPr="00513E0C">
              <w:rPr>
                <w:rFonts w:ascii="Segoe UI" w:hAnsi="Segoe UI" w:cs="Segoe UI"/>
                <w:i/>
                <w:iCs/>
              </w:rPr>
              <w:t>We can</w:t>
            </w:r>
            <w:r>
              <w:rPr>
                <w:rFonts w:ascii="Segoe UI" w:hAnsi="Segoe UI" w:cs="Segoe UI"/>
                <w:i/>
                <w:iCs/>
              </w:rPr>
              <w:t>not</w:t>
            </w:r>
            <w:r w:rsidRPr="00513E0C">
              <w:rPr>
                <w:rFonts w:ascii="Segoe UI" w:hAnsi="Segoe UI" w:cs="Segoe UI"/>
                <w:i/>
                <w:iCs/>
              </w:rPr>
              <w:t xml:space="preserve"> improve what we don’t </w:t>
            </w:r>
            <w:proofErr w:type="gramStart"/>
            <w:r w:rsidRPr="00513E0C">
              <w:rPr>
                <w:rFonts w:ascii="Segoe UI" w:hAnsi="Segoe UI" w:cs="Segoe UI"/>
                <w:i/>
                <w:iCs/>
              </w:rPr>
              <w:t>know</w:t>
            </w:r>
            <w:proofErr w:type="gramEnd"/>
            <w:r w:rsidRPr="00513E0C">
              <w:rPr>
                <w:rFonts w:ascii="Segoe UI" w:hAnsi="Segoe UI" w:cs="Segoe UI"/>
                <w:i/>
                <w:iCs/>
              </w:rPr>
              <w:t>”</w:t>
            </w:r>
          </w:p>
          <w:p w14:paraId="7E76CA4C" w14:textId="46EA474C" w:rsidR="009D03E7" w:rsidRPr="00524A2E" w:rsidRDefault="00E67E01">
            <w:pPr>
              <w:pStyle w:val="7Tablebodycopy"/>
              <w:rPr>
                <w:rFonts w:ascii="Segoe UI" w:hAnsi="Segoe UI" w:cs="Segoe UI"/>
              </w:rPr>
            </w:pPr>
            <w:r>
              <w:rPr>
                <w:rFonts w:ascii="Segoe UI" w:hAnsi="Segoe UI" w:cs="Segoe UI"/>
              </w:rPr>
              <w:t xml:space="preserve">In 2022-23 </w:t>
            </w:r>
            <w:r w:rsidR="000B44B7">
              <w:rPr>
                <w:rFonts w:ascii="Segoe UI" w:hAnsi="Segoe UI" w:cs="Segoe UI"/>
              </w:rPr>
              <w:t xml:space="preserve">our actions focused on honest self-evaluation and the development of </w:t>
            </w:r>
            <w:r w:rsidR="008A0AFD">
              <w:rPr>
                <w:rFonts w:ascii="Segoe UI" w:hAnsi="Segoe UI" w:cs="Segoe UI"/>
              </w:rPr>
              <w:t>protocols that require and support better monitoring</w:t>
            </w:r>
            <w:r w:rsidR="00B14DB5">
              <w:rPr>
                <w:rFonts w:ascii="Segoe UI" w:hAnsi="Segoe UI" w:cs="Segoe UI"/>
              </w:rPr>
              <w:t xml:space="preserve"> and we have started a </w:t>
            </w:r>
            <w:r w:rsidR="00657451">
              <w:rPr>
                <w:rFonts w:ascii="Segoe UI" w:hAnsi="Segoe UI" w:cs="Segoe UI"/>
              </w:rPr>
              <w:t>revision of our assessment processes</w:t>
            </w:r>
          </w:p>
          <w:p w14:paraId="4F9533EB" w14:textId="77777777" w:rsidR="00FA69C1" w:rsidRPr="00524A2E" w:rsidRDefault="00FA69C1">
            <w:pPr>
              <w:pStyle w:val="7Tablebodycopy"/>
              <w:rPr>
                <w:rFonts w:ascii="Segoe UI" w:hAnsi="Segoe UI" w:cs="Segoe UI"/>
              </w:rPr>
            </w:pPr>
          </w:p>
        </w:tc>
        <w:tc>
          <w:tcPr>
            <w:tcW w:w="7373" w:type="dxa"/>
            <w:shd w:val="clear" w:color="auto" w:fill="auto"/>
          </w:tcPr>
          <w:p w14:paraId="29F5A553" w14:textId="77777777" w:rsidR="00FA69C1" w:rsidRPr="00524A2E" w:rsidRDefault="00FA69C1">
            <w:pPr>
              <w:pStyle w:val="7Tablebodycopy"/>
              <w:rPr>
                <w:rFonts w:ascii="Segoe UI" w:hAnsi="Segoe UI" w:cs="Segoe UI"/>
              </w:rPr>
            </w:pPr>
            <w:r w:rsidRPr="00524A2E">
              <w:rPr>
                <w:rFonts w:ascii="Segoe UI" w:hAnsi="Segoe UI" w:cs="Segoe UI"/>
              </w:rPr>
              <w:t>Impact of actions:</w:t>
            </w:r>
          </w:p>
          <w:p w14:paraId="6EBF4379" w14:textId="77777777" w:rsidR="00FA69C1" w:rsidRDefault="00657451">
            <w:pPr>
              <w:pStyle w:val="7Tablebodycopy"/>
              <w:rPr>
                <w:rFonts w:ascii="Segoe UI" w:hAnsi="Segoe UI" w:cs="Segoe UI"/>
              </w:rPr>
            </w:pPr>
            <w:r>
              <w:rPr>
                <w:rFonts w:ascii="Segoe UI" w:hAnsi="Segoe UI" w:cs="Segoe UI"/>
              </w:rPr>
              <w:t xml:space="preserve">The use of data is improved thus allowing the </w:t>
            </w:r>
            <w:r w:rsidR="00BE612F">
              <w:rPr>
                <w:rFonts w:ascii="Segoe UI" w:hAnsi="Segoe UI" w:cs="Segoe UI"/>
              </w:rPr>
              <w:t>easier identification of underperforming individuals and areas within the school</w:t>
            </w:r>
            <w:r w:rsidR="009E3362">
              <w:rPr>
                <w:rFonts w:ascii="Segoe UI" w:hAnsi="Segoe UI" w:cs="Segoe UI"/>
              </w:rPr>
              <w:t>.</w:t>
            </w:r>
          </w:p>
          <w:p w14:paraId="4FD42AA8" w14:textId="3BA66DCC" w:rsidR="00FA69C1" w:rsidRPr="00524A2E" w:rsidRDefault="009E3362">
            <w:pPr>
              <w:pStyle w:val="7Tablebodycopy"/>
              <w:rPr>
                <w:rFonts w:ascii="Segoe UI" w:hAnsi="Segoe UI" w:cs="Segoe UI"/>
              </w:rPr>
            </w:pPr>
            <w:r>
              <w:rPr>
                <w:rFonts w:ascii="Segoe UI" w:hAnsi="Segoe UI" w:cs="Segoe UI"/>
              </w:rPr>
              <w:t xml:space="preserve">Team Leaders report that they feel better able to execute their role and </w:t>
            </w:r>
            <w:r w:rsidR="00F14392">
              <w:rPr>
                <w:rFonts w:ascii="Segoe UI" w:hAnsi="Segoe UI" w:cs="Segoe UI"/>
              </w:rPr>
              <w:t>line management has the potential to be more effective at all levels</w:t>
            </w:r>
            <w:r w:rsidR="00DA6CC9">
              <w:rPr>
                <w:rFonts w:ascii="Segoe UI" w:hAnsi="Segoe UI" w:cs="Segoe UI"/>
              </w:rPr>
              <w:t>.</w:t>
            </w:r>
          </w:p>
        </w:tc>
      </w:tr>
    </w:tbl>
    <w:p w14:paraId="70EEBDAC" w14:textId="77777777" w:rsidR="00FA69C1" w:rsidRPr="004049BD" w:rsidRDefault="00FA69C1" w:rsidP="00FA69C1">
      <w:pPr>
        <w:pStyle w:val="1bodycopy"/>
      </w:pPr>
    </w:p>
    <w:tbl>
      <w:tblPr>
        <w:tblW w:w="1474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947"/>
        <w:gridCol w:w="11798"/>
      </w:tblGrid>
      <w:tr w:rsidR="00FA69C1" w:rsidRPr="004049BD" w14:paraId="27E79858" w14:textId="77777777">
        <w:trPr>
          <w:cantSplit/>
        </w:trPr>
        <w:tc>
          <w:tcPr>
            <w:tcW w:w="14745"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D9E2F3"/>
            <w:tcMar>
              <w:top w:w="113" w:type="dxa"/>
              <w:bottom w:w="113" w:type="dxa"/>
            </w:tcMar>
          </w:tcPr>
          <w:p w14:paraId="11EF644D" w14:textId="77777777" w:rsidR="00FA69C1" w:rsidRPr="00524A2E" w:rsidRDefault="00FA69C1">
            <w:pPr>
              <w:pStyle w:val="1bodycopy"/>
              <w:spacing w:after="0"/>
              <w:rPr>
                <w:rFonts w:ascii="Segoe UI" w:hAnsi="Segoe UI" w:cs="Segoe UI"/>
                <w:caps/>
              </w:rPr>
            </w:pPr>
            <w:r w:rsidRPr="00524A2E">
              <w:rPr>
                <w:rFonts w:ascii="Segoe UI" w:hAnsi="Segoe UI" w:cs="Segoe UI"/>
                <w:caps/>
              </w:rPr>
              <w:t>Evidence to support summary evaluation</w:t>
            </w:r>
          </w:p>
        </w:tc>
      </w:tr>
      <w:tr w:rsidR="00FA69C1" w:rsidRPr="004049BD" w14:paraId="2B1E0AF7" w14:textId="77777777" w:rsidTr="00F943C1">
        <w:tc>
          <w:tcPr>
            <w:tcW w:w="2947" w:type="dxa"/>
            <w:shd w:val="clear" w:color="auto" w:fill="auto"/>
            <w:tcMar>
              <w:top w:w="113" w:type="dxa"/>
              <w:bottom w:w="113" w:type="dxa"/>
            </w:tcMar>
          </w:tcPr>
          <w:p w14:paraId="7C8ABD93" w14:textId="77777777" w:rsidR="00FA69C1" w:rsidRPr="00524A2E" w:rsidRDefault="00FA69C1">
            <w:pPr>
              <w:pStyle w:val="7Tablebodycopy"/>
              <w:rPr>
                <w:rFonts w:ascii="Segoe UI" w:hAnsi="Segoe UI" w:cs="Segoe UI"/>
              </w:rPr>
            </w:pPr>
            <w:r w:rsidRPr="00524A2E">
              <w:rPr>
                <w:rFonts w:ascii="Segoe UI" w:hAnsi="Segoe UI" w:cs="Segoe UI"/>
              </w:rPr>
              <w:t>Ofsted inspection report:</w:t>
            </w:r>
          </w:p>
        </w:tc>
        <w:tc>
          <w:tcPr>
            <w:tcW w:w="11798" w:type="dxa"/>
            <w:shd w:val="clear" w:color="auto" w:fill="auto"/>
            <w:tcMar>
              <w:top w:w="113" w:type="dxa"/>
              <w:bottom w:w="113" w:type="dxa"/>
            </w:tcMar>
          </w:tcPr>
          <w:p w14:paraId="085D7A6D" w14:textId="2970B466" w:rsidR="00FA69C1" w:rsidRDefault="00A04738">
            <w:pPr>
              <w:pStyle w:val="7Tablebodycopy"/>
              <w:rPr>
                <w:rFonts w:ascii="Segoe UI" w:hAnsi="Segoe UI" w:cs="Segoe UI"/>
              </w:rPr>
            </w:pPr>
            <w:hyperlink r:id="rId13" w:history="1">
              <w:r w:rsidRPr="00C1269E">
                <w:rPr>
                  <w:rStyle w:val="Hyperlink"/>
                  <w:rFonts w:ascii="Segoe UI" w:hAnsi="Segoe UI" w:cs="Segoe UI"/>
                </w:rPr>
                <w:t>https://files.ofsted.gov.uk/v1/file/50044067</w:t>
              </w:r>
            </w:hyperlink>
          </w:p>
          <w:p w14:paraId="5FBE85C0" w14:textId="1F340B73" w:rsidR="00A04738" w:rsidRPr="00524A2E" w:rsidRDefault="00A04738">
            <w:pPr>
              <w:pStyle w:val="7Tablebodycopy"/>
              <w:rPr>
                <w:rFonts w:ascii="Segoe UI" w:hAnsi="Segoe UI" w:cs="Segoe UI"/>
              </w:rPr>
            </w:pPr>
          </w:p>
        </w:tc>
      </w:tr>
      <w:tr w:rsidR="00FA69C1" w:rsidRPr="004049BD" w14:paraId="031A9CDE" w14:textId="77777777">
        <w:trPr>
          <w:cantSplit/>
        </w:trPr>
        <w:tc>
          <w:tcPr>
            <w:tcW w:w="2947" w:type="dxa"/>
            <w:shd w:val="clear" w:color="auto" w:fill="auto"/>
            <w:tcMar>
              <w:top w:w="113" w:type="dxa"/>
              <w:bottom w:w="113" w:type="dxa"/>
            </w:tcMar>
          </w:tcPr>
          <w:p w14:paraId="3A977501" w14:textId="77777777" w:rsidR="00FA69C1" w:rsidRPr="00524A2E" w:rsidRDefault="00FA69C1">
            <w:pPr>
              <w:pStyle w:val="7Tablebodycopy"/>
              <w:rPr>
                <w:rFonts w:ascii="Segoe UI" w:hAnsi="Segoe UI" w:cs="Segoe UI"/>
              </w:rPr>
            </w:pPr>
            <w:r w:rsidRPr="00524A2E">
              <w:rPr>
                <w:rFonts w:ascii="Segoe UI" w:hAnsi="Segoe UI" w:cs="Segoe UI"/>
              </w:rPr>
              <w:t>Quality of education:</w:t>
            </w:r>
          </w:p>
          <w:p w14:paraId="5F7087F2" w14:textId="77777777" w:rsidR="00FA69C1" w:rsidRPr="00524A2E" w:rsidRDefault="00FA69C1">
            <w:pPr>
              <w:pStyle w:val="7Tablebodycopy"/>
              <w:rPr>
                <w:rFonts w:ascii="Segoe UI" w:hAnsi="Segoe UI" w:cs="Segoe UI"/>
              </w:rPr>
            </w:pPr>
          </w:p>
        </w:tc>
        <w:tc>
          <w:tcPr>
            <w:tcW w:w="11798" w:type="dxa"/>
            <w:shd w:val="clear" w:color="auto" w:fill="auto"/>
            <w:tcMar>
              <w:top w:w="113" w:type="dxa"/>
              <w:bottom w:w="113" w:type="dxa"/>
            </w:tcMar>
          </w:tcPr>
          <w:p w14:paraId="29121585" w14:textId="77777777" w:rsidR="00FA69C1" w:rsidRDefault="00173C3D">
            <w:pPr>
              <w:pStyle w:val="7Tablebodycopy"/>
              <w:rPr>
                <w:rFonts w:ascii="Segoe UI" w:hAnsi="Segoe UI" w:cs="Segoe UI"/>
              </w:rPr>
            </w:pPr>
            <w:r w:rsidRPr="00173C3D">
              <w:rPr>
                <w:rFonts w:ascii="Segoe UI" w:hAnsi="Segoe UI" w:cs="Segoe UI"/>
              </w:rPr>
              <w:t>Parental Survey, Spring Term 2023</w:t>
            </w:r>
          </w:p>
          <w:p w14:paraId="19BA5B8F" w14:textId="77777777" w:rsidR="004B1430" w:rsidRDefault="004B1430">
            <w:pPr>
              <w:pStyle w:val="7Tablebodycopy"/>
              <w:rPr>
                <w:rFonts w:ascii="Segoe UI" w:hAnsi="Segoe UI" w:cs="Segoe UI"/>
              </w:rPr>
            </w:pPr>
            <w:r w:rsidRPr="004B1430">
              <w:rPr>
                <w:rFonts w:ascii="Segoe UI" w:hAnsi="Segoe UI" w:cs="Segoe UI"/>
              </w:rPr>
              <w:t>Governor’s SEND monitoring visit</w:t>
            </w:r>
            <w:r w:rsidR="004E1FB0">
              <w:rPr>
                <w:rFonts w:ascii="Segoe UI" w:hAnsi="Segoe UI" w:cs="Segoe UI"/>
              </w:rPr>
              <w:t xml:space="preserve"> 2</w:t>
            </w:r>
            <w:r w:rsidR="00235391">
              <w:rPr>
                <w:rFonts w:ascii="Segoe UI" w:hAnsi="Segoe UI" w:cs="Segoe UI"/>
              </w:rPr>
              <w:t>0-04-23</w:t>
            </w:r>
          </w:p>
          <w:p w14:paraId="7B1C2DEB" w14:textId="1A260713" w:rsidR="003D76C4" w:rsidRPr="00524A2E" w:rsidRDefault="003D76C4">
            <w:pPr>
              <w:pStyle w:val="7Tablebodycopy"/>
              <w:rPr>
                <w:rFonts w:ascii="Segoe UI" w:hAnsi="Segoe UI" w:cs="Segoe UI"/>
                <w:highlight w:val="red"/>
              </w:rPr>
            </w:pPr>
            <w:r w:rsidRPr="003D76C4">
              <w:rPr>
                <w:rFonts w:ascii="Segoe UI" w:hAnsi="Segoe UI" w:cs="Segoe UI"/>
              </w:rPr>
              <w:t>Governor’s monitoring visit 08-12-22</w:t>
            </w:r>
          </w:p>
        </w:tc>
      </w:tr>
      <w:tr w:rsidR="00FA69C1" w:rsidRPr="004049BD" w14:paraId="42D83CBA" w14:textId="77777777">
        <w:trPr>
          <w:cantSplit/>
        </w:trPr>
        <w:tc>
          <w:tcPr>
            <w:tcW w:w="2947" w:type="dxa"/>
            <w:shd w:val="clear" w:color="auto" w:fill="auto"/>
            <w:tcMar>
              <w:top w:w="113" w:type="dxa"/>
              <w:bottom w:w="113" w:type="dxa"/>
            </w:tcMar>
          </w:tcPr>
          <w:p w14:paraId="2F0093F1" w14:textId="77777777" w:rsidR="00FA69C1" w:rsidRPr="00524A2E" w:rsidRDefault="00FA69C1">
            <w:pPr>
              <w:pStyle w:val="7Tablebodycopy"/>
              <w:rPr>
                <w:rFonts w:ascii="Segoe UI" w:hAnsi="Segoe UI" w:cs="Segoe UI"/>
              </w:rPr>
            </w:pPr>
            <w:r w:rsidRPr="00524A2E">
              <w:rPr>
                <w:rFonts w:ascii="Segoe UI" w:hAnsi="Segoe UI" w:cs="Segoe UI"/>
              </w:rPr>
              <w:t>Behaviour and attitudes:</w:t>
            </w:r>
          </w:p>
          <w:p w14:paraId="44384D3C" w14:textId="77777777" w:rsidR="00FA69C1" w:rsidRPr="00524A2E" w:rsidRDefault="00FA69C1">
            <w:pPr>
              <w:pStyle w:val="7Tablebodycopy"/>
              <w:rPr>
                <w:rFonts w:ascii="Segoe UI" w:hAnsi="Segoe UI" w:cs="Segoe UI"/>
              </w:rPr>
            </w:pPr>
          </w:p>
        </w:tc>
        <w:tc>
          <w:tcPr>
            <w:tcW w:w="11798" w:type="dxa"/>
            <w:shd w:val="clear" w:color="auto" w:fill="auto"/>
            <w:tcMar>
              <w:top w:w="113" w:type="dxa"/>
              <w:bottom w:w="113" w:type="dxa"/>
            </w:tcMar>
          </w:tcPr>
          <w:p w14:paraId="3EF7C89E" w14:textId="2F34FBBD" w:rsidR="00FA69C1" w:rsidRPr="00524A2E" w:rsidRDefault="00334897">
            <w:pPr>
              <w:pStyle w:val="7Tablebodycopy"/>
              <w:rPr>
                <w:rFonts w:ascii="Segoe UI" w:hAnsi="Segoe UI" w:cs="Segoe UI"/>
              </w:rPr>
            </w:pPr>
            <w:r>
              <w:rPr>
                <w:rFonts w:ascii="Segoe UI" w:hAnsi="Segoe UI" w:cs="Segoe UI"/>
              </w:rPr>
              <w:t>Governor’s monitoring visit 07-07-23</w:t>
            </w:r>
          </w:p>
        </w:tc>
      </w:tr>
      <w:tr w:rsidR="00FA69C1" w:rsidRPr="004049BD" w14:paraId="150EB8CB" w14:textId="77777777">
        <w:trPr>
          <w:cantSplit/>
        </w:trPr>
        <w:tc>
          <w:tcPr>
            <w:tcW w:w="2947" w:type="dxa"/>
            <w:shd w:val="clear" w:color="auto" w:fill="auto"/>
            <w:tcMar>
              <w:top w:w="113" w:type="dxa"/>
              <w:bottom w:w="113" w:type="dxa"/>
            </w:tcMar>
          </w:tcPr>
          <w:p w14:paraId="7C9E718D" w14:textId="77777777" w:rsidR="00FA69C1" w:rsidRPr="00524A2E" w:rsidRDefault="00FA69C1">
            <w:pPr>
              <w:pStyle w:val="7Tablebodycopy"/>
              <w:rPr>
                <w:rFonts w:ascii="Segoe UI" w:hAnsi="Segoe UI" w:cs="Segoe UI"/>
              </w:rPr>
            </w:pPr>
            <w:r w:rsidRPr="00524A2E">
              <w:rPr>
                <w:rFonts w:ascii="Segoe UI" w:hAnsi="Segoe UI" w:cs="Segoe UI"/>
              </w:rPr>
              <w:t>Personal development:</w:t>
            </w:r>
          </w:p>
          <w:p w14:paraId="65772116" w14:textId="77777777" w:rsidR="00FA69C1" w:rsidRPr="00524A2E" w:rsidRDefault="00FA69C1">
            <w:pPr>
              <w:pStyle w:val="7Tablebodycopy"/>
              <w:rPr>
                <w:rFonts w:ascii="Segoe UI" w:hAnsi="Segoe UI" w:cs="Segoe UI"/>
              </w:rPr>
            </w:pPr>
          </w:p>
        </w:tc>
        <w:tc>
          <w:tcPr>
            <w:tcW w:w="11798" w:type="dxa"/>
            <w:shd w:val="clear" w:color="auto" w:fill="auto"/>
            <w:tcMar>
              <w:top w:w="113" w:type="dxa"/>
              <w:bottom w:w="113" w:type="dxa"/>
            </w:tcMar>
          </w:tcPr>
          <w:p w14:paraId="263D345E" w14:textId="77777777" w:rsidR="00FA69C1" w:rsidRPr="00524A2E" w:rsidRDefault="00FA69C1">
            <w:pPr>
              <w:pStyle w:val="7Tablebodycopy"/>
              <w:rPr>
                <w:rFonts w:ascii="Segoe UI" w:hAnsi="Segoe UI" w:cs="Segoe UI"/>
              </w:rPr>
            </w:pPr>
          </w:p>
        </w:tc>
      </w:tr>
      <w:tr w:rsidR="00FA69C1" w:rsidRPr="004049BD" w14:paraId="18CE880C" w14:textId="77777777">
        <w:trPr>
          <w:cantSplit/>
        </w:trPr>
        <w:tc>
          <w:tcPr>
            <w:tcW w:w="2947" w:type="dxa"/>
            <w:shd w:val="clear" w:color="auto" w:fill="auto"/>
            <w:tcMar>
              <w:top w:w="113" w:type="dxa"/>
              <w:bottom w:w="113" w:type="dxa"/>
            </w:tcMar>
          </w:tcPr>
          <w:p w14:paraId="70D3F186" w14:textId="77777777" w:rsidR="00FA69C1" w:rsidRPr="00524A2E" w:rsidRDefault="00FA69C1">
            <w:pPr>
              <w:pStyle w:val="7Tablebodycopy"/>
              <w:rPr>
                <w:rFonts w:ascii="Segoe UI" w:hAnsi="Segoe UI" w:cs="Segoe UI"/>
              </w:rPr>
            </w:pPr>
            <w:r w:rsidRPr="00524A2E">
              <w:rPr>
                <w:rFonts w:ascii="Segoe UI" w:hAnsi="Segoe UI" w:cs="Segoe UI"/>
              </w:rPr>
              <w:t>Leadership and management:</w:t>
            </w:r>
          </w:p>
          <w:p w14:paraId="0DE5A136" w14:textId="77777777" w:rsidR="00FA69C1" w:rsidRPr="00524A2E" w:rsidRDefault="00FA69C1">
            <w:pPr>
              <w:pStyle w:val="7Tablebodycopy"/>
              <w:rPr>
                <w:rFonts w:ascii="Segoe UI" w:hAnsi="Segoe UI" w:cs="Segoe UI"/>
              </w:rPr>
            </w:pPr>
          </w:p>
        </w:tc>
        <w:tc>
          <w:tcPr>
            <w:tcW w:w="11798" w:type="dxa"/>
            <w:shd w:val="clear" w:color="auto" w:fill="auto"/>
            <w:tcMar>
              <w:top w:w="113" w:type="dxa"/>
              <w:bottom w:w="113" w:type="dxa"/>
            </w:tcMar>
          </w:tcPr>
          <w:p w14:paraId="5843E6AD" w14:textId="43EC5C85" w:rsidR="00173C3D" w:rsidRDefault="00173C3D">
            <w:pPr>
              <w:pStyle w:val="7Tablebodycopy"/>
              <w:rPr>
                <w:rFonts w:ascii="Segoe UI" w:hAnsi="Segoe UI" w:cs="Segoe UI"/>
              </w:rPr>
            </w:pPr>
            <w:r>
              <w:rPr>
                <w:rFonts w:ascii="Segoe UI" w:hAnsi="Segoe UI" w:cs="Segoe UI"/>
              </w:rPr>
              <w:t>External review of Safeguarding, October 2022</w:t>
            </w:r>
          </w:p>
          <w:p w14:paraId="4D062A60" w14:textId="77777777" w:rsidR="00FA69C1" w:rsidRDefault="00173C3D">
            <w:pPr>
              <w:pStyle w:val="7Tablebodycopy"/>
              <w:rPr>
                <w:rFonts w:ascii="Segoe UI" w:hAnsi="Segoe UI" w:cs="Segoe UI"/>
              </w:rPr>
            </w:pPr>
            <w:r>
              <w:rPr>
                <w:rFonts w:ascii="Segoe UI" w:hAnsi="Segoe UI" w:cs="Segoe UI"/>
              </w:rPr>
              <w:t>External review of Governance March 2023</w:t>
            </w:r>
          </w:p>
          <w:p w14:paraId="2FE37270" w14:textId="56EC05F7" w:rsidR="002377E0" w:rsidRDefault="00173C3D">
            <w:pPr>
              <w:pStyle w:val="7Tablebodycopy"/>
              <w:rPr>
                <w:rFonts w:ascii="Segoe UI" w:hAnsi="Segoe UI" w:cs="Segoe UI"/>
              </w:rPr>
            </w:pPr>
            <w:r>
              <w:rPr>
                <w:rFonts w:ascii="Segoe UI" w:hAnsi="Segoe UI" w:cs="Segoe UI"/>
              </w:rPr>
              <w:t>Health and Safety audit</w:t>
            </w:r>
            <w:r w:rsidR="004E4EDC">
              <w:rPr>
                <w:rFonts w:ascii="Segoe UI" w:hAnsi="Segoe UI" w:cs="Segoe UI"/>
              </w:rPr>
              <w:t xml:space="preserve"> (Citation) December </w:t>
            </w:r>
            <w:proofErr w:type="gramStart"/>
            <w:r w:rsidR="004E4EDC">
              <w:rPr>
                <w:rFonts w:ascii="Segoe UI" w:hAnsi="Segoe UI" w:cs="Segoe UI"/>
              </w:rPr>
              <w:t>2022</w:t>
            </w:r>
            <w:r w:rsidR="002377E0">
              <w:rPr>
                <w:rFonts w:ascii="Segoe UI" w:hAnsi="Segoe UI" w:cs="Segoe UI"/>
              </w:rPr>
              <w:t xml:space="preserve">  </w:t>
            </w:r>
            <w:r w:rsidR="002377E0" w:rsidRPr="002377E0">
              <w:rPr>
                <w:rFonts w:ascii="Segoe UI" w:hAnsi="Segoe UI" w:cs="Segoe UI"/>
              </w:rPr>
              <w:t>W:\SLT\9</w:t>
            </w:r>
            <w:proofErr w:type="gramEnd"/>
            <w:r w:rsidR="002377E0" w:rsidRPr="002377E0">
              <w:rPr>
                <w:rFonts w:ascii="Segoe UI" w:hAnsi="Segoe UI" w:cs="Segoe UI"/>
              </w:rPr>
              <w:t>. Misc</w:t>
            </w:r>
          </w:p>
          <w:p w14:paraId="4D58ABC5" w14:textId="5DC294BC" w:rsidR="003C5EF2" w:rsidRDefault="003C5EF2">
            <w:pPr>
              <w:pStyle w:val="7Tablebodycopy"/>
              <w:rPr>
                <w:rFonts w:ascii="Segoe UI" w:hAnsi="Segoe UI" w:cs="Segoe UI"/>
              </w:rPr>
            </w:pPr>
            <w:r w:rsidRPr="003D76C4">
              <w:rPr>
                <w:rFonts w:ascii="Segoe UI" w:hAnsi="Segoe UI" w:cs="Segoe UI"/>
              </w:rPr>
              <w:t>Governor’s monitoring visit 08-12-22</w:t>
            </w:r>
          </w:p>
          <w:p w14:paraId="3D664E16" w14:textId="198E9090" w:rsidR="003957F8" w:rsidRPr="00524A2E" w:rsidRDefault="003957F8">
            <w:pPr>
              <w:pStyle w:val="7Tablebodycopy"/>
              <w:rPr>
                <w:rFonts w:ascii="Segoe UI" w:hAnsi="Segoe UI" w:cs="Segoe UI"/>
              </w:rPr>
            </w:pPr>
            <w:r>
              <w:rPr>
                <w:rFonts w:ascii="Segoe UI" w:hAnsi="Segoe UI" w:cs="Segoe UI"/>
              </w:rPr>
              <w:t xml:space="preserve">Governor’s monitoring </w:t>
            </w:r>
            <w:r w:rsidR="00334897">
              <w:rPr>
                <w:rFonts w:ascii="Segoe UI" w:hAnsi="Segoe UI" w:cs="Segoe UI"/>
              </w:rPr>
              <w:t>v</w:t>
            </w:r>
            <w:r>
              <w:rPr>
                <w:rFonts w:ascii="Segoe UI" w:hAnsi="Segoe UI" w:cs="Segoe UI"/>
              </w:rPr>
              <w:t>isi</w:t>
            </w:r>
            <w:r w:rsidR="00334897">
              <w:rPr>
                <w:rFonts w:ascii="Segoe UI" w:hAnsi="Segoe UI" w:cs="Segoe UI"/>
              </w:rPr>
              <w:t>t</w:t>
            </w:r>
            <w:r>
              <w:rPr>
                <w:rFonts w:ascii="Segoe UI" w:hAnsi="Segoe UI" w:cs="Segoe UI"/>
              </w:rPr>
              <w:t xml:space="preserve"> </w:t>
            </w:r>
            <w:r w:rsidR="00334897">
              <w:rPr>
                <w:rFonts w:ascii="Segoe UI" w:hAnsi="Segoe UI" w:cs="Segoe UI"/>
              </w:rPr>
              <w:t>07-07-23</w:t>
            </w:r>
          </w:p>
        </w:tc>
      </w:tr>
      <w:tr w:rsidR="00FA69C1" w:rsidRPr="004049BD" w14:paraId="1B95AE6E" w14:textId="77777777">
        <w:trPr>
          <w:cantSplit/>
        </w:trPr>
        <w:tc>
          <w:tcPr>
            <w:tcW w:w="2947" w:type="dxa"/>
            <w:shd w:val="clear" w:color="auto" w:fill="auto"/>
            <w:tcMar>
              <w:top w:w="113" w:type="dxa"/>
              <w:bottom w:w="113" w:type="dxa"/>
            </w:tcMar>
          </w:tcPr>
          <w:p w14:paraId="50579EF2" w14:textId="77777777" w:rsidR="00FA69C1" w:rsidRPr="00524A2E" w:rsidRDefault="00FA69C1">
            <w:pPr>
              <w:pStyle w:val="7Tablebodycopy"/>
              <w:rPr>
                <w:rFonts w:ascii="Segoe UI" w:hAnsi="Segoe UI" w:cs="Segoe UI"/>
              </w:rPr>
            </w:pPr>
            <w:r w:rsidRPr="00524A2E">
              <w:rPr>
                <w:rFonts w:ascii="Segoe UI" w:hAnsi="Segoe UI" w:cs="Segoe UI"/>
              </w:rPr>
              <w:t>Quality of sixth-form provision (if applicable):</w:t>
            </w:r>
          </w:p>
          <w:p w14:paraId="4C798939" w14:textId="77777777" w:rsidR="00FA69C1" w:rsidRPr="00524A2E" w:rsidRDefault="00FA69C1">
            <w:pPr>
              <w:pStyle w:val="7Tablebodycopy"/>
              <w:rPr>
                <w:rFonts w:ascii="Segoe UI" w:hAnsi="Segoe UI" w:cs="Segoe UI"/>
              </w:rPr>
            </w:pPr>
          </w:p>
        </w:tc>
        <w:tc>
          <w:tcPr>
            <w:tcW w:w="11798" w:type="dxa"/>
            <w:shd w:val="clear" w:color="auto" w:fill="auto"/>
            <w:tcMar>
              <w:top w:w="113" w:type="dxa"/>
              <w:bottom w:w="113" w:type="dxa"/>
            </w:tcMar>
          </w:tcPr>
          <w:p w14:paraId="6D922B58" w14:textId="2414B842" w:rsidR="00FA69C1" w:rsidRPr="00524A2E" w:rsidRDefault="00DA6CC9">
            <w:pPr>
              <w:pStyle w:val="7Tablebodycopy"/>
              <w:rPr>
                <w:rFonts w:ascii="Segoe UI" w:hAnsi="Segoe UI" w:cs="Segoe UI"/>
              </w:rPr>
            </w:pPr>
            <w:r>
              <w:rPr>
                <w:rFonts w:ascii="Segoe UI" w:hAnsi="Segoe UI" w:cs="Segoe UI"/>
              </w:rPr>
              <w:t>GOOD</w:t>
            </w:r>
          </w:p>
        </w:tc>
      </w:tr>
    </w:tbl>
    <w:p w14:paraId="5DCA895C" w14:textId="77777777" w:rsidR="009D7338" w:rsidRPr="009D7338" w:rsidRDefault="009D7338" w:rsidP="009D7338"/>
    <w:p w14:paraId="3E0485DC" w14:textId="77777777" w:rsidR="009D7338" w:rsidRPr="009D7338" w:rsidRDefault="009D7338" w:rsidP="009D7338"/>
    <w:p w14:paraId="4E9010ED" w14:textId="53672B7E" w:rsidR="009D7338" w:rsidRPr="009D7338" w:rsidRDefault="009D7338" w:rsidP="009D7338"/>
    <w:sectPr w:rsidR="009D7338" w:rsidRPr="009D7338" w:rsidSect="00F475DD">
      <w:headerReference w:type="even" r:id="rId14"/>
      <w:headerReference w:type="default" r:id="rId15"/>
      <w:footerReference w:type="default" r:id="rId16"/>
      <w:headerReference w:type="first" r:id="rId17"/>
      <w:footerReference w:type="first" r:id="rId18"/>
      <w:pgSz w:w="16840" w:h="11900" w:orient="landscape"/>
      <w:pgMar w:top="709" w:right="992" w:bottom="1077"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E178" w14:textId="77777777" w:rsidR="00C80DC6" w:rsidRDefault="00C80DC6" w:rsidP="00626EDA">
      <w:r>
        <w:separator/>
      </w:r>
    </w:p>
  </w:endnote>
  <w:endnote w:type="continuationSeparator" w:id="0">
    <w:p w14:paraId="4DE5323E" w14:textId="77777777" w:rsidR="00C80DC6" w:rsidRDefault="00C80DC6" w:rsidP="00626EDA">
      <w:r>
        <w:continuationSeparator/>
      </w:r>
    </w:p>
  </w:endnote>
  <w:endnote w:type="continuationNotice" w:id="1">
    <w:p w14:paraId="6A953DD9" w14:textId="77777777" w:rsidR="00C80DC6" w:rsidRDefault="00C80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3470" w14:textId="77777777" w:rsidR="00874C73" w:rsidRDefault="00874C73" w:rsidP="00874C73">
    <w:pPr>
      <w:pStyle w:val="Footer"/>
      <w:rPr>
        <w:noProof/>
      </w:rPr>
    </w:pPr>
    <w:r w:rsidRPr="00874C73">
      <w:rPr>
        <w:color w:val="auto"/>
      </w:rPr>
      <w:t>Page</w:t>
    </w:r>
    <w:r w:rsidRPr="00874C73">
      <w:rPr>
        <w:b/>
      </w:rPr>
      <w:t xml:space="preserve"> </w:t>
    </w:r>
    <w:r w:rsidRPr="003A275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146FEA">
      <w:rPr>
        <w:noProof/>
        <w:color w:val="auto"/>
      </w:rPr>
      <w:t>2</w:t>
    </w:r>
    <w:r w:rsidRPr="00874C73">
      <w:rPr>
        <w:noProof/>
        <w:color w:val="auto"/>
      </w:rPr>
      <w:fldChar w:fldCharType="end"/>
    </w:r>
  </w:p>
  <w:p w14:paraId="6058B7D4" w14:textId="77777777" w:rsidR="00FE3F15" w:rsidRPr="00590890" w:rsidRDefault="00FE3F15"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73F1" w14:textId="77777777" w:rsidR="00874C73" w:rsidRDefault="00874C73">
    <w:pPr>
      <w:pStyle w:val="Footer"/>
    </w:pPr>
  </w:p>
  <w:tbl>
    <w:tblPr>
      <w:tblW w:w="14760"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8381"/>
    </w:tblGrid>
    <w:tr w:rsidR="00874C73" w:rsidRPr="00177722" w14:paraId="55D751F3" w14:textId="77777777" w:rsidTr="008E3578">
      <w:tc>
        <w:tcPr>
          <w:tcW w:w="6379" w:type="dxa"/>
          <w:shd w:val="clear" w:color="auto" w:fill="auto"/>
        </w:tcPr>
        <w:p w14:paraId="1DAAC3B6" w14:textId="77777777" w:rsidR="00963349" w:rsidRDefault="004E2711" w:rsidP="00963349">
          <w:pPr>
            <w:rPr>
              <w:rFonts w:eastAsia="Times New Roman"/>
              <w:lang w:val="en-GB" w:eastAsia="en-GB"/>
            </w:rPr>
          </w:pPr>
          <w:r w:rsidRPr="003A2756">
            <w:rPr>
              <w:rFonts w:eastAsia="Times New Roman" w:cs="Arial"/>
              <w:color w:val="7C7C7C"/>
              <w:sz w:val="16"/>
              <w:szCs w:val="16"/>
              <w:bdr w:val="none" w:sz="0" w:space="0" w:color="auto" w:frame="1"/>
            </w:rPr>
            <w:t xml:space="preserve">Get the knowledge </w:t>
          </w:r>
          <w:r w:rsidRPr="00963349">
            <w:rPr>
              <w:rFonts w:eastAsia="Times New Roman" w:cs="Arial"/>
              <w:color w:val="7C7C7C"/>
              <w:sz w:val="16"/>
              <w:szCs w:val="16"/>
              <w:bdr w:val="none" w:sz="0" w:space="0" w:color="auto" w:frame="1"/>
            </w:rPr>
            <w:t xml:space="preserve">you need to act at </w:t>
          </w:r>
          <w:hyperlink r:id="rId1" w:history="1">
            <w:r w:rsidR="00963349" w:rsidRPr="00963349">
              <w:rPr>
                <w:rStyle w:val="Hyperlink"/>
                <w:rFonts w:cs="Arial"/>
                <w:color w:val="7C7C7C"/>
                <w:sz w:val="16"/>
                <w:szCs w:val="16"/>
              </w:rPr>
              <w:t>thekeysupport.com/leaders</w:t>
            </w:r>
          </w:hyperlink>
        </w:p>
        <w:p w14:paraId="3B22EAD2" w14:textId="77777777" w:rsidR="00874C73" w:rsidRPr="003A2756" w:rsidRDefault="004E2711" w:rsidP="004E2711">
          <w:pPr>
            <w:shd w:val="clear" w:color="auto" w:fill="FFFFFF"/>
            <w:textAlignment w:val="baseline"/>
            <w:rPr>
              <w:rFonts w:eastAsia="Times New Roman" w:cs="Arial"/>
              <w:color w:val="7C7C7C"/>
              <w:sz w:val="16"/>
              <w:szCs w:val="16"/>
            </w:rPr>
          </w:pPr>
          <w:r w:rsidRPr="003A2756">
            <w:rPr>
              <w:rFonts w:eastAsia="Times New Roman" w:cs="Arial"/>
              <w:color w:val="7C7C7C"/>
              <w:sz w:val="16"/>
              <w:szCs w:val="16"/>
              <w:bdr w:val="none" w:sz="0" w:space="0" w:color="auto" w:frame="1"/>
            </w:rPr>
            <w:t xml:space="preserve">© The Key </w:t>
          </w:r>
          <w:r w:rsidRPr="003A2756">
            <w:rPr>
              <w:rStyle w:val="FooterChar"/>
              <w:rFonts w:eastAsia="MS Mincho"/>
              <w:color w:val="7C7C7C"/>
            </w:rPr>
            <w:t>Support</w:t>
          </w:r>
          <w:r w:rsidRPr="003A2756">
            <w:rPr>
              <w:rFonts w:eastAsia="Times New Roman" w:cs="Arial"/>
              <w:color w:val="7C7C7C"/>
              <w:sz w:val="16"/>
              <w:szCs w:val="16"/>
              <w:bdr w:val="none" w:sz="0" w:space="0" w:color="auto" w:frame="1"/>
            </w:rPr>
            <w:t xml:space="preserve"> Services Ltd | For terms of use, visit </w:t>
          </w:r>
          <w:hyperlink r:id="rId2" w:tgtFrame="_blank" w:history="1">
            <w:r w:rsidRPr="003A2756">
              <w:rPr>
                <w:rStyle w:val="Hyperlink"/>
                <w:rFonts w:eastAsia="Times New Roman" w:cs="Arial"/>
                <w:color w:val="7C7C7C"/>
                <w:sz w:val="16"/>
                <w:szCs w:val="16"/>
                <w:bdr w:val="none" w:sz="0" w:space="0" w:color="auto" w:frame="1"/>
              </w:rPr>
              <w:t>thekeysupport.com/terms</w:t>
            </w:r>
          </w:hyperlink>
        </w:p>
      </w:tc>
      <w:tc>
        <w:tcPr>
          <w:tcW w:w="8381" w:type="dxa"/>
        </w:tcPr>
        <w:p w14:paraId="45973BA0" w14:textId="1EF34D81" w:rsidR="00874C73" w:rsidRPr="00177722" w:rsidRDefault="00C64AEE" w:rsidP="00874C73">
          <w:pPr>
            <w:shd w:val="clear" w:color="auto" w:fill="FFFFFF"/>
            <w:jc w:val="right"/>
            <w:textAlignment w:val="baseline"/>
            <w:rPr>
              <w:rFonts w:eastAsia="Times New Roman" w:cs="Arial"/>
              <w:color w:val="BFBFBF"/>
              <w:sz w:val="17"/>
              <w:szCs w:val="17"/>
              <w:bdr w:val="none" w:sz="0" w:space="0" w:color="auto" w:frame="1"/>
            </w:rPr>
          </w:pPr>
          <w:r>
            <w:rPr>
              <w:rFonts w:eastAsia="Times New Roman" w:cs="Arial"/>
              <w:noProof/>
              <w:color w:val="BFBFBF"/>
              <w:sz w:val="17"/>
              <w:szCs w:val="17"/>
              <w:bdr w:val="none" w:sz="0" w:space="0" w:color="auto" w:frame="1"/>
              <w:lang w:val="en-GB" w:eastAsia="en-GB"/>
            </w:rPr>
            <w:drawing>
              <wp:inline distT="0" distB="0" distL="0" distR="0" wp14:anchorId="74CA53E9" wp14:editId="0BADA082">
                <wp:extent cx="1952625" cy="34290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2625" cy="342900"/>
                        </a:xfrm>
                        <a:prstGeom prst="rect">
                          <a:avLst/>
                        </a:prstGeom>
                        <a:noFill/>
                        <a:ln>
                          <a:noFill/>
                        </a:ln>
                      </pic:spPr>
                    </pic:pic>
                  </a:graphicData>
                </a:graphic>
              </wp:inline>
            </w:drawing>
          </w:r>
        </w:p>
      </w:tc>
    </w:tr>
  </w:tbl>
  <w:p w14:paraId="406FB58A" w14:textId="77777777" w:rsidR="00874C73" w:rsidRDefault="00874C73">
    <w:pPr>
      <w:pStyle w:val="Footer"/>
    </w:pPr>
  </w:p>
  <w:p w14:paraId="189435F1" w14:textId="77777777" w:rsidR="00874C73" w:rsidRDefault="00874C73">
    <w:pPr>
      <w:pStyle w:val="Footer"/>
      <w:rPr>
        <w:noProof/>
      </w:rPr>
    </w:pPr>
    <w:r w:rsidRPr="00874C73">
      <w:rPr>
        <w:color w:val="auto"/>
      </w:rPr>
      <w:t>Page</w:t>
    </w:r>
    <w:r w:rsidRPr="00874C73">
      <w:rPr>
        <w:b/>
      </w:rPr>
      <w:t xml:space="preserve"> </w:t>
    </w:r>
    <w:r w:rsidRPr="003A275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B140F">
      <w:rPr>
        <w:noProof/>
        <w:color w:val="auto"/>
      </w:rPr>
      <w:t>1</w:t>
    </w:r>
    <w:r w:rsidRPr="00874C73">
      <w:rPr>
        <w:noProof/>
        <w:color w:val="auto"/>
      </w:rPr>
      <w:fldChar w:fldCharType="end"/>
    </w:r>
  </w:p>
  <w:p w14:paraId="08E62AFB" w14:textId="77777777" w:rsidR="00FE3F15" w:rsidRPr="00874C73" w:rsidRDefault="00FE3F15"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10F9" w14:textId="77777777" w:rsidR="00C80DC6" w:rsidRDefault="00C80DC6" w:rsidP="00626EDA">
      <w:r>
        <w:separator/>
      </w:r>
    </w:p>
  </w:footnote>
  <w:footnote w:type="continuationSeparator" w:id="0">
    <w:p w14:paraId="455A817A" w14:textId="77777777" w:rsidR="00C80DC6" w:rsidRDefault="00C80DC6" w:rsidP="00626EDA">
      <w:r>
        <w:continuationSeparator/>
      </w:r>
    </w:p>
  </w:footnote>
  <w:footnote w:type="continuationNotice" w:id="1">
    <w:p w14:paraId="1A9D83D8" w14:textId="77777777" w:rsidR="00C80DC6" w:rsidRDefault="00C80D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8969" w14:textId="4CA23D08" w:rsidR="00FE3F15" w:rsidRDefault="00C64AEE">
    <w:r>
      <w:rPr>
        <w:noProof/>
      </w:rPr>
      <w:drawing>
        <wp:anchor distT="0" distB="0" distL="114300" distR="114300" simplePos="0" relativeHeight="251658240" behindDoc="1" locked="0" layoutInCell="1" allowOverlap="1" wp14:anchorId="3ACA6143" wp14:editId="7017659D">
          <wp:simplePos x="0" y="0"/>
          <wp:positionH relativeFrom="margin">
            <wp:align>center</wp:align>
          </wp:positionH>
          <wp:positionV relativeFrom="margin">
            <wp:align>center</wp:align>
          </wp:positionV>
          <wp:extent cx="7558405" cy="10695940"/>
          <wp:effectExtent l="0" t="0" r="0" b="0"/>
          <wp:wrapNone/>
          <wp:docPr id="2" name="Picture 2"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C80DC6">
      <w:rPr>
        <w:noProof/>
      </w:rPr>
      <w:pict w14:anchorId="01020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8239;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BC5B" w14:textId="77777777" w:rsidR="00FE3F15" w:rsidRDefault="00FE3F15"/>
  <w:p w14:paraId="762BC78C" w14:textId="77777777" w:rsidR="00FE3F15" w:rsidRDefault="00FE3F15"/>
  <w:p w14:paraId="0893338F"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E3CC" w14:textId="77777777" w:rsidR="00FE3F15" w:rsidRDefault="00FE3F15"/>
  <w:p w14:paraId="7EB2E38B"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4" type="#_x0000_t75" style="width:36.4pt;height:29.65pt" o:bullet="t">
        <v:imagedata r:id="rId1" o:title="Tick"/>
      </v:shape>
    </w:pict>
  </w:numPicBullet>
  <w:numPicBullet w:numPicBulletId="1">
    <w:pict>
      <v:shape id="_x0000_i1425" type="#_x0000_t75" style="width:29.65pt;height:29.65pt" o:bullet="t">
        <v:imagedata r:id="rId2" o:title="Cross"/>
      </v:shape>
    </w:pict>
  </w:numPicBullet>
  <w:numPicBullet w:numPicBulletId="2">
    <w:pict>
      <v:shape id="_x0000_i1426" type="#_x0000_t75" style="width:209.2pt;height:332.05pt" o:bullet="t">
        <v:imagedata r:id="rId3" o:title="art1EF6"/>
      </v:shape>
    </w:pict>
  </w:numPicBullet>
  <w:numPicBullet w:numPicBulletId="3">
    <w:pict>
      <v:shape id="_x0000_i1427" type="#_x0000_t75" style="width:209.2pt;height:332.05pt" o:bullet="t">
        <v:imagedata r:id="rId4" o:title="TK_LOGO_POINTER_RGB_bullet_blue"/>
      </v:shape>
    </w:pict>
  </w:numPicBullet>
  <w:abstractNum w:abstractNumId="0" w15:restartNumberingAfterBreak="0">
    <w:nsid w:val="01861865"/>
    <w:multiLevelType w:val="hybridMultilevel"/>
    <w:tmpl w:val="21AAF620"/>
    <w:lvl w:ilvl="0" w:tplc="B55AC96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05ECB"/>
    <w:multiLevelType w:val="hybridMultilevel"/>
    <w:tmpl w:val="BA8A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C3622"/>
    <w:multiLevelType w:val="hybridMultilevel"/>
    <w:tmpl w:val="2BD4E6F4"/>
    <w:lvl w:ilvl="0" w:tplc="EE5AB562">
      <w:start w:val="1"/>
      <w:numFmt w:val="bullet"/>
      <w:pStyle w:val="6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644FD1"/>
    <w:multiLevelType w:val="hybridMultilevel"/>
    <w:tmpl w:val="BFFCB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337C8"/>
    <w:multiLevelType w:val="hybridMultilevel"/>
    <w:tmpl w:val="4DB20000"/>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B6CDB"/>
    <w:multiLevelType w:val="hybridMultilevel"/>
    <w:tmpl w:val="B336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93E95"/>
    <w:multiLevelType w:val="hybridMultilevel"/>
    <w:tmpl w:val="FEB85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04E05"/>
    <w:multiLevelType w:val="hybridMultilevel"/>
    <w:tmpl w:val="C372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D766B"/>
    <w:multiLevelType w:val="hybridMultilevel"/>
    <w:tmpl w:val="A434E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7581A"/>
    <w:multiLevelType w:val="hybridMultilevel"/>
    <w:tmpl w:val="1BBC800C"/>
    <w:lvl w:ilvl="0" w:tplc="7ECA7F4C">
      <w:start w:val="1"/>
      <w:numFmt w:val="bullet"/>
      <w:pStyle w:val="3Bulletedcopypink"/>
      <w:lvlText w:val=""/>
      <w:lvlPicBulletId w:val="2"/>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6246F"/>
    <w:multiLevelType w:val="hybridMultilevel"/>
    <w:tmpl w:val="B46E5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B844F4"/>
    <w:multiLevelType w:val="hybridMultilevel"/>
    <w:tmpl w:val="EEB8A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470D3"/>
    <w:multiLevelType w:val="hybridMultilevel"/>
    <w:tmpl w:val="A3DCA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313F14"/>
    <w:multiLevelType w:val="hybridMultilevel"/>
    <w:tmpl w:val="652E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10E00"/>
    <w:multiLevelType w:val="hybridMultilevel"/>
    <w:tmpl w:val="75D8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7" w15:restartNumberingAfterBreak="0">
    <w:nsid w:val="3A160D70"/>
    <w:multiLevelType w:val="hybridMultilevel"/>
    <w:tmpl w:val="573E8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3144F"/>
    <w:multiLevelType w:val="hybridMultilevel"/>
    <w:tmpl w:val="ABAEB27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D393CB6"/>
    <w:multiLevelType w:val="hybridMultilevel"/>
    <w:tmpl w:val="7BE6C800"/>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C42F84"/>
    <w:multiLevelType w:val="hybridMultilevel"/>
    <w:tmpl w:val="0AEEA7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E7760"/>
    <w:multiLevelType w:val="hybridMultilevel"/>
    <w:tmpl w:val="DC1A6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556507"/>
    <w:multiLevelType w:val="hybridMultilevel"/>
    <w:tmpl w:val="08A6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41A95"/>
    <w:multiLevelType w:val="hybridMultilevel"/>
    <w:tmpl w:val="E4B22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F83F55"/>
    <w:multiLevelType w:val="hybridMultilevel"/>
    <w:tmpl w:val="CA7C7B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92386E"/>
    <w:multiLevelType w:val="hybridMultilevel"/>
    <w:tmpl w:val="BF523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E71343"/>
    <w:multiLevelType w:val="hybridMultilevel"/>
    <w:tmpl w:val="573E81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84A6593"/>
    <w:multiLevelType w:val="hybridMultilevel"/>
    <w:tmpl w:val="073A8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DF58C9"/>
    <w:multiLevelType w:val="hybridMultilevel"/>
    <w:tmpl w:val="9426E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DA69FD"/>
    <w:multiLevelType w:val="hybridMultilevel"/>
    <w:tmpl w:val="7DD01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38548C"/>
    <w:multiLevelType w:val="multilevel"/>
    <w:tmpl w:val="675A5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DC4298"/>
    <w:multiLevelType w:val="hybridMultilevel"/>
    <w:tmpl w:val="199CD3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325A7D"/>
    <w:multiLevelType w:val="hybridMultilevel"/>
    <w:tmpl w:val="39E67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6B2420"/>
    <w:multiLevelType w:val="hybridMultilevel"/>
    <w:tmpl w:val="52CCE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388305961">
    <w:abstractNumId w:val="32"/>
  </w:num>
  <w:num w:numId="2" w16cid:durableId="840969042">
    <w:abstractNumId w:val="10"/>
  </w:num>
  <w:num w:numId="3" w16cid:durableId="988873170">
    <w:abstractNumId w:val="2"/>
  </w:num>
  <w:num w:numId="4" w16cid:durableId="190917626">
    <w:abstractNumId w:val="19"/>
  </w:num>
  <w:num w:numId="5" w16cid:durableId="2080790409">
    <w:abstractNumId w:val="5"/>
  </w:num>
  <w:num w:numId="6" w16cid:durableId="1772703047">
    <w:abstractNumId w:val="35"/>
  </w:num>
  <w:num w:numId="7" w16cid:durableId="1847749124">
    <w:abstractNumId w:val="16"/>
  </w:num>
  <w:num w:numId="8" w16cid:durableId="749350955">
    <w:abstractNumId w:val="18"/>
  </w:num>
  <w:num w:numId="9" w16cid:durableId="817109940">
    <w:abstractNumId w:val="24"/>
  </w:num>
  <w:num w:numId="10" w16cid:durableId="1946427609">
    <w:abstractNumId w:val="23"/>
  </w:num>
  <w:num w:numId="11" w16cid:durableId="1627853360">
    <w:abstractNumId w:val="8"/>
  </w:num>
  <w:num w:numId="12" w16cid:durableId="1767117542">
    <w:abstractNumId w:val="30"/>
  </w:num>
  <w:num w:numId="13" w16cid:durableId="591279898">
    <w:abstractNumId w:val="27"/>
  </w:num>
  <w:num w:numId="14" w16cid:durableId="216166610">
    <w:abstractNumId w:val="33"/>
  </w:num>
  <w:num w:numId="15" w16cid:durableId="1910263002">
    <w:abstractNumId w:val="34"/>
  </w:num>
  <w:num w:numId="16" w16cid:durableId="2108848711">
    <w:abstractNumId w:val="25"/>
  </w:num>
  <w:num w:numId="17" w16cid:durableId="1398478607">
    <w:abstractNumId w:val="17"/>
  </w:num>
  <w:num w:numId="18" w16cid:durableId="1118716874">
    <w:abstractNumId w:val="26"/>
  </w:num>
  <w:num w:numId="19" w16cid:durableId="1889535593">
    <w:abstractNumId w:val="13"/>
  </w:num>
  <w:num w:numId="20" w16cid:durableId="573319017">
    <w:abstractNumId w:val="9"/>
  </w:num>
  <w:num w:numId="21" w16cid:durableId="675808351">
    <w:abstractNumId w:val="15"/>
  </w:num>
  <w:num w:numId="22" w16cid:durableId="1559051143">
    <w:abstractNumId w:val="12"/>
  </w:num>
  <w:num w:numId="23" w16cid:durableId="78333969">
    <w:abstractNumId w:val="1"/>
  </w:num>
  <w:num w:numId="24" w16cid:durableId="1628052112">
    <w:abstractNumId w:val="6"/>
  </w:num>
  <w:num w:numId="25" w16cid:durableId="1269629596">
    <w:abstractNumId w:val="28"/>
  </w:num>
  <w:num w:numId="26" w16cid:durableId="106778917">
    <w:abstractNumId w:val="22"/>
  </w:num>
  <w:num w:numId="27" w16cid:durableId="241375884">
    <w:abstractNumId w:val="11"/>
  </w:num>
  <w:num w:numId="28" w16cid:durableId="285818152">
    <w:abstractNumId w:val="21"/>
  </w:num>
  <w:num w:numId="29" w16cid:durableId="1477649330">
    <w:abstractNumId w:val="29"/>
  </w:num>
  <w:num w:numId="30" w16cid:durableId="334769587">
    <w:abstractNumId w:val="0"/>
  </w:num>
  <w:num w:numId="31" w16cid:durableId="1698389003">
    <w:abstractNumId w:val="14"/>
  </w:num>
  <w:num w:numId="32" w16cid:durableId="1711606268">
    <w:abstractNumId w:val="4"/>
  </w:num>
  <w:num w:numId="33" w16cid:durableId="987320745">
    <w:abstractNumId w:val="3"/>
  </w:num>
  <w:num w:numId="34" w16cid:durableId="2135243927">
    <w:abstractNumId w:val="31"/>
  </w:num>
  <w:num w:numId="35" w16cid:durableId="1007096740">
    <w:abstractNumId w:val="20"/>
  </w:num>
  <w:num w:numId="36" w16cid:durableId="66979830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0F"/>
    <w:rsid w:val="00002E48"/>
    <w:rsid w:val="00005FB5"/>
    <w:rsid w:val="00010332"/>
    <w:rsid w:val="000113B1"/>
    <w:rsid w:val="0001294F"/>
    <w:rsid w:val="00012A1A"/>
    <w:rsid w:val="00013E79"/>
    <w:rsid w:val="00015B1A"/>
    <w:rsid w:val="00021183"/>
    <w:rsid w:val="0002254B"/>
    <w:rsid w:val="000301FA"/>
    <w:rsid w:val="00032BE6"/>
    <w:rsid w:val="00042C62"/>
    <w:rsid w:val="0004337E"/>
    <w:rsid w:val="00044E90"/>
    <w:rsid w:val="00050AE8"/>
    <w:rsid w:val="000517A2"/>
    <w:rsid w:val="00052C37"/>
    <w:rsid w:val="00066FCA"/>
    <w:rsid w:val="000679C7"/>
    <w:rsid w:val="000703BA"/>
    <w:rsid w:val="00074374"/>
    <w:rsid w:val="00075F58"/>
    <w:rsid w:val="00082050"/>
    <w:rsid w:val="0009176A"/>
    <w:rsid w:val="00091CF5"/>
    <w:rsid w:val="000A569F"/>
    <w:rsid w:val="000A5F0D"/>
    <w:rsid w:val="000B052A"/>
    <w:rsid w:val="000B44B7"/>
    <w:rsid w:val="000B77E5"/>
    <w:rsid w:val="000C034B"/>
    <w:rsid w:val="000C0CF9"/>
    <w:rsid w:val="000C2960"/>
    <w:rsid w:val="000C3B3D"/>
    <w:rsid w:val="000D0810"/>
    <w:rsid w:val="000E1619"/>
    <w:rsid w:val="000F3D88"/>
    <w:rsid w:val="000F5932"/>
    <w:rsid w:val="0010339E"/>
    <w:rsid w:val="0010628B"/>
    <w:rsid w:val="0011223A"/>
    <w:rsid w:val="00112E4E"/>
    <w:rsid w:val="001131C0"/>
    <w:rsid w:val="00121BD6"/>
    <w:rsid w:val="00126BC0"/>
    <w:rsid w:val="001357C9"/>
    <w:rsid w:val="00135C25"/>
    <w:rsid w:val="00146FEA"/>
    <w:rsid w:val="001519B5"/>
    <w:rsid w:val="00170043"/>
    <w:rsid w:val="00171AB6"/>
    <w:rsid w:val="00173C3D"/>
    <w:rsid w:val="001751FC"/>
    <w:rsid w:val="001764B8"/>
    <w:rsid w:val="00182F80"/>
    <w:rsid w:val="001864DE"/>
    <w:rsid w:val="00190536"/>
    <w:rsid w:val="00196CB9"/>
    <w:rsid w:val="001979A3"/>
    <w:rsid w:val="00197FB3"/>
    <w:rsid w:val="001A0C51"/>
    <w:rsid w:val="001A2395"/>
    <w:rsid w:val="001A35DE"/>
    <w:rsid w:val="001A54D9"/>
    <w:rsid w:val="001A55CC"/>
    <w:rsid w:val="001B3680"/>
    <w:rsid w:val="001B7C78"/>
    <w:rsid w:val="001C260E"/>
    <w:rsid w:val="001C3609"/>
    <w:rsid w:val="001C3F60"/>
    <w:rsid w:val="001C62DB"/>
    <w:rsid w:val="001C7D5F"/>
    <w:rsid w:val="001D31A9"/>
    <w:rsid w:val="001D33C4"/>
    <w:rsid w:val="001E04F3"/>
    <w:rsid w:val="001E3CA3"/>
    <w:rsid w:val="001F4EAE"/>
    <w:rsid w:val="001F7B86"/>
    <w:rsid w:val="00200633"/>
    <w:rsid w:val="0021333C"/>
    <w:rsid w:val="00221239"/>
    <w:rsid w:val="002260B0"/>
    <w:rsid w:val="00235391"/>
    <w:rsid w:val="00235450"/>
    <w:rsid w:val="002377E0"/>
    <w:rsid w:val="002427D2"/>
    <w:rsid w:val="00243FF3"/>
    <w:rsid w:val="00244A47"/>
    <w:rsid w:val="0024693E"/>
    <w:rsid w:val="00262185"/>
    <w:rsid w:val="00263DC9"/>
    <w:rsid w:val="00266310"/>
    <w:rsid w:val="00271E16"/>
    <w:rsid w:val="00275D5E"/>
    <w:rsid w:val="00276A08"/>
    <w:rsid w:val="00281785"/>
    <w:rsid w:val="00286636"/>
    <w:rsid w:val="0029173B"/>
    <w:rsid w:val="00292DAE"/>
    <w:rsid w:val="002957C2"/>
    <w:rsid w:val="0029772B"/>
    <w:rsid w:val="002A0587"/>
    <w:rsid w:val="002A089C"/>
    <w:rsid w:val="002A6B59"/>
    <w:rsid w:val="002A7D6C"/>
    <w:rsid w:val="002B68F0"/>
    <w:rsid w:val="002C28A0"/>
    <w:rsid w:val="002C3ACC"/>
    <w:rsid w:val="002C4C82"/>
    <w:rsid w:val="002D250F"/>
    <w:rsid w:val="002D4986"/>
    <w:rsid w:val="002D713F"/>
    <w:rsid w:val="002F3FC0"/>
    <w:rsid w:val="002F57E5"/>
    <w:rsid w:val="002F7AD5"/>
    <w:rsid w:val="0030213B"/>
    <w:rsid w:val="0030275A"/>
    <w:rsid w:val="00303816"/>
    <w:rsid w:val="003051E4"/>
    <w:rsid w:val="003055ED"/>
    <w:rsid w:val="00310B08"/>
    <w:rsid w:val="003154B1"/>
    <w:rsid w:val="003212CC"/>
    <w:rsid w:val="00323E6D"/>
    <w:rsid w:val="00327792"/>
    <w:rsid w:val="00334897"/>
    <w:rsid w:val="003365A2"/>
    <w:rsid w:val="00344531"/>
    <w:rsid w:val="003507F1"/>
    <w:rsid w:val="00351114"/>
    <w:rsid w:val="003614D2"/>
    <w:rsid w:val="00364CAB"/>
    <w:rsid w:val="0036601B"/>
    <w:rsid w:val="00371967"/>
    <w:rsid w:val="00382E57"/>
    <w:rsid w:val="00385327"/>
    <w:rsid w:val="00394FA2"/>
    <w:rsid w:val="003957F8"/>
    <w:rsid w:val="00396224"/>
    <w:rsid w:val="0039665A"/>
    <w:rsid w:val="0039670E"/>
    <w:rsid w:val="00397AF5"/>
    <w:rsid w:val="00397EF3"/>
    <w:rsid w:val="003A0C38"/>
    <w:rsid w:val="003A1468"/>
    <w:rsid w:val="003A2756"/>
    <w:rsid w:val="003A4556"/>
    <w:rsid w:val="003B48D0"/>
    <w:rsid w:val="003B6DE9"/>
    <w:rsid w:val="003B6EE9"/>
    <w:rsid w:val="003C04BF"/>
    <w:rsid w:val="003C5EF2"/>
    <w:rsid w:val="003D1FB5"/>
    <w:rsid w:val="003D6A5B"/>
    <w:rsid w:val="003D6AF0"/>
    <w:rsid w:val="003D76C4"/>
    <w:rsid w:val="003F2BD9"/>
    <w:rsid w:val="00401E27"/>
    <w:rsid w:val="004076A9"/>
    <w:rsid w:val="00416AEF"/>
    <w:rsid w:val="00422648"/>
    <w:rsid w:val="00425B00"/>
    <w:rsid w:val="00426F13"/>
    <w:rsid w:val="00431435"/>
    <w:rsid w:val="00436F40"/>
    <w:rsid w:val="00441EC9"/>
    <w:rsid w:val="0044575A"/>
    <w:rsid w:val="00446A16"/>
    <w:rsid w:val="00454A9C"/>
    <w:rsid w:val="00456528"/>
    <w:rsid w:val="0046077F"/>
    <w:rsid w:val="004619FF"/>
    <w:rsid w:val="00462BFB"/>
    <w:rsid w:val="00466C5A"/>
    <w:rsid w:val="0047354C"/>
    <w:rsid w:val="00473927"/>
    <w:rsid w:val="004749FB"/>
    <w:rsid w:val="004918F2"/>
    <w:rsid w:val="0049204B"/>
    <w:rsid w:val="00492BB3"/>
    <w:rsid w:val="004944EE"/>
    <w:rsid w:val="00496D1C"/>
    <w:rsid w:val="004A5120"/>
    <w:rsid w:val="004A665A"/>
    <w:rsid w:val="004B1430"/>
    <w:rsid w:val="004B3C9A"/>
    <w:rsid w:val="004C0CD3"/>
    <w:rsid w:val="004C2406"/>
    <w:rsid w:val="004C5096"/>
    <w:rsid w:val="004C6A2D"/>
    <w:rsid w:val="004D15C0"/>
    <w:rsid w:val="004E0F0E"/>
    <w:rsid w:val="004E1FB0"/>
    <w:rsid w:val="004E2711"/>
    <w:rsid w:val="004E4EDC"/>
    <w:rsid w:val="005045FC"/>
    <w:rsid w:val="00504A31"/>
    <w:rsid w:val="005063CD"/>
    <w:rsid w:val="00513E0C"/>
    <w:rsid w:val="00524A2E"/>
    <w:rsid w:val="00525353"/>
    <w:rsid w:val="00530F35"/>
    <w:rsid w:val="00531C8C"/>
    <w:rsid w:val="00543896"/>
    <w:rsid w:val="00545B47"/>
    <w:rsid w:val="00545C42"/>
    <w:rsid w:val="00552B10"/>
    <w:rsid w:val="00557CEF"/>
    <w:rsid w:val="00564CD3"/>
    <w:rsid w:val="00564D13"/>
    <w:rsid w:val="00566B82"/>
    <w:rsid w:val="005720AA"/>
    <w:rsid w:val="00573834"/>
    <w:rsid w:val="00575F82"/>
    <w:rsid w:val="00584A10"/>
    <w:rsid w:val="005853F4"/>
    <w:rsid w:val="005901D8"/>
    <w:rsid w:val="005907E7"/>
    <w:rsid w:val="00590890"/>
    <w:rsid w:val="00597ED1"/>
    <w:rsid w:val="005A344B"/>
    <w:rsid w:val="005A61D3"/>
    <w:rsid w:val="005B4278"/>
    <w:rsid w:val="005B4650"/>
    <w:rsid w:val="005B6B0B"/>
    <w:rsid w:val="005B6CC2"/>
    <w:rsid w:val="005C7DA7"/>
    <w:rsid w:val="005D2B1F"/>
    <w:rsid w:val="005D5CE7"/>
    <w:rsid w:val="005D67D1"/>
    <w:rsid w:val="005E7E8F"/>
    <w:rsid w:val="00603DA0"/>
    <w:rsid w:val="00606E75"/>
    <w:rsid w:val="006104B2"/>
    <w:rsid w:val="00613895"/>
    <w:rsid w:val="00615172"/>
    <w:rsid w:val="00626EDA"/>
    <w:rsid w:val="00635858"/>
    <w:rsid w:val="00640D52"/>
    <w:rsid w:val="006441D0"/>
    <w:rsid w:val="0065337A"/>
    <w:rsid w:val="00657451"/>
    <w:rsid w:val="00663556"/>
    <w:rsid w:val="0067459C"/>
    <w:rsid w:val="00680C26"/>
    <w:rsid w:val="00683D2D"/>
    <w:rsid w:val="00691890"/>
    <w:rsid w:val="006A47B4"/>
    <w:rsid w:val="006B4C6C"/>
    <w:rsid w:val="006C76C0"/>
    <w:rsid w:val="006D28BE"/>
    <w:rsid w:val="006D5373"/>
    <w:rsid w:val="006E0828"/>
    <w:rsid w:val="006E0E8F"/>
    <w:rsid w:val="006E2E0A"/>
    <w:rsid w:val="006E307B"/>
    <w:rsid w:val="006E44A2"/>
    <w:rsid w:val="006E55F0"/>
    <w:rsid w:val="006E6D3E"/>
    <w:rsid w:val="006E763B"/>
    <w:rsid w:val="006F569D"/>
    <w:rsid w:val="006F7E8A"/>
    <w:rsid w:val="007070A1"/>
    <w:rsid w:val="00713AF6"/>
    <w:rsid w:val="00722EBD"/>
    <w:rsid w:val="00724380"/>
    <w:rsid w:val="00725449"/>
    <w:rsid w:val="00725867"/>
    <w:rsid w:val="00735B7D"/>
    <w:rsid w:val="00736EE2"/>
    <w:rsid w:val="00742E44"/>
    <w:rsid w:val="007520E3"/>
    <w:rsid w:val="00760555"/>
    <w:rsid w:val="007613A7"/>
    <w:rsid w:val="0076510A"/>
    <w:rsid w:val="00767F26"/>
    <w:rsid w:val="00777B9D"/>
    <w:rsid w:val="007854E9"/>
    <w:rsid w:val="0078640C"/>
    <w:rsid w:val="00794161"/>
    <w:rsid w:val="007944AE"/>
    <w:rsid w:val="007962FA"/>
    <w:rsid w:val="00797A78"/>
    <w:rsid w:val="007B0613"/>
    <w:rsid w:val="007B0720"/>
    <w:rsid w:val="007B182A"/>
    <w:rsid w:val="007B20E8"/>
    <w:rsid w:val="007B7406"/>
    <w:rsid w:val="007C5AC9"/>
    <w:rsid w:val="007D268D"/>
    <w:rsid w:val="007D5ED3"/>
    <w:rsid w:val="007E217D"/>
    <w:rsid w:val="007E2AC1"/>
    <w:rsid w:val="007E5383"/>
    <w:rsid w:val="007E5AAE"/>
    <w:rsid w:val="007F2695"/>
    <w:rsid w:val="007F310F"/>
    <w:rsid w:val="0080422E"/>
    <w:rsid w:val="0080574B"/>
    <w:rsid w:val="008058AD"/>
    <w:rsid w:val="008067B1"/>
    <w:rsid w:val="0080784C"/>
    <w:rsid w:val="008111C4"/>
    <w:rsid w:val="008112B2"/>
    <w:rsid w:val="008116A6"/>
    <w:rsid w:val="00813462"/>
    <w:rsid w:val="00813CFB"/>
    <w:rsid w:val="0081793A"/>
    <w:rsid w:val="00827AA0"/>
    <w:rsid w:val="008420AD"/>
    <w:rsid w:val="008472C3"/>
    <w:rsid w:val="00847E3C"/>
    <w:rsid w:val="0085003C"/>
    <w:rsid w:val="00852471"/>
    <w:rsid w:val="008562D9"/>
    <w:rsid w:val="00856D58"/>
    <w:rsid w:val="008622C2"/>
    <w:rsid w:val="00874C73"/>
    <w:rsid w:val="00882650"/>
    <w:rsid w:val="0088579C"/>
    <w:rsid w:val="00891C94"/>
    <w:rsid w:val="00892607"/>
    <w:rsid w:val="008941E7"/>
    <w:rsid w:val="008A0AFD"/>
    <w:rsid w:val="008B27A6"/>
    <w:rsid w:val="008B4D8E"/>
    <w:rsid w:val="008B5702"/>
    <w:rsid w:val="008C1253"/>
    <w:rsid w:val="008C24ED"/>
    <w:rsid w:val="008D3682"/>
    <w:rsid w:val="008D3D88"/>
    <w:rsid w:val="008D72C2"/>
    <w:rsid w:val="008D74F1"/>
    <w:rsid w:val="008E0DB8"/>
    <w:rsid w:val="008E3578"/>
    <w:rsid w:val="008E572F"/>
    <w:rsid w:val="008E7DA1"/>
    <w:rsid w:val="008F4D73"/>
    <w:rsid w:val="008F744A"/>
    <w:rsid w:val="0090150E"/>
    <w:rsid w:val="009030E0"/>
    <w:rsid w:val="009112DF"/>
    <w:rsid w:val="00927146"/>
    <w:rsid w:val="00930996"/>
    <w:rsid w:val="00932C6F"/>
    <w:rsid w:val="0094686F"/>
    <w:rsid w:val="00947F1D"/>
    <w:rsid w:val="00963349"/>
    <w:rsid w:val="0097026D"/>
    <w:rsid w:val="00982DAC"/>
    <w:rsid w:val="009A3CD9"/>
    <w:rsid w:val="009A448F"/>
    <w:rsid w:val="009B135E"/>
    <w:rsid w:val="009B140F"/>
    <w:rsid w:val="009B3738"/>
    <w:rsid w:val="009C17FA"/>
    <w:rsid w:val="009C500F"/>
    <w:rsid w:val="009C6AA6"/>
    <w:rsid w:val="009C7941"/>
    <w:rsid w:val="009D0265"/>
    <w:rsid w:val="009D03E7"/>
    <w:rsid w:val="009D3298"/>
    <w:rsid w:val="009D551C"/>
    <w:rsid w:val="009D7338"/>
    <w:rsid w:val="009E3362"/>
    <w:rsid w:val="009E543E"/>
    <w:rsid w:val="009E6257"/>
    <w:rsid w:val="009E7FB3"/>
    <w:rsid w:val="009F153C"/>
    <w:rsid w:val="009F1B09"/>
    <w:rsid w:val="009F310E"/>
    <w:rsid w:val="009F3277"/>
    <w:rsid w:val="009F3E56"/>
    <w:rsid w:val="009F46C6"/>
    <w:rsid w:val="009F653D"/>
    <w:rsid w:val="00A04738"/>
    <w:rsid w:val="00A0792B"/>
    <w:rsid w:val="00A13B7B"/>
    <w:rsid w:val="00A175E2"/>
    <w:rsid w:val="00A26CFC"/>
    <w:rsid w:val="00A30E8B"/>
    <w:rsid w:val="00A3713B"/>
    <w:rsid w:val="00A442A0"/>
    <w:rsid w:val="00A57BAA"/>
    <w:rsid w:val="00A62BA4"/>
    <w:rsid w:val="00A65691"/>
    <w:rsid w:val="00A67BB8"/>
    <w:rsid w:val="00A704F7"/>
    <w:rsid w:val="00A7296B"/>
    <w:rsid w:val="00A734E1"/>
    <w:rsid w:val="00A81AC5"/>
    <w:rsid w:val="00A945B6"/>
    <w:rsid w:val="00AA0BAB"/>
    <w:rsid w:val="00AA1095"/>
    <w:rsid w:val="00AA5AD8"/>
    <w:rsid w:val="00AA7113"/>
    <w:rsid w:val="00AB1C0B"/>
    <w:rsid w:val="00AB1F25"/>
    <w:rsid w:val="00AC261B"/>
    <w:rsid w:val="00AC6BD6"/>
    <w:rsid w:val="00AC7CC2"/>
    <w:rsid w:val="00AD2996"/>
    <w:rsid w:val="00AE3EE1"/>
    <w:rsid w:val="00AE635C"/>
    <w:rsid w:val="00AF76F5"/>
    <w:rsid w:val="00B024EF"/>
    <w:rsid w:val="00B03184"/>
    <w:rsid w:val="00B05BF7"/>
    <w:rsid w:val="00B11EA7"/>
    <w:rsid w:val="00B13172"/>
    <w:rsid w:val="00B14DB5"/>
    <w:rsid w:val="00B40F52"/>
    <w:rsid w:val="00B47744"/>
    <w:rsid w:val="00B56D5B"/>
    <w:rsid w:val="00B62842"/>
    <w:rsid w:val="00B645AE"/>
    <w:rsid w:val="00B6679E"/>
    <w:rsid w:val="00B66B5D"/>
    <w:rsid w:val="00B73640"/>
    <w:rsid w:val="00B74A0F"/>
    <w:rsid w:val="00B809AF"/>
    <w:rsid w:val="00B95F60"/>
    <w:rsid w:val="00BB580F"/>
    <w:rsid w:val="00BD3CC3"/>
    <w:rsid w:val="00BD6BA0"/>
    <w:rsid w:val="00BE612F"/>
    <w:rsid w:val="00BF7842"/>
    <w:rsid w:val="00C054ED"/>
    <w:rsid w:val="00C14003"/>
    <w:rsid w:val="00C162FF"/>
    <w:rsid w:val="00C2043D"/>
    <w:rsid w:val="00C31423"/>
    <w:rsid w:val="00C32150"/>
    <w:rsid w:val="00C36EE8"/>
    <w:rsid w:val="00C40DBC"/>
    <w:rsid w:val="00C51C6A"/>
    <w:rsid w:val="00C51CE8"/>
    <w:rsid w:val="00C54A04"/>
    <w:rsid w:val="00C62D8E"/>
    <w:rsid w:val="00C64AEE"/>
    <w:rsid w:val="00C65C4E"/>
    <w:rsid w:val="00C7067F"/>
    <w:rsid w:val="00C767EC"/>
    <w:rsid w:val="00C809E1"/>
    <w:rsid w:val="00C80DC6"/>
    <w:rsid w:val="00C8314B"/>
    <w:rsid w:val="00C84EFE"/>
    <w:rsid w:val="00C86458"/>
    <w:rsid w:val="00C934CE"/>
    <w:rsid w:val="00C96AF0"/>
    <w:rsid w:val="00C978C5"/>
    <w:rsid w:val="00C97C4F"/>
    <w:rsid w:val="00CA5078"/>
    <w:rsid w:val="00CB092B"/>
    <w:rsid w:val="00CB45AC"/>
    <w:rsid w:val="00CC1E5D"/>
    <w:rsid w:val="00CC37EC"/>
    <w:rsid w:val="00CC4A1D"/>
    <w:rsid w:val="00CC7109"/>
    <w:rsid w:val="00CC725D"/>
    <w:rsid w:val="00CC7BC8"/>
    <w:rsid w:val="00CD4EDE"/>
    <w:rsid w:val="00CE3A83"/>
    <w:rsid w:val="00CE4F7C"/>
    <w:rsid w:val="00CE654E"/>
    <w:rsid w:val="00CE7225"/>
    <w:rsid w:val="00D0002E"/>
    <w:rsid w:val="00D02760"/>
    <w:rsid w:val="00D04852"/>
    <w:rsid w:val="00D079D7"/>
    <w:rsid w:val="00D11C7E"/>
    <w:rsid w:val="00D1461E"/>
    <w:rsid w:val="00D15884"/>
    <w:rsid w:val="00D16AE8"/>
    <w:rsid w:val="00D2124D"/>
    <w:rsid w:val="00D23E69"/>
    <w:rsid w:val="00D25D75"/>
    <w:rsid w:val="00D40761"/>
    <w:rsid w:val="00D419D9"/>
    <w:rsid w:val="00D42062"/>
    <w:rsid w:val="00D46AC8"/>
    <w:rsid w:val="00D508B4"/>
    <w:rsid w:val="00D5186D"/>
    <w:rsid w:val="00D52FE4"/>
    <w:rsid w:val="00D5635E"/>
    <w:rsid w:val="00D673D6"/>
    <w:rsid w:val="00D67CA0"/>
    <w:rsid w:val="00D8047A"/>
    <w:rsid w:val="00D82C96"/>
    <w:rsid w:val="00D8364E"/>
    <w:rsid w:val="00D86752"/>
    <w:rsid w:val="00D95FA0"/>
    <w:rsid w:val="00D968DA"/>
    <w:rsid w:val="00D978E8"/>
    <w:rsid w:val="00D97CAF"/>
    <w:rsid w:val="00DA0C66"/>
    <w:rsid w:val="00DA2F03"/>
    <w:rsid w:val="00DA43DE"/>
    <w:rsid w:val="00DA50BE"/>
    <w:rsid w:val="00DA5725"/>
    <w:rsid w:val="00DA6CC9"/>
    <w:rsid w:val="00DA70D4"/>
    <w:rsid w:val="00DA7F11"/>
    <w:rsid w:val="00DB095A"/>
    <w:rsid w:val="00DB5D5A"/>
    <w:rsid w:val="00DC53A3"/>
    <w:rsid w:val="00DC5D54"/>
    <w:rsid w:val="00DC5FAC"/>
    <w:rsid w:val="00DC63FE"/>
    <w:rsid w:val="00DE58C1"/>
    <w:rsid w:val="00DE626B"/>
    <w:rsid w:val="00DF13A8"/>
    <w:rsid w:val="00DF3103"/>
    <w:rsid w:val="00DF66B4"/>
    <w:rsid w:val="00E13E0A"/>
    <w:rsid w:val="00E170F6"/>
    <w:rsid w:val="00E17A70"/>
    <w:rsid w:val="00E2121D"/>
    <w:rsid w:val="00E2437F"/>
    <w:rsid w:val="00E24FDF"/>
    <w:rsid w:val="00E259B2"/>
    <w:rsid w:val="00E3210F"/>
    <w:rsid w:val="00E3235D"/>
    <w:rsid w:val="00E40213"/>
    <w:rsid w:val="00E40F61"/>
    <w:rsid w:val="00E4357C"/>
    <w:rsid w:val="00E45496"/>
    <w:rsid w:val="00E46C54"/>
    <w:rsid w:val="00E5076A"/>
    <w:rsid w:val="00E5192A"/>
    <w:rsid w:val="00E5230E"/>
    <w:rsid w:val="00E53969"/>
    <w:rsid w:val="00E647DF"/>
    <w:rsid w:val="00E666C4"/>
    <w:rsid w:val="00E67E01"/>
    <w:rsid w:val="00E70D2A"/>
    <w:rsid w:val="00E72407"/>
    <w:rsid w:val="00E741DA"/>
    <w:rsid w:val="00E812EC"/>
    <w:rsid w:val="00E83283"/>
    <w:rsid w:val="00E9136B"/>
    <w:rsid w:val="00E958A9"/>
    <w:rsid w:val="00EA4EAE"/>
    <w:rsid w:val="00EB126F"/>
    <w:rsid w:val="00EC1BFA"/>
    <w:rsid w:val="00EC63B4"/>
    <w:rsid w:val="00ED1AE4"/>
    <w:rsid w:val="00ED277E"/>
    <w:rsid w:val="00ED4657"/>
    <w:rsid w:val="00EE06DE"/>
    <w:rsid w:val="00EE2FB2"/>
    <w:rsid w:val="00EE693E"/>
    <w:rsid w:val="00EF22F0"/>
    <w:rsid w:val="00F0724D"/>
    <w:rsid w:val="00F108AA"/>
    <w:rsid w:val="00F10E72"/>
    <w:rsid w:val="00F139E0"/>
    <w:rsid w:val="00F14250"/>
    <w:rsid w:val="00F14392"/>
    <w:rsid w:val="00F21FAD"/>
    <w:rsid w:val="00F27179"/>
    <w:rsid w:val="00F40EC2"/>
    <w:rsid w:val="00F4386E"/>
    <w:rsid w:val="00F46ABC"/>
    <w:rsid w:val="00F475DD"/>
    <w:rsid w:val="00F47D6F"/>
    <w:rsid w:val="00F5696B"/>
    <w:rsid w:val="00F70209"/>
    <w:rsid w:val="00F729F0"/>
    <w:rsid w:val="00F76588"/>
    <w:rsid w:val="00F82220"/>
    <w:rsid w:val="00F93259"/>
    <w:rsid w:val="00F943C1"/>
    <w:rsid w:val="00F97695"/>
    <w:rsid w:val="00FA69C1"/>
    <w:rsid w:val="00FB7DD4"/>
    <w:rsid w:val="00FC587C"/>
    <w:rsid w:val="00FC60A5"/>
    <w:rsid w:val="00FD19EE"/>
    <w:rsid w:val="00FE3F15"/>
    <w:rsid w:val="00FF26F2"/>
    <w:rsid w:val="00FF2DB3"/>
    <w:rsid w:val="00FF3B48"/>
    <w:rsid w:val="00FF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56A3C"/>
  <w15:chartTrackingRefBased/>
  <w15:docId w15:val="{8193D8C9-99A9-418D-BFFE-09352208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TheKey">
    <w:name w:val="1 body copy The Key"/>
    <w:basedOn w:val="Normal"/>
    <w:link w:val="1bodycopyTheKeyChar"/>
    <w:qFormat/>
    <w:rsid w:val="0030213B"/>
    <w:pPr>
      <w:spacing w:after="120"/>
    </w:pPr>
  </w:style>
  <w:style w:type="paragraph" w:customStyle="1" w:styleId="3Bulletedcopypink">
    <w:name w:val="3 Bulleted copy pink &gt;"/>
    <w:basedOn w:val="1bodycopyTheKey"/>
    <w:qFormat/>
    <w:rsid w:val="008E3578"/>
    <w:pPr>
      <w:numPr>
        <w:numId w:val="2"/>
      </w:numPr>
      <w:ind w:left="527" w:hanging="357"/>
    </w:pPr>
    <w:rPr>
      <w:rFonts w:cs="Arial"/>
      <w:szCs w:val="20"/>
    </w:rPr>
  </w:style>
  <w:style w:type="paragraph" w:customStyle="1" w:styleId="2Subheadpink">
    <w:name w:val="2 Subhead pink"/>
    <w:next w:val="1bodycopyTheKe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1bodycopyTheKey"/>
    <w:qFormat/>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4"/>
      </w:numPr>
      <w:suppressAutoHyphens/>
    </w:pPr>
    <w:rPr>
      <w:b/>
      <w:sz w:val="24"/>
    </w:rPr>
  </w:style>
  <w:style w:type="paragraph" w:customStyle="1" w:styleId="6DOsbullet">
    <w:name w:val="6 DOs bullet"/>
    <w:basedOn w:val="3Bulletedcopypink"/>
    <w:rsid w:val="00235450"/>
    <w:pPr>
      <w:numPr>
        <w:numId w:val="3"/>
      </w:numPr>
    </w:pPr>
    <w:rPr>
      <w:b/>
      <w:sz w:val="24"/>
    </w:rPr>
  </w:style>
  <w:style w:type="paragraph" w:customStyle="1" w:styleId="3Bulletedcopyblue">
    <w:name w:val="3 Bulleted copy blue"/>
    <w:basedOn w:val="3Bulletedcopypink"/>
    <w:qFormat/>
    <w:rsid w:val="008E3578"/>
    <w:pPr>
      <w:numPr>
        <w:numId w:val="6"/>
      </w:numPr>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TheKey"/>
    <w:link w:val="8SecondbulletChar"/>
    <w:qFormat/>
    <w:rsid w:val="00235450"/>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TheKeyChar">
    <w:name w:val="1 body copy The Key Char"/>
    <w:link w:val="1bodycopyTheKey"/>
    <w:rsid w:val="0030213B"/>
    <w:rPr>
      <w:rFonts w:eastAsia="MS Mincho"/>
      <w:szCs w:val="24"/>
      <w:lang w:val="en-US" w:eastAsia="en-US"/>
    </w:rPr>
  </w:style>
  <w:style w:type="character" w:customStyle="1" w:styleId="8SecondbulletChar">
    <w:name w:val="8 Second bullet Char"/>
    <w:link w:val="8Secondbullet"/>
    <w:rsid w:val="00235450"/>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8E3578"/>
    <w:pPr>
      <w:spacing w:after="240" w:line="259" w:lineRule="auto"/>
      <w:ind w:right="1134"/>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Tablepink">
    <w:name w:val="Table pink"/>
    <w:basedOn w:val="Tableblue"/>
    <w:uiPriority w:val="99"/>
    <w:rsid w:val="00D079D7"/>
    <w:tblPr/>
    <w:tblStylePr w:type="firstRow">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TheKey"/>
    <w:qFormat/>
    <w:rsid w:val="004D15C0"/>
    <w:pPr>
      <w:spacing w:after="60"/>
    </w:pPr>
  </w:style>
  <w:style w:type="paragraph" w:customStyle="1" w:styleId="7Tablecopybulleted">
    <w:name w:val="7 Table copy bulleted"/>
    <w:basedOn w:val="7Tablebodycopy"/>
    <w:qFormat/>
    <w:rsid w:val="004D15C0"/>
    <w:pPr>
      <w:numPr>
        <w:numId w:val="5"/>
      </w:numPr>
    </w:pPr>
  </w:style>
  <w:style w:type="paragraph" w:customStyle="1" w:styleId="7TableHeading2">
    <w:name w:val="7 Table Heading 2"/>
    <w:qFormat/>
    <w:rsid w:val="00146FEA"/>
    <w:rPr>
      <w:rFonts w:eastAsia="MS Mincho" w:cs="Arial"/>
      <w:lang w:val="en-US" w:eastAsia="en-US"/>
    </w:rPr>
  </w:style>
  <w:style w:type="character" w:styleId="UnresolvedMention">
    <w:name w:val="Unresolved Mention"/>
    <w:uiPriority w:val="99"/>
    <w:semiHidden/>
    <w:unhideWhenUsed/>
    <w:rsid w:val="00963349"/>
    <w:rPr>
      <w:color w:val="605E5C"/>
      <w:shd w:val="clear" w:color="auto" w:fill="E1DFDD"/>
    </w:rPr>
  </w:style>
  <w:style w:type="character" w:styleId="FollowedHyperlink">
    <w:name w:val="FollowedHyperlink"/>
    <w:uiPriority w:val="99"/>
    <w:semiHidden/>
    <w:unhideWhenUsed/>
    <w:rsid w:val="00963349"/>
    <w:rPr>
      <w:color w:val="954F72"/>
      <w:u w:val="single"/>
    </w:rPr>
  </w:style>
  <w:style w:type="paragraph" w:customStyle="1" w:styleId="1bodycopy">
    <w:name w:val="1 body copy"/>
    <w:basedOn w:val="Normal"/>
    <w:link w:val="1bodycopyChar"/>
    <w:qFormat/>
    <w:rsid w:val="00FA69C1"/>
    <w:pPr>
      <w:spacing w:after="120"/>
    </w:pPr>
    <w:rPr>
      <w:lang w:val="en-GB"/>
    </w:rPr>
  </w:style>
  <w:style w:type="character" w:customStyle="1" w:styleId="1bodycopyChar">
    <w:name w:val="1 body copy Char"/>
    <w:link w:val="1bodycopy"/>
    <w:rsid w:val="00FA69C1"/>
    <w:rPr>
      <w:rFonts w:eastAsia="MS Mincho"/>
      <w:szCs w:val="24"/>
      <w:lang w:eastAsia="en-US"/>
    </w:rPr>
  </w:style>
  <w:style w:type="table" w:styleId="PlainTable2">
    <w:name w:val="Plain Table 2"/>
    <w:basedOn w:val="TableNormal"/>
    <w:uiPriority w:val="42"/>
    <w:rsid w:val="00496D1C"/>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8420AD"/>
    <w:pPr>
      <w:ind w:left="720"/>
    </w:pPr>
    <w:rPr>
      <w:rFonts w:eastAsia="Times New Roman" w:cs="Arial"/>
      <w:sz w:val="24"/>
      <w:lang w:val="en-GB"/>
    </w:rPr>
  </w:style>
  <w:style w:type="table" w:styleId="GridTable4-Accent1">
    <w:name w:val="Grid Table 4 Accent 1"/>
    <w:basedOn w:val="TableNormal"/>
    <w:uiPriority w:val="49"/>
    <w:rsid w:val="00847E3C"/>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
    <w:name w:val="paragraph"/>
    <w:basedOn w:val="Normal"/>
    <w:rsid w:val="0011223A"/>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11223A"/>
  </w:style>
  <w:style w:type="character" w:customStyle="1" w:styleId="eop">
    <w:name w:val="eop"/>
    <w:basedOn w:val="DefaultParagraphFont"/>
    <w:rsid w:val="0011223A"/>
  </w:style>
  <w:style w:type="character" w:customStyle="1" w:styleId="spellingerror">
    <w:name w:val="spellingerror"/>
    <w:basedOn w:val="DefaultParagraphFont"/>
    <w:rsid w:val="0011223A"/>
  </w:style>
  <w:style w:type="paragraph" w:customStyle="1" w:styleId="3Policytitle">
    <w:name w:val="3 Policy title"/>
    <w:basedOn w:val="Normal"/>
    <w:qFormat/>
    <w:rsid w:val="004918F2"/>
    <w:pPr>
      <w:spacing w:after="120"/>
    </w:pPr>
    <w:rPr>
      <w:b/>
      <w:sz w:val="72"/>
    </w:rPr>
  </w:style>
  <w:style w:type="paragraph" w:styleId="Header">
    <w:name w:val="header"/>
    <w:basedOn w:val="Normal"/>
    <w:link w:val="HeaderChar"/>
    <w:uiPriority w:val="99"/>
    <w:semiHidden/>
    <w:unhideWhenUsed/>
    <w:rsid w:val="006A47B4"/>
    <w:pPr>
      <w:tabs>
        <w:tab w:val="center" w:pos="4513"/>
        <w:tab w:val="right" w:pos="9026"/>
      </w:tabs>
    </w:pPr>
  </w:style>
  <w:style w:type="character" w:customStyle="1" w:styleId="HeaderChar">
    <w:name w:val="Header Char"/>
    <w:basedOn w:val="DefaultParagraphFont"/>
    <w:link w:val="Header"/>
    <w:uiPriority w:val="99"/>
    <w:semiHidden/>
    <w:rsid w:val="006A47B4"/>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2920">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63576357">
      <w:bodyDiv w:val="1"/>
      <w:marLeft w:val="0"/>
      <w:marRight w:val="0"/>
      <w:marTop w:val="0"/>
      <w:marBottom w:val="0"/>
      <w:divBdr>
        <w:top w:val="none" w:sz="0" w:space="0" w:color="auto"/>
        <w:left w:val="none" w:sz="0" w:space="0" w:color="auto"/>
        <w:bottom w:val="none" w:sz="0" w:space="0" w:color="auto"/>
        <w:right w:val="none" w:sz="0" w:space="0" w:color="auto"/>
      </w:divBdr>
    </w:div>
    <w:div w:id="1097479832">
      <w:bodyDiv w:val="1"/>
      <w:marLeft w:val="0"/>
      <w:marRight w:val="0"/>
      <w:marTop w:val="0"/>
      <w:marBottom w:val="0"/>
      <w:divBdr>
        <w:top w:val="none" w:sz="0" w:space="0" w:color="auto"/>
        <w:left w:val="none" w:sz="0" w:space="0" w:color="auto"/>
        <w:bottom w:val="none" w:sz="0" w:space="0" w:color="auto"/>
        <w:right w:val="none" w:sz="0" w:space="0" w:color="auto"/>
      </w:divBdr>
    </w:div>
    <w:div w:id="1286615975">
      <w:bodyDiv w:val="1"/>
      <w:marLeft w:val="0"/>
      <w:marRight w:val="0"/>
      <w:marTop w:val="0"/>
      <w:marBottom w:val="0"/>
      <w:divBdr>
        <w:top w:val="none" w:sz="0" w:space="0" w:color="auto"/>
        <w:left w:val="none" w:sz="0" w:space="0" w:color="auto"/>
        <w:bottom w:val="none" w:sz="0" w:space="0" w:color="auto"/>
        <w:right w:val="none" w:sz="0" w:space="0" w:color="auto"/>
      </w:divBdr>
    </w:div>
    <w:div w:id="1669943932">
      <w:bodyDiv w:val="1"/>
      <w:marLeft w:val="0"/>
      <w:marRight w:val="0"/>
      <w:marTop w:val="0"/>
      <w:marBottom w:val="0"/>
      <w:divBdr>
        <w:top w:val="none" w:sz="0" w:space="0" w:color="auto"/>
        <w:left w:val="none" w:sz="0" w:space="0" w:color="auto"/>
        <w:bottom w:val="none" w:sz="0" w:space="0" w:color="auto"/>
        <w:right w:val="none" w:sz="0" w:space="0" w:color="auto"/>
      </w:divBdr>
    </w:div>
    <w:div w:id="20673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ofsted.gov.uk/v1/file/50044067"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southern\Desktop\Content%20Templates\Leaders\KSL-KeyDoc-template-landscape-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2F281406B92A438A63E379A394A3C1" ma:contentTypeVersion="3" ma:contentTypeDescription="Create a new document." ma:contentTypeScope="" ma:versionID="eab5ac1dffc6f4519b3f3a483390a413">
  <xsd:schema xmlns:xsd="http://www.w3.org/2001/XMLSchema" xmlns:xs="http://www.w3.org/2001/XMLSchema" xmlns:p="http://schemas.microsoft.com/office/2006/metadata/properties" xmlns:ns3="ee1233aa-b71b-414f-b7ba-130dea8a1371" targetNamespace="http://schemas.microsoft.com/office/2006/metadata/properties" ma:root="true" ma:fieldsID="5458709654bb04964beabfdefa3b4423" ns3:_="">
    <xsd:import namespace="ee1233aa-b71b-414f-b7ba-130dea8a137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233aa-b71b-414f-b7ba-130dea8a1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989CF36D-9677-4205-8B9F-05E165393F69}">
  <ds:schemaRefs>
    <ds:schemaRef ds:uri="http://schemas.microsoft.com/sharepoint/v3/contenttype/forms"/>
  </ds:schemaRefs>
</ds:datastoreItem>
</file>

<file path=customXml/itemProps2.xml><?xml version="1.0" encoding="utf-8"?>
<ds:datastoreItem xmlns:ds="http://schemas.openxmlformats.org/officeDocument/2006/customXml" ds:itemID="{A0DC1BA9-97DA-4300-B790-0E62976CBC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5A97A6-954D-4C0C-9A9E-64BA45F09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233aa-b71b-414f-b7ba-130dea8a1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49F1D-47A7-46F1-A9FE-036390FF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KSL-KeyDoc-template-landscape-2022</Template>
  <TotalTime>1</TotalTime>
  <Pages>1</Pages>
  <Words>4951</Words>
  <Characters>28226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33111</CharactersWithSpaces>
  <SharedDoc>false</SharedDoc>
  <HLinks>
    <vt:vector size="12" baseType="variant">
      <vt:variant>
        <vt:i4>2162790</vt:i4>
      </vt:variant>
      <vt:variant>
        <vt:i4>6</vt:i4>
      </vt:variant>
      <vt:variant>
        <vt:i4>0</vt:i4>
      </vt:variant>
      <vt:variant>
        <vt:i4>5</vt:i4>
      </vt:variant>
      <vt:variant>
        <vt:lpwstr>https://thekeysupport.com/terms-of-use</vt:lpwstr>
      </vt:variant>
      <vt:variant>
        <vt:lpwstr/>
      </vt:variant>
      <vt:variant>
        <vt:i4>5177421</vt:i4>
      </vt:variant>
      <vt:variant>
        <vt:i4>3</vt:i4>
      </vt:variant>
      <vt:variant>
        <vt:i4>0</vt:i4>
      </vt:variant>
      <vt:variant>
        <vt:i4>5</vt:i4>
      </vt:variant>
      <vt:variant>
        <vt:lpwstr>https://schoolleaders.thekeysupport.com/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Costello</dc:creator>
  <cp:keywords/>
  <dc:description/>
  <cp:lastModifiedBy>C.Costello</cp:lastModifiedBy>
  <cp:revision>2</cp:revision>
  <cp:lastPrinted>2018-10-02T14:43:00Z</cp:lastPrinted>
  <dcterms:created xsi:type="dcterms:W3CDTF">2023-10-12T06:51:00Z</dcterms:created>
  <dcterms:modified xsi:type="dcterms:W3CDTF">2023-10-12T06:51:00Z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0x010100202F281406B92A438A63E379A394A3C1</vt:lpwstr>
  </property>
</Properties>
</file>