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AFA79" w14:textId="1C048B9B" w:rsidR="00A9204E" w:rsidRPr="0015431E" w:rsidRDefault="00615E9E" w:rsidP="00672BA8">
      <w:pPr>
        <w:jc w:val="center"/>
        <w:rPr>
          <w:b/>
          <w:bCs/>
          <w:u w:val="single"/>
        </w:rPr>
      </w:pPr>
      <w:bookmarkStart w:id="0" w:name="_GoBack"/>
      <w:bookmarkEnd w:id="0"/>
      <w:r w:rsidRPr="0015431E">
        <w:rPr>
          <w:b/>
          <w:bCs/>
          <w:u w:val="single"/>
        </w:rPr>
        <w:t>Governing Body – Shenfield High School</w:t>
      </w:r>
    </w:p>
    <w:p w14:paraId="756C8BE0" w14:textId="603F1705" w:rsidR="00615E9E" w:rsidRPr="0015431E" w:rsidRDefault="00615E9E" w:rsidP="00672BA8">
      <w:pPr>
        <w:jc w:val="center"/>
        <w:rPr>
          <w:b/>
          <w:bCs/>
          <w:u w:val="single"/>
        </w:rPr>
      </w:pPr>
    </w:p>
    <w:p w14:paraId="129B401A" w14:textId="77777777" w:rsidR="00471D38" w:rsidRPr="0015431E" w:rsidRDefault="00471D38" w:rsidP="00672BA8">
      <w:pPr>
        <w:jc w:val="center"/>
        <w:rPr>
          <w:b/>
          <w:bCs/>
          <w:u w:val="single"/>
        </w:rPr>
      </w:pPr>
      <w:r w:rsidRPr="0015431E">
        <w:rPr>
          <w:b/>
          <w:bCs/>
          <w:u w:val="single"/>
        </w:rPr>
        <w:t>Proposal</w:t>
      </w:r>
    </w:p>
    <w:p w14:paraId="6F630463" w14:textId="3E8D0559" w:rsidR="00615E9E" w:rsidRPr="0015431E" w:rsidRDefault="00C1248E" w:rsidP="00672BA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FGB and </w:t>
      </w:r>
      <w:r w:rsidR="00615E9E" w:rsidRPr="0015431E">
        <w:rPr>
          <w:b/>
          <w:bCs/>
          <w:u w:val="single"/>
        </w:rPr>
        <w:t>Committee Meetings – Standardised Minutes</w:t>
      </w:r>
    </w:p>
    <w:p w14:paraId="0B1537A0" w14:textId="443DA59C" w:rsidR="00615E9E" w:rsidRDefault="00615E9E"/>
    <w:p w14:paraId="0C0723B9" w14:textId="77777777" w:rsidR="00672BA8" w:rsidRDefault="00672BA8"/>
    <w:p w14:paraId="52226E31" w14:textId="0CED75E6" w:rsidR="00615E9E" w:rsidRPr="0015431E" w:rsidRDefault="00615E9E">
      <w:pPr>
        <w:rPr>
          <w:u w:val="single"/>
        </w:rPr>
      </w:pPr>
      <w:r w:rsidRPr="0015431E">
        <w:rPr>
          <w:u w:val="single"/>
        </w:rPr>
        <w:t>Background</w:t>
      </w:r>
    </w:p>
    <w:p w14:paraId="0CD0A956" w14:textId="3BFD053C" w:rsidR="00615E9E" w:rsidRDefault="00615E9E"/>
    <w:p w14:paraId="783ED55E" w14:textId="4E4AE333" w:rsidR="00672BA8" w:rsidRDefault="00471D38">
      <w:r w:rsidRPr="00471D38">
        <w:t xml:space="preserve">The Governing Body is the school’s accountable body – it has overall responsibility for the success of the School.  It is responsible for the conduct of the school and for promoting high standards.  </w:t>
      </w:r>
      <w:r>
        <w:t xml:space="preserve">To fulfill this responsibility, </w:t>
      </w:r>
      <w:r w:rsidRPr="00672BA8">
        <w:t xml:space="preserve">detailed challenge and support work is carried out via a number of sub-committees.  </w:t>
      </w:r>
    </w:p>
    <w:p w14:paraId="1A5397F4" w14:textId="77777777" w:rsidR="00471D38" w:rsidRDefault="00471D38"/>
    <w:p w14:paraId="2D16F41F" w14:textId="29FAEC9A" w:rsidR="00672BA8" w:rsidRDefault="00DE358F">
      <w:r>
        <w:t xml:space="preserve">Each Committee has a Terms of Reference document detailing its purpose.  </w:t>
      </w:r>
    </w:p>
    <w:p w14:paraId="6C3EE755" w14:textId="77777777" w:rsidR="00672BA8" w:rsidRDefault="00672BA8"/>
    <w:p w14:paraId="74BEA317" w14:textId="64A0147D" w:rsidR="00615E9E" w:rsidRDefault="00DE358F">
      <w:r>
        <w:t>Each Committee is assigned a</w:t>
      </w:r>
      <w:r w:rsidR="000471B2">
        <w:t xml:space="preserve"> Clerk </w:t>
      </w:r>
      <w:r>
        <w:t xml:space="preserve">to take and distribute meeting notes.  </w:t>
      </w:r>
    </w:p>
    <w:p w14:paraId="74E7F980" w14:textId="025B8DD4" w:rsidR="00DE358F" w:rsidRDefault="00DE358F"/>
    <w:p w14:paraId="0D5CA7E7" w14:textId="3EDF613C" w:rsidR="00DE358F" w:rsidRDefault="00DE358F">
      <w:r>
        <w:t xml:space="preserve">With different </w:t>
      </w:r>
      <w:r w:rsidR="000471B2">
        <w:t>Clerks</w:t>
      </w:r>
      <w:r>
        <w:t xml:space="preserve"> responsible for each committee</w:t>
      </w:r>
      <w:r w:rsidR="00A00FA7">
        <w:t xml:space="preserve"> and FGB</w:t>
      </w:r>
      <w:r>
        <w:t>, there is</w:t>
      </w:r>
      <w:r w:rsidR="00A00FA7">
        <w:t xml:space="preserve"> sometimes lacking</w:t>
      </w:r>
      <w:r>
        <w:t xml:space="preserve"> </w:t>
      </w:r>
      <w:r w:rsidR="00A00FA7">
        <w:t>a</w:t>
      </w:r>
      <w:r>
        <w:t xml:space="preserve"> consistency of approach to minute taking.</w:t>
      </w:r>
    </w:p>
    <w:p w14:paraId="00499AB8" w14:textId="22C13F11" w:rsidR="00DE358F" w:rsidRDefault="00DE358F"/>
    <w:p w14:paraId="6A9D27D2" w14:textId="6171793D" w:rsidR="00DE358F" w:rsidRDefault="00DE358F">
      <w:r>
        <w:t>The Governing Body would like to introduce a standardi</w:t>
      </w:r>
      <w:r w:rsidR="00D510B2">
        <w:t>s</w:t>
      </w:r>
      <w:r>
        <w:t>ed approach to minute taking and production</w:t>
      </w:r>
      <w:r w:rsidR="0015431E">
        <w:t xml:space="preserve">.  This will </w:t>
      </w:r>
      <w:r w:rsidR="00471D38">
        <w:t>ensure that the detailed challenge and review of each committee</w:t>
      </w:r>
      <w:r w:rsidR="00D510B2">
        <w:t xml:space="preserve"> and </w:t>
      </w:r>
      <w:r w:rsidR="00D22264">
        <w:t>FGB is</w:t>
      </w:r>
      <w:r w:rsidR="00471D38">
        <w:t xml:space="preserve"> clearly demonstrated, and all decisions made, and the rationale behind them, are </w:t>
      </w:r>
      <w:r w:rsidR="0015431E">
        <w:t>easily articulated.</w:t>
      </w:r>
    </w:p>
    <w:p w14:paraId="6249AFF2" w14:textId="3FEFAFC8" w:rsidR="00615E9E" w:rsidRDefault="00615E9E"/>
    <w:p w14:paraId="69374F77" w14:textId="09F070D6" w:rsidR="00615E9E" w:rsidRDefault="00615E9E"/>
    <w:p w14:paraId="0B0CEDE6" w14:textId="0A0F592A" w:rsidR="00615E9E" w:rsidRDefault="00615E9E"/>
    <w:p w14:paraId="09DC541D" w14:textId="45C9D5DA" w:rsidR="00615E9E" w:rsidRPr="0015431E" w:rsidRDefault="00615E9E">
      <w:pPr>
        <w:rPr>
          <w:u w:val="single"/>
        </w:rPr>
      </w:pPr>
      <w:r w:rsidRPr="0015431E">
        <w:rPr>
          <w:u w:val="single"/>
        </w:rPr>
        <w:t>Proposal</w:t>
      </w:r>
    </w:p>
    <w:p w14:paraId="6B1DD3F9" w14:textId="7259F81B" w:rsidR="00615E9E" w:rsidRDefault="00615E9E"/>
    <w:p w14:paraId="00901F5F" w14:textId="5F0096F1" w:rsidR="00615E9E" w:rsidRDefault="00615E9E">
      <w:r>
        <w:t>All Committee Clerks</w:t>
      </w:r>
      <w:r w:rsidR="00C269EB">
        <w:t xml:space="preserve"> and the FGB clerk (governance professional)</w:t>
      </w:r>
      <w:r w:rsidR="00672BA8">
        <w:t xml:space="preserve"> will</w:t>
      </w:r>
      <w:r>
        <w:t xml:space="preserve"> follow the same template to produce minutes</w:t>
      </w:r>
      <w:r w:rsidR="0015431E">
        <w:t xml:space="preserve"> (attached)</w:t>
      </w:r>
      <w:r w:rsidR="00F517BA">
        <w:t>.</w:t>
      </w:r>
    </w:p>
    <w:p w14:paraId="6FE68C94" w14:textId="7AABEF5D" w:rsidR="00DE358F" w:rsidRDefault="00DE358F"/>
    <w:p w14:paraId="310ACEAD" w14:textId="6302C6F9" w:rsidR="00DE358F" w:rsidRDefault="00DE358F">
      <w:r>
        <w:t xml:space="preserve">The template </w:t>
      </w:r>
      <w:r w:rsidR="00672BA8">
        <w:t xml:space="preserve">has been produced in line with the best practice template </w:t>
      </w:r>
      <w:r>
        <w:t xml:space="preserve">produced by The Key </w:t>
      </w:r>
      <w:r w:rsidR="00200A96">
        <w:t>for School Governors.</w:t>
      </w:r>
    </w:p>
    <w:p w14:paraId="7C9827BA" w14:textId="743912A3" w:rsidR="00672BA8" w:rsidRDefault="00672BA8"/>
    <w:p w14:paraId="4C8CF206" w14:textId="4C87732C" w:rsidR="00672BA8" w:rsidRPr="007A1D9E" w:rsidRDefault="00672BA8">
      <w:r>
        <w:lastRenderedPageBreak/>
        <w:t>All meetings are recorded to assist the Clerk with minute production</w:t>
      </w:r>
      <w:r w:rsidR="005A04BA">
        <w:t xml:space="preserve"> </w:t>
      </w:r>
      <w:r w:rsidR="005A04BA" w:rsidRPr="007A1D9E">
        <w:t>and will be stored securely on the school computer system in line with GDPR protocols</w:t>
      </w:r>
      <w:r w:rsidRPr="007A1D9E">
        <w:t>.</w:t>
      </w:r>
    </w:p>
    <w:p w14:paraId="322FBC93" w14:textId="6C62345C" w:rsidR="0015431E" w:rsidRDefault="0015431E"/>
    <w:p w14:paraId="0E7F9FEA" w14:textId="038AEA65" w:rsidR="0015431E" w:rsidRPr="007A1D9E" w:rsidRDefault="0015431E">
      <w:r w:rsidRPr="007A1D9E">
        <w:t>Draft minutes will be circulated in the first instance to the Chair of the</w:t>
      </w:r>
      <w:r w:rsidR="009369E5" w:rsidRPr="007A1D9E">
        <w:t xml:space="preserve"> relevant</w:t>
      </w:r>
      <w:r w:rsidRPr="007A1D9E">
        <w:t xml:space="preserve"> </w:t>
      </w:r>
      <w:r w:rsidR="00C269EB" w:rsidRPr="007A1D9E">
        <w:t xml:space="preserve">Committee or Chair of </w:t>
      </w:r>
      <w:r w:rsidR="00D22264" w:rsidRPr="007A1D9E">
        <w:t>FGB for</w:t>
      </w:r>
      <w:r w:rsidRPr="007A1D9E">
        <w:t xml:space="preserve"> review.  Once the Chair has reviewed and, where relevant, amended, the minutes will then be circulated to the Committee members</w:t>
      </w:r>
      <w:r w:rsidR="009369E5" w:rsidRPr="007A1D9E">
        <w:t xml:space="preserve"> or all governors in the case of </w:t>
      </w:r>
      <w:r w:rsidR="005A04BA" w:rsidRPr="007A1D9E">
        <w:t xml:space="preserve">for review and formal approval </w:t>
      </w:r>
      <w:r w:rsidRPr="007A1D9E">
        <w:t>at the next Committee</w:t>
      </w:r>
      <w:r w:rsidR="00C269EB" w:rsidRPr="007A1D9E">
        <w:t xml:space="preserve"> or FGB</w:t>
      </w:r>
      <w:r w:rsidRPr="007A1D9E">
        <w:t xml:space="preserve"> meeting before final sign off by the</w:t>
      </w:r>
      <w:r w:rsidR="00C269EB" w:rsidRPr="007A1D9E">
        <w:t xml:space="preserve"> relevant</w:t>
      </w:r>
      <w:r w:rsidRPr="007A1D9E">
        <w:t xml:space="preserve"> Chair.</w:t>
      </w:r>
    </w:p>
    <w:p w14:paraId="0D44BEF0" w14:textId="3E2D4812" w:rsidR="00672BA8" w:rsidRPr="007A1D9E" w:rsidRDefault="00672BA8"/>
    <w:p w14:paraId="6A32AB62" w14:textId="78166DF3" w:rsidR="005A04BA" w:rsidRPr="007A1D9E" w:rsidRDefault="005A04BA">
      <w:r w:rsidRPr="007A1D9E">
        <w:t>S</w:t>
      </w:r>
      <w:r w:rsidR="00761E9E" w:rsidRPr="007A1D9E">
        <w:t>hould there be any query over the content of minutes, and at the discretion of the Chair</w:t>
      </w:r>
      <w:r w:rsidRPr="007A1D9E">
        <w:t xml:space="preserve">, Governors </w:t>
      </w:r>
      <w:r w:rsidR="00761E9E" w:rsidRPr="007A1D9E">
        <w:t xml:space="preserve">can request the opportunity to listen </w:t>
      </w:r>
      <w:r w:rsidRPr="007A1D9E">
        <w:t xml:space="preserve">to </w:t>
      </w:r>
      <w:r w:rsidR="00761E9E" w:rsidRPr="007A1D9E">
        <w:t xml:space="preserve">meeting </w:t>
      </w:r>
      <w:r w:rsidRPr="007A1D9E">
        <w:t>recordings</w:t>
      </w:r>
      <w:r w:rsidR="00761E9E" w:rsidRPr="007A1D9E">
        <w:t>.  Again, this will be subject to GDPR protocols.</w:t>
      </w:r>
      <w:r w:rsidRPr="007A1D9E">
        <w:t xml:space="preserve">  </w:t>
      </w:r>
    </w:p>
    <w:p w14:paraId="72D78977" w14:textId="77777777" w:rsidR="008037B0" w:rsidRPr="008037B0" w:rsidRDefault="008037B0">
      <w:pPr>
        <w:rPr>
          <w:u w:val="single"/>
        </w:rPr>
      </w:pPr>
    </w:p>
    <w:sectPr w:rsidR="008037B0" w:rsidRPr="00803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9E"/>
    <w:rsid w:val="000471B2"/>
    <w:rsid w:val="0015431E"/>
    <w:rsid w:val="00200A96"/>
    <w:rsid w:val="00446223"/>
    <w:rsid w:val="00471D38"/>
    <w:rsid w:val="005A04BA"/>
    <w:rsid w:val="00615E9E"/>
    <w:rsid w:val="00645252"/>
    <w:rsid w:val="00672BA8"/>
    <w:rsid w:val="006D3D74"/>
    <w:rsid w:val="006E2CBC"/>
    <w:rsid w:val="00761E9E"/>
    <w:rsid w:val="007A1D9E"/>
    <w:rsid w:val="008037B0"/>
    <w:rsid w:val="0083569A"/>
    <w:rsid w:val="008E1EBC"/>
    <w:rsid w:val="00902365"/>
    <w:rsid w:val="009369E5"/>
    <w:rsid w:val="00964BC8"/>
    <w:rsid w:val="009D3758"/>
    <w:rsid w:val="00A00FA7"/>
    <w:rsid w:val="00A24C5B"/>
    <w:rsid w:val="00A9204E"/>
    <w:rsid w:val="00C1248E"/>
    <w:rsid w:val="00C269EB"/>
    <w:rsid w:val="00D22264"/>
    <w:rsid w:val="00D510B2"/>
    <w:rsid w:val="00DE358F"/>
    <w:rsid w:val="00F5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09423"/>
  <w15:chartTrackingRefBased/>
  <w15:docId w15:val="{1FE67987-FBF3-4BC7-8C2D-B6372D0B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Revision">
    <w:name w:val="Revision"/>
    <w:hidden/>
    <w:uiPriority w:val="99"/>
    <w:semiHidden/>
    <w:rsid w:val="005A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y\AppData\Local\Microsoft\Office\16.0\DTS\en-US%7b769C1492-DF30-4351-AD4F-BE9DE8F8FCAA%7d\%7b59BB66DF-96AC-4A9D-AB7F-EE38D4E0E2AE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purl.org/dc/dcmitype/"/>
    <ds:schemaRef ds:uri="4873beb7-5857-4685-be1f-d57550cc96c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{59BB66DF-96AC-4A9D-AB7F-EE38D4E0E2AE}tf02786999_win32</Template>
  <TotalTime>0</TotalTime>
  <Pages>1</Pages>
  <Words>300</Words>
  <Characters>1714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Boulton</dc:creator>
  <cp:keywords/>
  <dc:description/>
  <cp:lastModifiedBy>K.Whordley</cp:lastModifiedBy>
  <cp:revision>2</cp:revision>
  <dcterms:created xsi:type="dcterms:W3CDTF">2021-11-29T10:40:00Z</dcterms:created>
  <dcterms:modified xsi:type="dcterms:W3CDTF">2021-11-29T10:40:00Z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