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F0" w:rsidRDefault="00702CF0" w:rsidP="00702CF0">
      <w:pPr>
        <w:rPr>
          <w:noProof/>
          <w:lang w:eastAsia="en-GB"/>
        </w:rPr>
      </w:pPr>
      <w:bookmarkStart w:id="0" w:name="_GoBack"/>
      <w:bookmarkEnd w:id="0"/>
    </w:p>
    <w:p w:rsidR="00702CF0" w:rsidRDefault="00702CF0" w:rsidP="00702CF0">
      <w:pPr>
        <w:rPr>
          <w:noProof/>
          <w:lang w:eastAsia="en-GB"/>
        </w:rPr>
      </w:pPr>
      <w:r>
        <w:rPr>
          <w:noProof/>
          <w:lang w:eastAsia="en-GB"/>
        </w:rPr>
        <w:drawing>
          <wp:inline distT="0" distB="0" distL="0" distR="0" wp14:anchorId="4DAAB700" wp14:editId="293B4CE6">
            <wp:extent cx="5731510" cy="1977898"/>
            <wp:effectExtent l="0" t="0" r="2540" b="3810"/>
            <wp:docPr id="6" name="Picture 6"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RNING RESOURCES\Scans, Logos and Images\SHS Logos\Shenfield-logo-Right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977898"/>
                    </a:xfrm>
                    <a:prstGeom prst="rect">
                      <a:avLst/>
                    </a:prstGeom>
                    <a:noFill/>
                    <a:ln>
                      <a:noFill/>
                    </a:ln>
                  </pic:spPr>
                </pic:pic>
              </a:graphicData>
            </a:graphic>
          </wp:inline>
        </w:drawing>
      </w:r>
    </w:p>
    <w:p w:rsidR="00702CF0" w:rsidRDefault="00702CF0" w:rsidP="00702CF0">
      <w:pPr>
        <w:rPr>
          <w:noProof/>
          <w:lang w:eastAsia="en-GB"/>
        </w:rPr>
      </w:pPr>
    </w:p>
    <w:p w:rsidR="00702CF0" w:rsidRDefault="00702CF0" w:rsidP="00702CF0">
      <w:pPr>
        <w:rPr>
          <w:noProof/>
          <w:lang w:eastAsia="en-GB"/>
        </w:rPr>
      </w:pPr>
    </w:p>
    <w:p w:rsidR="00702CF0" w:rsidRDefault="00702CF0" w:rsidP="00702CF0">
      <w:pPr>
        <w:rPr>
          <w:noProof/>
          <w:lang w:eastAsia="en-GB"/>
        </w:rPr>
      </w:pPr>
    </w:p>
    <w:p w:rsidR="00702CF0" w:rsidRDefault="00702CF0" w:rsidP="00702CF0">
      <w:pPr>
        <w:rPr>
          <w:noProof/>
          <w:sz w:val="56"/>
          <w:szCs w:val="56"/>
          <w:lang w:eastAsia="en-GB"/>
        </w:rPr>
      </w:pPr>
    </w:p>
    <w:p w:rsidR="00702CF0" w:rsidRDefault="00702CF0" w:rsidP="00702CF0">
      <w:pPr>
        <w:rPr>
          <w:noProof/>
          <w:sz w:val="56"/>
          <w:szCs w:val="56"/>
          <w:lang w:eastAsia="en-GB"/>
        </w:rPr>
      </w:pPr>
    </w:p>
    <w:p w:rsidR="00702CF0" w:rsidRDefault="00702CF0" w:rsidP="00702CF0">
      <w:pPr>
        <w:rPr>
          <w:noProof/>
          <w:sz w:val="56"/>
          <w:szCs w:val="56"/>
          <w:lang w:eastAsia="en-GB"/>
        </w:rPr>
      </w:pPr>
    </w:p>
    <w:p w:rsidR="00702CF0" w:rsidRDefault="00702CF0" w:rsidP="00702CF0">
      <w:pPr>
        <w:rPr>
          <w:noProof/>
          <w:sz w:val="56"/>
          <w:szCs w:val="56"/>
          <w:lang w:eastAsia="en-GB"/>
        </w:rPr>
      </w:pPr>
    </w:p>
    <w:p w:rsidR="00702CF0" w:rsidRDefault="00702CF0" w:rsidP="00702CF0">
      <w:pPr>
        <w:rPr>
          <w:noProof/>
          <w:sz w:val="56"/>
          <w:szCs w:val="56"/>
          <w:lang w:eastAsia="en-GB"/>
        </w:rPr>
      </w:pPr>
    </w:p>
    <w:p w:rsidR="00702CF0" w:rsidRPr="00702CF0" w:rsidRDefault="00702CF0" w:rsidP="00702CF0">
      <w:pPr>
        <w:rPr>
          <w:noProof/>
          <w:sz w:val="56"/>
          <w:szCs w:val="56"/>
          <w:lang w:eastAsia="en-GB"/>
        </w:rPr>
      </w:pPr>
    </w:p>
    <w:p w:rsidR="00702CF0" w:rsidRDefault="00702CF0" w:rsidP="00702CF0">
      <w:pPr>
        <w:jc w:val="center"/>
        <w:rPr>
          <w:b/>
          <w:noProof/>
          <w:sz w:val="72"/>
          <w:szCs w:val="72"/>
          <w:lang w:eastAsia="en-GB"/>
        </w:rPr>
      </w:pPr>
      <w:r>
        <w:rPr>
          <w:b/>
          <w:noProof/>
          <w:sz w:val="72"/>
          <w:szCs w:val="72"/>
          <w:lang w:eastAsia="en-GB"/>
        </w:rPr>
        <w:t>ICT Acceptable Use Statement for Students Policy</w:t>
      </w:r>
    </w:p>
    <w:p w:rsidR="00702CF0" w:rsidRDefault="00702CF0" w:rsidP="00702CF0">
      <w:pPr>
        <w:jc w:val="center"/>
        <w:rPr>
          <w:b/>
          <w:noProof/>
          <w:sz w:val="72"/>
          <w:szCs w:val="72"/>
          <w:lang w:eastAsia="en-GB"/>
        </w:rPr>
      </w:pPr>
    </w:p>
    <w:p w:rsidR="00702CF0" w:rsidRDefault="00702CF0" w:rsidP="00BF1EE9">
      <w:pPr>
        <w:rPr>
          <w:b/>
          <w:noProof/>
          <w:sz w:val="72"/>
          <w:szCs w:val="72"/>
          <w:lang w:eastAsia="en-GB"/>
        </w:rPr>
      </w:pPr>
    </w:p>
    <w:p w:rsidR="00702CF0" w:rsidRDefault="00BF1EE9" w:rsidP="00702CF0">
      <w:pPr>
        <w:rPr>
          <w:noProof/>
          <w:sz w:val="72"/>
          <w:szCs w:val="72"/>
          <w:lang w:eastAsia="en-GB"/>
        </w:rPr>
      </w:pPr>
      <w:r>
        <w:rPr>
          <w:noProof/>
          <w:sz w:val="72"/>
          <w:szCs w:val="72"/>
          <w:lang w:eastAsia="en-GB"/>
        </w:rPr>
        <w:t>February 2017</w:t>
      </w:r>
    </w:p>
    <w:p w:rsidR="00702CF0" w:rsidRDefault="00702CF0" w:rsidP="00702CF0">
      <w:pPr>
        <w:rPr>
          <w:noProof/>
          <w:sz w:val="72"/>
          <w:szCs w:val="72"/>
          <w:lang w:eastAsia="en-GB"/>
        </w:rPr>
      </w:pPr>
    </w:p>
    <w:tbl>
      <w:tblPr>
        <w:tblStyle w:val="TableGrid"/>
        <w:tblW w:w="0" w:type="auto"/>
        <w:tblLook w:val="04A0" w:firstRow="1" w:lastRow="0" w:firstColumn="1" w:lastColumn="0" w:noHBand="0" w:noVBand="1"/>
      </w:tblPr>
      <w:tblGrid>
        <w:gridCol w:w="6279"/>
        <w:gridCol w:w="3352"/>
      </w:tblGrid>
      <w:tr w:rsidR="00702CF0" w:rsidRPr="00466440" w:rsidTr="00206E0D">
        <w:tc>
          <w:tcPr>
            <w:tcW w:w="6345" w:type="dxa"/>
          </w:tcPr>
          <w:p w:rsidR="00702CF0" w:rsidRDefault="00702CF0" w:rsidP="007C3CA0">
            <w:pPr>
              <w:rPr>
                <w:sz w:val="36"/>
                <w:szCs w:val="36"/>
              </w:rPr>
            </w:pPr>
            <w:r>
              <w:rPr>
                <w:sz w:val="36"/>
                <w:szCs w:val="36"/>
              </w:rPr>
              <w:t>Adopted by Standards &amp; Performance on:</w:t>
            </w:r>
          </w:p>
        </w:tc>
        <w:tc>
          <w:tcPr>
            <w:tcW w:w="3402" w:type="dxa"/>
          </w:tcPr>
          <w:p w:rsidR="00702CF0" w:rsidRPr="00466440" w:rsidRDefault="00702CF0" w:rsidP="007C3CA0">
            <w:pPr>
              <w:rPr>
                <w:sz w:val="36"/>
                <w:szCs w:val="36"/>
              </w:rPr>
            </w:pPr>
          </w:p>
        </w:tc>
      </w:tr>
      <w:tr w:rsidR="00702CF0" w:rsidRPr="00466440" w:rsidTr="00206E0D">
        <w:tc>
          <w:tcPr>
            <w:tcW w:w="6345" w:type="dxa"/>
          </w:tcPr>
          <w:p w:rsidR="00702CF0" w:rsidRPr="00466440" w:rsidRDefault="00702CF0" w:rsidP="007C3CA0">
            <w:pPr>
              <w:rPr>
                <w:sz w:val="36"/>
                <w:szCs w:val="36"/>
              </w:rPr>
            </w:pPr>
            <w:r>
              <w:rPr>
                <w:sz w:val="36"/>
                <w:szCs w:val="36"/>
              </w:rPr>
              <w:t>Ratified by the Governing Body on:</w:t>
            </w:r>
          </w:p>
        </w:tc>
        <w:tc>
          <w:tcPr>
            <w:tcW w:w="3402" w:type="dxa"/>
          </w:tcPr>
          <w:p w:rsidR="00702CF0" w:rsidRPr="00466440" w:rsidRDefault="00702CF0" w:rsidP="00206E0D">
            <w:pPr>
              <w:rPr>
                <w:sz w:val="36"/>
                <w:szCs w:val="36"/>
              </w:rPr>
            </w:pPr>
          </w:p>
        </w:tc>
      </w:tr>
      <w:tr w:rsidR="00702CF0" w:rsidRPr="00466440" w:rsidTr="00206E0D">
        <w:tc>
          <w:tcPr>
            <w:tcW w:w="6345" w:type="dxa"/>
          </w:tcPr>
          <w:p w:rsidR="00702CF0" w:rsidRPr="00466440" w:rsidRDefault="00702CF0" w:rsidP="007C3CA0">
            <w:pPr>
              <w:rPr>
                <w:sz w:val="36"/>
                <w:szCs w:val="36"/>
              </w:rPr>
            </w:pPr>
            <w:r>
              <w:rPr>
                <w:sz w:val="36"/>
                <w:szCs w:val="36"/>
              </w:rPr>
              <w:t>Review Date</w:t>
            </w:r>
          </w:p>
        </w:tc>
        <w:tc>
          <w:tcPr>
            <w:tcW w:w="3402" w:type="dxa"/>
          </w:tcPr>
          <w:p w:rsidR="00702CF0" w:rsidRPr="00466440" w:rsidRDefault="00702CF0" w:rsidP="00CF3351">
            <w:pPr>
              <w:rPr>
                <w:sz w:val="36"/>
                <w:szCs w:val="36"/>
              </w:rPr>
            </w:pPr>
          </w:p>
        </w:tc>
      </w:tr>
    </w:tbl>
    <w:p w:rsidR="00702CF0" w:rsidRDefault="00702CF0">
      <w:pPr>
        <w:overflowPunct/>
        <w:autoSpaceDE/>
        <w:autoSpaceDN/>
        <w:adjustRightInd/>
        <w:textAlignment w:val="auto"/>
        <w:rPr>
          <w:rFonts w:ascii="Calibri" w:hAnsi="Calibri" w:cs="Calibri"/>
          <w:b/>
          <w:noProof/>
          <w:sz w:val="36"/>
          <w:szCs w:val="36"/>
          <w:lang w:val="en-US"/>
        </w:rPr>
      </w:pPr>
    </w:p>
    <w:p w:rsidR="00967D89" w:rsidRPr="009B7200" w:rsidRDefault="00D43E49" w:rsidP="00BE638B">
      <w:pPr>
        <w:jc w:val="center"/>
        <w:rPr>
          <w:rFonts w:ascii="Calibri" w:hAnsi="Calibri" w:cs="Calibri"/>
          <w:b/>
          <w:noProof/>
          <w:sz w:val="36"/>
          <w:szCs w:val="36"/>
          <w:lang w:val="en-US"/>
        </w:rPr>
      </w:pPr>
      <w:r>
        <w:rPr>
          <w:rFonts w:ascii="Calibri" w:hAnsi="Calibri" w:cs="Calibri"/>
          <w:b/>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5714365</wp:posOffset>
                </wp:positionH>
                <wp:positionV relativeFrom="paragraph">
                  <wp:posOffset>-188595</wp:posOffset>
                </wp:positionV>
                <wp:extent cx="763270" cy="78613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3B" w:rsidRDefault="00D43E49">
                            <w:r>
                              <w:rPr>
                                <w:noProof/>
                                <w:lang w:eastAsia="en-GB"/>
                              </w:rPr>
                              <w:drawing>
                                <wp:inline distT="0" distB="0" distL="0" distR="0">
                                  <wp:extent cx="5810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49.95pt;margin-top:-14.85pt;width:60.1pt;height:61.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VF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jzH&#10;SJEeKHrgo0fXekTZPJRnMK4Cr3sDfn6EfaA5purMnaZfHFL6piNqy6+s1UPHCYPwsnAyOTk64bgA&#10;shneawb3kEevI9DY2j7UDqqBAB1oejpSE2KhsLlcnOdLsFAwLVeL7DxSl5DqcNhY599y3aMwqbEF&#10;5iM42d05H4Ih1cEl3OW0FKwRUsaF3W5upEU7Aipp4hfjf+EmVXBWOhybEKcdiBHuCLYQbWT9W5nl&#10;RXqdl7NmsVrOiqaYz8plupqlWXldLtKiLG6b7yHArKg6wRhXd0LxgwKz4u8Y3vfCpJ2oQTTUuJzn&#10;84mhPyaZxu93SfbCQ0NK0dd4dXQiVeD1jWKQNqk8EXKaJz+HH6sMNTj8Y1WiCgLxkwT8uBkBJUhj&#10;o9kT6MFq4AuohVcEJp22XzEaoCNrrODJwEi+U6CoMiuK0MBxUcyXOSzsqWVzaiGKAlCNPUbT9MZP&#10;Tf9orNh2cM9Bw1egwkZEhTzHtNcu9FxMZf8+hKY+XUev51ds/QMAAP//AwBQSwMEFAAGAAgAAAAh&#10;AN7TZpfgAAAACwEAAA8AAABkcnMvZG93bnJldi54bWxMj9FKwzAUhu8F3yEcwbstaZVtqT0dogiK&#10;MNj0AdLkrC02SW2ytb692ZVeHv6P//9OuZ1tz840hs47hGwpgJHT3nSuQfj8eFlsgIWonFG9d4Tw&#10;QwG21fVVqQrjJ7en8yE2LJW4UCiENsah4DzolqwKSz+QS9nRj1bFdI4NN6OaUrnteS7EilvVubTQ&#10;qoGeWtJfh5NFeO7G+lv7u9fV+l3q3T4cp7cdR7y9mR8fgEWa4x8MF/2kDlVyqv3JmcB6hI2UMqEI&#10;i1yugV0IkYsMWI0g7zPgVcn//1D9AgAA//8DAFBLAQItABQABgAIAAAAIQC2gziS/gAAAOEBAAAT&#10;AAAAAAAAAAAAAAAAAAAAAABbQ29udGVudF9UeXBlc10ueG1sUEsBAi0AFAAGAAgAAAAhADj9If/W&#10;AAAAlAEAAAsAAAAAAAAAAAAAAAAALwEAAF9yZWxzLy5yZWxzUEsBAi0AFAAGAAgAAAAhAHDGlUV/&#10;AgAADQUAAA4AAAAAAAAAAAAAAAAALgIAAGRycy9lMm9Eb2MueG1sUEsBAi0AFAAGAAgAAAAhAN7T&#10;ZpfgAAAACwEAAA8AAAAAAAAAAAAAAAAA2QQAAGRycy9kb3ducmV2LnhtbFBLBQYAAAAABAAEAPMA&#10;AADmBQAAAAA=&#10;" stroked="f">
                <v:textbox style="mso-fit-shape-to-text:t">
                  <w:txbxContent>
                    <w:p w:rsidR="00EF2C3B" w:rsidRDefault="00D43E49">
                      <w:r>
                        <w:rPr>
                          <w:noProof/>
                          <w:lang w:eastAsia="en-GB"/>
                        </w:rPr>
                        <w:drawing>
                          <wp:inline distT="0" distB="0" distL="0" distR="0">
                            <wp:extent cx="5810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xbxContent>
                </v:textbox>
              </v:shape>
            </w:pict>
          </mc:Fallback>
        </mc:AlternateContent>
      </w:r>
      <w:r>
        <w:rPr>
          <w:rFonts w:ascii="Calibri" w:hAnsi="Calibri" w:cs="Calibri"/>
          <w:b/>
          <w:noProof/>
          <w:sz w:val="36"/>
          <w:szCs w:val="36"/>
          <w:lang w:eastAsia="en-GB"/>
        </w:rPr>
        <mc:AlternateContent>
          <mc:Choice Requires="wps">
            <w:drawing>
              <wp:anchor distT="0" distB="0" distL="114300" distR="114300" simplePos="0" relativeHeight="251657728" behindDoc="0" locked="0" layoutInCell="1" allowOverlap="1">
                <wp:simplePos x="0" y="0"/>
                <wp:positionH relativeFrom="column">
                  <wp:posOffset>-132080</wp:posOffset>
                </wp:positionH>
                <wp:positionV relativeFrom="paragraph">
                  <wp:posOffset>-188595</wp:posOffset>
                </wp:positionV>
                <wp:extent cx="760730" cy="78613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3B" w:rsidRDefault="00D43E49">
                            <w:r>
                              <w:rPr>
                                <w:noProof/>
                                <w:lang w:eastAsia="en-GB"/>
                              </w:rPr>
                              <w:drawing>
                                <wp:inline distT="0" distB="0" distL="0" distR="0">
                                  <wp:extent cx="5810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4pt;margin-top:-14.85pt;width:59.9pt;height:61.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R+gAIAABQFAAAOAAAAZHJzL2Uyb0RvYy54bWysVG1v2yAQ/j5p/wHxPbWdOS+24lRNO0+T&#10;uhep3Q8ggGM0DAho7G7qf9+BkzTdizRN8wcM3PFwd89zrC6HTqI9t05oVeHsIsWIK6qZULsKf7mv&#10;J0uMnCeKEakVr/Ajd/hy/frVqjcln+pWS8YtAhDlyt5UuPXelEniaMs74i604QqMjbYd8bC0u4RZ&#10;0gN6J5Npms6TXltmrKbcOdi9GY14HfGbhlP/qWkc90hWGGLzcbRx3IYxWa9IubPEtIIewiD/EEVH&#10;hIJLT1A3xBP0YMUvUJ2gVjvd+Auqu0Q3jaA85gDZZOlP2dy1xPCYCxTHmVOZ3P+DpR/3ny0SrMI5&#10;Rop0QNE9Hzza6AFl81Ce3rgSvO4M+PkB9oHmmKozt5p+dUjp65aoHb+yVvctJwzCy8LJ5OzoiOMC&#10;yLb/oBncQx68jkBDY7tQO6gGAnSg6fFETYiFwuZini7egIWCabGcZzAPN5DyeNhY599x3aEwqbAF&#10;5iM42d86P7oeXcJdTkvBaiFlXNjd9lpatCegkjp+B/QXblIFZ6XDsRFx3IEY4Y5gC9FG1r8X2TRP&#10;N9NiUs+Xi0le57NJsUiXkzQrNsU8zYv8pn4KAWZ52QrGuLoVih8VmOV/x/ChF0btRA2ivsLFbDob&#10;Gfpjkmn8fpdkJzw0pBRdhZcnJ1IGXt8qBmmT0hMhx3nyMvxICNTg+I9ViSoIxI8S8MN2iHqLEgkK&#10;2Wr2CLKwGmgDhuExgUmr7TeMemjMCit4OTCS7xUIq8jyPPRxXOSzxRQW9tyyPbcQRQGowh6jcXrt&#10;x95/MFbsWrjnKOUrEGMtolCeYzpIGFovZnR4JkJvn6+j1/Njtv4BAAD//wMAUEsDBBQABgAIAAAA&#10;IQCZvIY33wAAAAkBAAAPAAAAZHJzL2Rvd25yZXYueG1sTI/BTsMwEETvSPyDtUjcWqcFtSTEqRAI&#10;CYRUqYUPcOxtEhGvg+024e/ZnsppdzWj2TflZnK9OGGInScFi3kGAsl421Gj4OvzdfYAIiZNVvee&#10;UMEvRthU11elLqwfaYenfWoEh1AstII2paGQMpoWnY5zPyCxdvDB6cRnaKQNeuRw18tllq2k0x3x&#10;h1YP+Nyi+d4fnYKXLtQ/xt+9rdYfudnu4mF830qlbm+mp0cQCad0McMZn9GhYqbaH8lG0SuYLTNG&#10;T+clX4NgR55zuZrn/QJkVcr/Dao/AAAA//8DAFBLAQItABQABgAIAAAAIQC2gziS/gAAAOEBAAAT&#10;AAAAAAAAAAAAAAAAAAAAAABbQ29udGVudF9UeXBlc10ueG1sUEsBAi0AFAAGAAgAAAAhADj9If/W&#10;AAAAlAEAAAsAAAAAAAAAAAAAAAAALwEAAF9yZWxzLy5yZWxzUEsBAi0AFAAGAAgAAAAhAJ0EtH6A&#10;AgAAFAUAAA4AAAAAAAAAAAAAAAAALgIAAGRycy9lMm9Eb2MueG1sUEsBAi0AFAAGAAgAAAAhAJm8&#10;hjffAAAACQEAAA8AAAAAAAAAAAAAAAAA2gQAAGRycy9kb3ducmV2LnhtbFBLBQYAAAAABAAEAPMA&#10;AADmBQAAAAA=&#10;" stroked="f">
                <v:textbox style="mso-fit-shape-to-text:t">
                  <w:txbxContent>
                    <w:p w:rsidR="00EF2C3B" w:rsidRDefault="00D43E49">
                      <w:r>
                        <w:rPr>
                          <w:noProof/>
                          <w:lang w:eastAsia="en-GB"/>
                        </w:rPr>
                        <w:drawing>
                          <wp:inline distT="0" distB="0" distL="0" distR="0">
                            <wp:extent cx="5810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xbxContent>
                </v:textbox>
              </v:shape>
            </w:pict>
          </mc:Fallback>
        </mc:AlternateContent>
      </w:r>
      <w:r w:rsidR="00BE638B" w:rsidRPr="009B7200">
        <w:rPr>
          <w:rFonts w:ascii="Calibri" w:hAnsi="Calibri" w:cs="Calibri"/>
          <w:b/>
          <w:noProof/>
          <w:sz w:val="36"/>
          <w:szCs w:val="36"/>
          <w:lang w:val="en-US"/>
        </w:rPr>
        <w:t xml:space="preserve">Shenfield High School </w:t>
      </w:r>
    </w:p>
    <w:p w:rsidR="003835FC" w:rsidRPr="009B7200" w:rsidRDefault="00967D89" w:rsidP="00BE638B">
      <w:pPr>
        <w:jc w:val="center"/>
        <w:rPr>
          <w:rFonts w:ascii="Calibri" w:hAnsi="Calibri" w:cs="Calibri"/>
          <w:b/>
          <w:noProof/>
          <w:sz w:val="36"/>
          <w:szCs w:val="36"/>
          <w:lang w:val="en-US"/>
        </w:rPr>
      </w:pPr>
      <w:r w:rsidRPr="009B7200">
        <w:rPr>
          <w:rFonts w:ascii="Calibri" w:hAnsi="Calibri" w:cs="Calibri"/>
          <w:b/>
          <w:noProof/>
          <w:sz w:val="36"/>
          <w:szCs w:val="36"/>
          <w:lang w:val="en-US"/>
        </w:rPr>
        <w:t xml:space="preserve">Student </w:t>
      </w:r>
      <w:r w:rsidR="00EC66BF" w:rsidRPr="009B7200">
        <w:rPr>
          <w:rFonts w:ascii="Calibri" w:hAnsi="Calibri" w:cs="Calibri"/>
          <w:b/>
          <w:noProof/>
          <w:sz w:val="36"/>
          <w:szCs w:val="36"/>
          <w:lang w:val="en-US"/>
        </w:rPr>
        <w:t xml:space="preserve">Media and </w:t>
      </w:r>
      <w:r w:rsidR="00BE638B" w:rsidRPr="009B7200">
        <w:rPr>
          <w:rFonts w:ascii="Calibri" w:hAnsi="Calibri" w:cs="Calibri"/>
          <w:b/>
          <w:noProof/>
          <w:sz w:val="36"/>
          <w:szCs w:val="36"/>
          <w:lang w:val="en-US"/>
        </w:rPr>
        <w:t>IT User Agreement</w:t>
      </w:r>
    </w:p>
    <w:p w:rsidR="003835FC" w:rsidRPr="00601E24" w:rsidRDefault="003835FC">
      <w:pPr>
        <w:rPr>
          <w:rFonts w:ascii="Tahoma" w:hAnsi="Tahoma" w:cs="Tahoma"/>
          <w:b/>
          <w:sz w:val="16"/>
        </w:rPr>
      </w:pPr>
    </w:p>
    <w:p w:rsidR="003835FC" w:rsidRPr="00FE15C8" w:rsidRDefault="003835FC" w:rsidP="00BE638B">
      <w:pPr>
        <w:jc w:val="center"/>
        <w:rPr>
          <w:rFonts w:ascii="Tahoma" w:hAnsi="Tahoma" w:cs="Tahoma"/>
          <w:sz w:val="12"/>
          <w:szCs w:val="12"/>
        </w:rPr>
      </w:pPr>
    </w:p>
    <w:p w:rsidR="003835FC" w:rsidRPr="009B7200" w:rsidRDefault="003835FC" w:rsidP="00EC66BF">
      <w:pPr>
        <w:pBdr>
          <w:top w:val="thinThickSmallGap" w:sz="18" w:space="1" w:color="auto"/>
          <w:left w:val="thinThickSmallGap" w:sz="18" w:space="4" w:color="auto"/>
          <w:bottom w:val="thickThinSmallGap" w:sz="18" w:space="1" w:color="auto"/>
          <w:right w:val="thickThinSmallGap" w:sz="18" w:space="4" w:color="auto"/>
        </w:pBdr>
        <w:spacing w:after="120"/>
        <w:ind w:right="-253"/>
        <w:jc w:val="center"/>
        <w:rPr>
          <w:rFonts w:ascii="Calibri" w:hAnsi="Calibri" w:cs="Calibri"/>
          <w:b/>
          <w:sz w:val="28"/>
          <w:szCs w:val="28"/>
        </w:rPr>
      </w:pPr>
      <w:r w:rsidRPr="009B7200">
        <w:rPr>
          <w:rFonts w:ascii="Calibri" w:hAnsi="Calibri" w:cs="Calibri"/>
          <w:b/>
          <w:sz w:val="28"/>
          <w:szCs w:val="28"/>
        </w:rPr>
        <w:t xml:space="preserve">Please sign </w:t>
      </w:r>
      <w:r w:rsidR="002D32E5" w:rsidRPr="009B7200">
        <w:rPr>
          <w:rFonts w:ascii="Calibri" w:hAnsi="Calibri" w:cs="Calibri"/>
          <w:b/>
          <w:sz w:val="28"/>
          <w:szCs w:val="28"/>
        </w:rPr>
        <w:t xml:space="preserve">on the </w:t>
      </w:r>
      <w:r w:rsidR="00BE638B" w:rsidRPr="009B7200">
        <w:rPr>
          <w:rFonts w:ascii="Calibri" w:hAnsi="Calibri" w:cs="Calibri"/>
          <w:b/>
          <w:sz w:val="28"/>
          <w:szCs w:val="28"/>
        </w:rPr>
        <w:t>final page</w:t>
      </w:r>
      <w:r w:rsidR="00967D89" w:rsidRPr="009B7200">
        <w:rPr>
          <w:rFonts w:ascii="Calibri" w:hAnsi="Calibri" w:cs="Calibri"/>
          <w:b/>
          <w:sz w:val="28"/>
          <w:szCs w:val="28"/>
        </w:rPr>
        <w:t xml:space="preserve"> and return to your Form Tutor.</w:t>
      </w:r>
    </w:p>
    <w:p w:rsidR="003835FC" w:rsidRPr="00EC66BF" w:rsidRDefault="003835FC">
      <w:pPr>
        <w:rPr>
          <w:rFonts w:ascii="Tahoma" w:hAnsi="Tahoma" w:cs="Tahoma"/>
          <w:sz w:val="4"/>
          <w:szCs w:val="4"/>
        </w:rPr>
      </w:pPr>
    </w:p>
    <w:p w:rsidR="00EC66BF" w:rsidRPr="009B7200" w:rsidRDefault="00EC66BF" w:rsidP="00EC66BF">
      <w:pPr>
        <w:pBdr>
          <w:top w:val="single" w:sz="12" w:space="1" w:color="auto"/>
          <w:left w:val="single" w:sz="12" w:space="4" w:color="auto"/>
          <w:bottom w:val="single" w:sz="12" w:space="1" w:color="auto"/>
          <w:right w:val="single" w:sz="12" w:space="4" w:color="auto"/>
        </w:pBdr>
        <w:spacing w:before="120" w:after="120"/>
        <w:ind w:right="-424"/>
        <w:jc w:val="center"/>
        <w:rPr>
          <w:rFonts w:ascii="Calibri" w:hAnsi="Calibri" w:cs="Calibri"/>
          <w:sz w:val="32"/>
          <w:szCs w:val="32"/>
        </w:rPr>
      </w:pPr>
      <w:r w:rsidRPr="009B7200">
        <w:rPr>
          <w:rFonts w:ascii="Calibri" w:hAnsi="Calibri" w:cs="Calibri"/>
          <w:sz w:val="32"/>
          <w:szCs w:val="32"/>
        </w:rPr>
        <w:t>ICT ACCEPTABLE USE STATEMENT FOR STUDENTS</w:t>
      </w:r>
    </w:p>
    <w:p w:rsidR="00EC66BF" w:rsidRPr="00EC66BF" w:rsidRDefault="00EC66BF" w:rsidP="00EC66BF">
      <w:pPr>
        <w:ind w:left="567"/>
        <w:rPr>
          <w:rFonts w:ascii="Tahoma" w:hAnsi="Tahoma" w:cs="Tahoma"/>
        </w:rPr>
      </w:pPr>
    </w:p>
    <w:p w:rsidR="003835FC" w:rsidRPr="009B7200" w:rsidRDefault="003835FC" w:rsidP="00052DAD">
      <w:pPr>
        <w:numPr>
          <w:ilvl w:val="0"/>
          <w:numId w:val="1"/>
        </w:numPr>
        <w:ind w:left="567" w:hanging="567"/>
        <w:rPr>
          <w:rFonts w:ascii="Calibri" w:hAnsi="Calibri" w:cs="Calibri"/>
          <w:sz w:val="22"/>
          <w:szCs w:val="22"/>
        </w:rPr>
      </w:pPr>
      <w:r w:rsidRPr="009B7200">
        <w:rPr>
          <w:rFonts w:ascii="Calibri" w:hAnsi="Calibri" w:cs="Calibri"/>
          <w:sz w:val="22"/>
          <w:szCs w:val="22"/>
        </w:rPr>
        <w:t xml:space="preserve">You are required to change your password the first time you log in. </w:t>
      </w:r>
    </w:p>
    <w:p w:rsidR="003835FC" w:rsidRPr="009B7200" w:rsidRDefault="003835FC" w:rsidP="00052DAD">
      <w:pPr>
        <w:numPr>
          <w:ilvl w:val="12"/>
          <w:numId w:val="0"/>
        </w:numPr>
        <w:ind w:left="567" w:hanging="567"/>
        <w:rPr>
          <w:rFonts w:ascii="Calibri" w:hAnsi="Calibri" w:cs="Calibri"/>
          <w:sz w:val="12"/>
          <w:szCs w:val="12"/>
        </w:rPr>
      </w:pPr>
    </w:p>
    <w:p w:rsidR="003835FC" w:rsidRPr="009B7200" w:rsidRDefault="003835FC" w:rsidP="00052DAD">
      <w:pPr>
        <w:numPr>
          <w:ilvl w:val="0"/>
          <w:numId w:val="1"/>
        </w:numPr>
        <w:ind w:left="567" w:hanging="567"/>
        <w:rPr>
          <w:rFonts w:ascii="Calibri" w:hAnsi="Calibri" w:cs="Calibri"/>
          <w:sz w:val="22"/>
          <w:szCs w:val="22"/>
        </w:rPr>
      </w:pPr>
      <w:r w:rsidRPr="009B7200">
        <w:rPr>
          <w:rFonts w:ascii="Calibri" w:hAnsi="Calibri" w:cs="Calibri"/>
          <w:sz w:val="22"/>
          <w:szCs w:val="22"/>
        </w:rPr>
        <w:t>Please choose a wor</w:t>
      </w:r>
      <w:r w:rsidR="0064230E" w:rsidRPr="009B7200">
        <w:rPr>
          <w:rFonts w:ascii="Calibri" w:hAnsi="Calibri" w:cs="Calibri"/>
          <w:sz w:val="22"/>
          <w:szCs w:val="22"/>
        </w:rPr>
        <w:t>d that you will easily remember</w:t>
      </w:r>
      <w:r w:rsidRPr="009B7200">
        <w:rPr>
          <w:rFonts w:ascii="Calibri" w:hAnsi="Calibri" w:cs="Calibri"/>
          <w:sz w:val="22"/>
          <w:szCs w:val="22"/>
        </w:rPr>
        <w:t xml:space="preserve"> which i</w:t>
      </w:r>
      <w:r w:rsidR="00194BB9">
        <w:rPr>
          <w:rFonts w:ascii="Calibri" w:hAnsi="Calibri" w:cs="Calibri"/>
          <w:sz w:val="22"/>
          <w:szCs w:val="22"/>
        </w:rPr>
        <w:t>s at least six characters long and nothing you have used before.</w:t>
      </w:r>
    </w:p>
    <w:p w:rsidR="003835FC" w:rsidRPr="009B7200" w:rsidRDefault="003835FC" w:rsidP="00052DAD">
      <w:pPr>
        <w:numPr>
          <w:ilvl w:val="12"/>
          <w:numId w:val="0"/>
        </w:numPr>
        <w:ind w:left="567" w:hanging="567"/>
        <w:rPr>
          <w:rFonts w:ascii="Calibri" w:hAnsi="Calibri" w:cs="Calibri"/>
          <w:sz w:val="12"/>
          <w:szCs w:val="12"/>
        </w:rPr>
      </w:pPr>
    </w:p>
    <w:p w:rsidR="003835FC" w:rsidRPr="009B7200" w:rsidRDefault="003835FC" w:rsidP="00052DAD">
      <w:pPr>
        <w:numPr>
          <w:ilvl w:val="0"/>
          <w:numId w:val="1"/>
        </w:numPr>
        <w:ind w:left="567" w:hanging="567"/>
        <w:rPr>
          <w:rFonts w:ascii="Calibri" w:hAnsi="Calibri" w:cs="Calibri"/>
          <w:sz w:val="22"/>
          <w:szCs w:val="22"/>
        </w:rPr>
      </w:pPr>
      <w:r w:rsidRPr="009B7200">
        <w:rPr>
          <w:rFonts w:ascii="Calibri" w:hAnsi="Calibri" w:cs="Calibri"/>
          <w:sz w:val="22"/>
          <w:szCs w:val="22"/>
        </w:rPr>
        <w:t xml:space="preserve">Your password should </w:t>
      </w:r>
      <w:r w:rsidRPr="009B7200">
        <w:rPr>
          <w:rFonts w:ascii="Calibri" w:hAnsi="Calibri" w:cs="Calibri"/>
          <w:b/>
          <w:sz w:val="22"/>
          <w:szCs w:val="22"/>
          <w:u w:val="single"/>
        </w:rPr>
        <w:t>not</w:t>
      </w:r>
      <w:r w:rsidRPr="009B7200">
        <w:rPr>
          <w:rFonts w:ascii="Calibri" w:hAnsi="Calibri" w:cs="Calibri"/>
          <w:sz w:val="22"/>
          <w:szCs w:val="22"/>
        </w:rPr>
        <w:t xml:space="preserve"> be your name or your pet’s name or any other word that may easily be associated with you.</w:t>
      </w:r>
    </w:p>
    <w:p w:rsidR="003835FC" w:rsidRPr="009B7200" w:rsidRDefault="003835FC" w:rsidP="00052DAD">
      <w:pPr>
        <w:numPr>
          <w:ilvl w:val="12"/>
          <w:numId w:val="0"/>
        </w:numPr>
        <w:ind w:left="567" w:hanging="567"/>
        <w:rPr>
          <w:rFonts w:ascii="Calibri" w:hAnsi="Calibri" w:cs="Calibri"/>
          <w:sz w:val="12"/>
          <w:szCs w:val="12"/>
        </w:rPr>
      </w:pPr>
    </w:p>
    <w:p w:rsidR="003835FC" w:rsidRPr="009B7200" w:rsidRDefault="003835FC" w:rsidP="00052DAD">
      <w:pPr>
        <w:numPr>
          <w:ilvl w:val="0"/>
          <w:numId w:val="1"/>
        </w:numPr>
        <w:ind w:left="567" w:hanging="567"/>
        <w:rPr>
          <w:rFonts w:ascii="Calibri" w:hAnsi="Calibri" w:cs="Calibri"/>
          <w:sz w:val="22"/>
          <w:szCs w:val="22"/>
        </w:rPr>
      </w:pPr>
      <w:r w:rsidRPr="009B7200">
        <w:rPr>
          <w:rFonts w:ascii="Calibri" w:hAnsi="Calibri" w:cs="Calibri"/>
          <w:sz w:val="22"/>
          <w:szCs w:val="22"/>
        </w:rPr>
        <w:t xml:space="preserve">Keep your password to yourself.  If ever you suspect that your password is known by anyone else you must change it immediately.  Your password will have to be changed </w:t>
      </w:r>
      <w:r w:rsidR="00031172" w:rsidRPr="009B7200">
        <w:rPr>
          <w:rFonts w:ascii="Calibri" w:hAnsi="Calibri" w:cs="Calibri"/>
          <w:sz w:val="22"/>
          <w:szCs w:val="22"/>
        </w:rPr>
        <w:t>periodically</w:t>
      </w:r>
      <w:r w:rsidRPr="009B7200">
        <w:rPr>
          <w:rFonts w:ascii="Calibri" w:hAnsi="Calibri" w:cs="Calibri"/>
          <w:sz w:val="22"/>
          <w:szCs w:val="22"/>
        </w:rPr>
        <w:t>, and the system will prompt you at that time.</w:t>
      </w:r>
    </w:p>
    <w:p w:rsidR="003835FC" w:rsidRPr="009B7200" w:rsidRDefault="003835FC" w:rsidP="00052DAD">
      <w:pPr>
        <w:numPr>
          <w:ilvl w:val="12"/>
          <w:numId w:val="0"/>
        </w:numPr>
        <w:ind w:left="567" w:hanging="567"/>
        <w:rPr>
          <w:rFonts w:ascii="Calibri" w:hAnsi="Calibri" w:cs="Calibri"/>
          <w:sz w:val="12"/>
          <w:szCs w:val="12"/>
        </w:rPr>
      </w:pPr>
    </w:p>
    <w:p w:rsidR="00031172" w:rsidRPr="009B7200" w:rsidRDefault="00031172" w:rsidP="00052DAD">
      <w:pPr>
        <w:numPr>
          <w:ilvl w:val="0"/>
          <w:numId w:val="1"/>
        </w:numPr>
        <w:ind w:left="567" w:hanging="567"/>
        <w:rPr>
          <w:rFonts w:ascii="Calibri" w:hAnsi="Calibri" w:cs="Calibri"/>
          <w:sz w:val="22"/>
          <w:szCs w:val="22"/>
        </w:rPr>
      </w:pPr>
      <w:r w:rsidRPr="009B7200">
        <w:rPr>
          <w:rFonts w:ascii="Calibri" w:hAnsi="Calibri" w:cs="Calibri"/>
          <w:b/>
          <w:sz w:val="22"/>
          <w:szCs w:val="22"/>
        </w:rPr>
        <w:t>DO NOT</w:t>
      </w:r>
      <w:r w:rsidRPr="009B7200">
        <w:rPr>
          <w:rFonts w:ascii="Calibri" w:hAnsi="Calibri" w:cs="Calibri"/>
          <w:sz w:val="22"/>
          <w:szCs w:val="22"/>
        </w:rPr>
        <w:t xml:space="preserve"> leave a workstation logged on, always log off unless you are returning soon when you must lock the workstation</w:t>
      </w:r>
      <w:r w:rsidR="00EA1F43" w:rsidRPr="009B7200">
        <w:rPr>
          <w:rFonts w:ascii="Calibri" w:hAnsi="Calibri" w:cs="Calibri"/>
          <w:sz w:val="22"/>
          <w:szCs w:val="22"/>
        </w:rPr>
        <w:t xml:space="preserve"> before you leave it</w:t>
      </w:r>
      <w:r w:rsidRPr="009B7200">
        <w:rPr>
          <w:rFonts w:ascii="Calibri" w:hAnsi="Calibri" w:cs="Calibri"/>
          <w:sz w:val="22"/>
          <w:szCs w:val="22"/>
        </w:rPr>
        <w:t>.</w:t>
      </w:r>
      <w:r w:rsidR="00EA1F43" w:rsidRPr="009B7200">
        <w:rPr>
          <w:rFonts w:ascii="Calibri" w:hAnsi="Calibri" w:cs="Calibri"/>
          <w:sz w:val="22"/>
          <w:szCs w:val="22"/>
        </w:rPr>
        <w:t xml:space="preserve">  Ensure that the machine does in fact log you off, some running applications prevent a machine from logging off.</w:t>
      </w:r>
    </w:p>
    <w:p w:rsidR="00031172" w:rsidRPr="009B7200" w:rsidRDefault="00031172" w:rsidP="00052DAD">
      <w:pPr>
        <w:ind w:left="567" w:hanging="567"/>
        <w:rPr>
          <w:rFonts w:ascii="Calibri" w:hAnsi="Calibri" w:cs="Calibri"/>
          <w:sz w:val="12"/>
          <w:szCs w:val="12"/>
        </w:rPr>
      </w:pPr>
    </w:p>
    <w:p w:rsidR="009C49D6" w:rsidRDefault="00EA1F43" w:rsidP="00052DAD">
      <w:pPr>
        <w:numPr>
          <w:ilvl w:val="0"/>
          <w:numId w:val="1"/>
        </w:numPr>
        <w:ind w:left="567" w:hanging="567"/>
        <w:rPr>
          <w:rFonts w:ascii="Calibri" w:hAnsi="Calibri" w:cs="Calibri"/>
          <w:sz w:val="22"/>
          <w:szCs w:val="22"/>
        </w:rPr>
      </w:pPr>
      <w:r w:rsidRPr="009B7200">
        <w:rPr>
          <w:rFonts w:ascii="Calibri" w:hAnsi="Calibri" w:cs="Calibri"/>
          <w:sz w:val="22"/>
          <w:szCs w:val="22"/>
        </w:rPr>
        <w:t xml:space="preserve">Your </w:t>
      </w:r>
      <w:r w:rsidRPr="009B7200">
        <w:rPr>
          <w:rFonts w:ascii="Calibri" w:hAnsi="Calibri" w:cs="Calibri"/>
          <w:b/>
          <w:sz w:val="22"/>
          <w:szCs w:val="22"/>
        </w:rPr>
        <w:t>E-Mail account</w:t>
      </w:r>
      <w:r w:rsidRPr="009B7200">
        <w:rPr>
          <w:rFonts w:ascii="Calibri" w:hAnsi="Calibri" w:cs="Calibri"/>
          <w:sz w:val="22"/>
          <w:szCs w:val="22"/>
        </w:rPr>
        <w:t xml:space="preserve"> is for </w:t>
      </w:r>
      <w:r w:rsidR="0064230E" w:rsidRPr="009B7200">
        <w:rPr>
          <w:rFonts w:ascii="Calibri" w:hAnsi="Calibri" w:cs="Calibri"/>
          <w:sz w:val="22"/>
          <w:szCs w:val="22"/>
        </w:rPr>
        <w:t>school</w:t>
      </w:r>
      <w:r w:rsidRPr="009B7200">
        <w:rPr>
          <w:rFonts w:ascii="Calibri" w:hAnsi="Calibri" w:cs="Calibri"/>
          <w:sz w:val="22"/>
          <w:szCs w:val="22"/>
        </w:rPr>
        <w:t xml:space="preserve"> purposes only.  </w:t>
      </w:r>
      <w:r w:rsidRPr="009B7200">
        <w:rPr>
          <w:rFonts w:ascii="Calibri" w:hAnsi="Calibri" w:cs="Calibri"/>
          <w:b/>
          <w:sz w:val="22"/>
          <w:szCs w:val="22"/>
        </w:rPr>
        <w:t>DO NOT</w:t>
      </w:r>
      <w:r w:rsidRPr="009B7200">
        <w:rPr>
          <w:rFonts w:ascii="Calibri" w:hAnsi="Calibri" w:cs="Calibri"/>
          <w:sz w:val="22"/>
          <w:szCs w:val="22"/>
        </w:rPr>
        <w:t xml:space="preserve"> use it in a frivolous manner.</w:t>
      </w:r>
    </w:p>
    <w:p w:rsidR="00194BB9" w:rsidRDefault="00194BB9" w:rsidP="00194BB9">
      <w:pPr>
        <w:pStyle w:val="ListParagraph"/>
        <w:rPr>
          <w:rFonts w:ascii="Calibri" w:hAnsi="Calibri" w:cs="Calibri"/>
          <w:sz w:val="22"/>
          <w:szCs w:val="22"/>
        </w:rPr>
      </w:pPr>
    </w:p>
    <w:p w:rsidR="00194BB9" w:rsidRPr="009B7200" w:rsidRDefault="00194BB9" w:rsidP="00052DAD">
      <w:pPr>
        <w:numPr>
          <w:ilvl w:val="0"/>
          <w:numId w:val="1"/>
        </w:numPr>
        <w:ind w:left="567" w:hanging="567"/>
        <w:rPr>
          <w:rFonts w:ascii="Calibri" w:hAnsi="Calibri" w:cs="Calibri"/>
          <w:sz w:val="22"/>
          <w:szCs w:val="22"/>
        </w:rPr>
      </w:pPr>
      <w:r>
        <w:rPr>
          <w:rFonts w:ascii="Calibri" w:hAnsi="Calibri" w:cs="Calibri"/>
          <w:sz w:val="22"/>
          <w:szCs w:val="22"/>
        </w:rPr>
        <w:t>Make sure all important work is saved on your N:\ so that it is backed up and secure. If it is saved anywhere other than your N:\ it will not be backed up.</w:t>
      </w:r>
    </w:p>
    <w:p w:rsidR="009C49D6" w:rsidRPr="009B7200" w:rsidRDefault="009C49D6" w:rsidP="00052DAD">
      <w:pPr>
        <w:pStyle w:val="ListParagraph"/>
        <w:ind w:left="567" w:hanging="567"/>
        <w:rPr>
          <w:rFonts w:ascii="Calibri" w:hAnsi="Calibri" w:cs="Calibri"/>
          <w:sz w:val="22"/>
          <w:szCs w:val="22"/>
        </w:rPr>
      </w:pPr>
    </w:p>
    <w:p w:rsidR="00AF2E18" w:rsidRPr="009B7200" w:rsidRDefault="00AF2E18" w:rsidP="00D750C3">
      <w:pPr>
        <w:rPr>
          <w:rFonts w:ascii="Calibri" w:hAnsi="Calibri" w:cs="Calibri"/>
          <w:u w:val="single"/>
        </w:rPr>
      </w:pPr>
    </w:p>
    <w:p w:rsidR="00601E24" w:rsidRPr="009B7200" w:rsidRDefault="00601E24" w:rsidP="00601E24">
      <w:pPr>
        <w:rPr>
          <w:rFonts w:ascii="Calibri" w:hAnsi="Calibri" w:cs="Calibri"/>
          <w:sz w:val="22"/>
          <w:szCs w:val="22"/>
        </w:rPr>
      </w:pPr>
      <w:r w:rsidRPr="009B7200">
        <w:rPr>
          <w:rFonts w:ascii="Calibri" w:hAnsi="Calibri" w:cs="Calibri"/>
          <w:sz w:val="22"/>
          <w:szCs w:val="22"/>
        </w:rPr>
        <w:t xml:space="preserve">Please read the following points carefully.  By signing the Agreement form, you are agreeing to comply with the </w:t>
      </w:r>
      <w:r w:rsidR="00052DAD" w:rsidRPr="009B7200">
        <w:rPr>
          <w:rFonts w:ascii="Calibri" w:hAnsi="Calibri" w:cs="Calibri"/>
          <w:sz w:val="22"/>
          <w:szCs w:val="22"/>
        </w:rPr>
        <w:t>School’s</w:t>
      </w:r>
      <w:r w:rsidRPr="009B7200">
        <w:rPr>
          <w:rFonts w:ascii="Calibri" w:hAnsi="Calibri" w:cs="Calibri"/>
          <w:sz w:val="22"/>
          <w:szCs w:val="22"/>
        </w:rPr>
        <w:t xml:space="preserve"> policy for using all I.C.T. equipment throughout the </w:t>
      </w:r>
      <w:r w:rsidR="00052DAD" w:rsidRPr="009B7200">
        <w:rPr>
          <w:rFonts w:ascii="Calibri" w:hAnsi="Calibri" w:cs="Calibri"/>
          <w:sz w:val="22"/>
          <w:szCs w:val="22"/>
        </w:rPr>
        <w:t>School</w:t>
      </w:r>
      <w:r w:rsidRPr="009B7200">
        <w:rPr>
          <w:rFonts w:ascii="Calibri" w:hAnsi="Calibri" w:cs="Calibri"/>
          <w:sz w:val="22"/>
          <w:szCs w:val="22"/>
        </w:rPr>
        <w:t>.</w:t>
      </w:r>
    </w:p>
    <w:p w:rsidR="00601E24" w:rsidRPr="009B7200" w:rsidRDefault="00601E24" w:rsidP="00601E24">
      <w:pPr>
        <w:rPr>
          <w:rFonts w:ascii="Calibri" w:hAnsi="Calibri" w:cs="Calibri"/>
          <w:sz w:val="16"/>
          <w:szCs w:val="16"/>
        </w:rPr>
      </w:pPr>
    </w:p>
    <w:p w:rsidR="00601E24" w:rsidRPr="009B7200" w:rsidRDefault="00601E24" w:rsidP="00601E24">
      <w:pPr>
        <w:rPr>
          <w:rFonts w:ascii="Calibri" w:hAnsi="Calibri" w:cs="Calibri"/>
          <w:sz w:val="22"/>
          <w:szCs w:val="22"/>
        </w:rPr>
      </w:pPr>
      <w:r w:rsidRPr="009B7200">
        <w:rPr>
          <w:rFonts w:ascii="Calibri" w:hAnsi="Calibri" w:cs="Calibri"/>
          <w:sz w:val="22"/>
          <w:szCs w:val="22"/>
        </w:rPr>
        <w:t xml:space="preserve">Users </w:t>
      </w:r>
      <w:r w:rsidRPr="009B7200">
        <w:rPr>
          <w:rFonts w:ascii="Calibri" w:hAnsi="Calibri" w:cs="Calibri"/>
          <w:b/>
          <w:sz w:val="22"/>
          <w:szCs w:val="22"/>
        </w:rPr>
        <w:t>will not</w:t>
      </w:r>
      <w:r w:rsidRPr="009B7200">
        <w:rPr>
          <w:rFonts w:ascii="Calibri" w:hAnsi="Calibri" w:cs="Calibri"/>
          <w:sz w:val="22"/>
          <w:szCs w:val="22"/>
        </w:rPr>
        <w:t>:</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 xml:space="preserve">Under any circumstances divulge their password to anyone other than a member of the </w:t>
      </w:r>
      <w:r w:rsidR="00206E0D" w:rsidRPr="00047280">
        <w:rPr>
          <w:rFonts w:ascii="Calibri" w:hAnsi="Calibri" w:cs="Calibri"/>
          <w:sz w:val="22"/>
          <w:szCs w:val="22"/>
        </w:rPr>
        <w:t>IT support.</w:t>
      </w:r>
      <w:r w:rsidRPr="009B7200">
        <w:rPr>
          <w:rFonts w:ascii="Calibri" w:hAnsi="Calibri" w:cs="Calibri"/>
          <w:sz w:val="22"/>
          <w:szCs w:val="22"/>
        </w:rPr>
        <w:t xml:space="preserve"> department who will only require it to find a fault.</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Allow any other person use of the computer to which they have logged on.</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Leave a computer unattended whilst logged on, password protected screensavers can be activated, or the workstation may be ‘locked’ for short absences only.</w:t>
      </w:r>
    </w:p>
    <w:p w:rsidR="00601E24" w:rsidRPr="009B7200" w:rsidRDefault="00601E24" w:rsidP="00052DAD">
      <w:pPr>
        <w:numPr>
          <w:ilvl w:val="0"/>
          <w:numId w:val="8"/>
        </w:numPr>
        <w:ind w:hanging="709"/>
        <w:rPr>
          <w:rFonts w:ascii="Calibri" w:hAnsi="Calibri" w:cs="Calibri"/>
          <w:sz w:val="22"/>
          <w:szCs w:val="22"/>
        </w:rPr>
      </w:pPr>
      <w:r w:rsidRPr="009B7200">
        <w:rPr>
          <w:rFonts w:ascii="Calibri" w:hAnsi="Calibri" w:cs="Calibri"/>
          <w:sz w:val="22"/>
          <w:szCs w:val="22"/>
        </w:rPr>
        <w:t xml:space="preserve">Install any software of any kind on any computer owned by the </w:t>
      </w:r>
      <w:r w:rsidR="00052DAD" w:rsidRPr="009B7200">
        <w:rPr>
          <w:rFonts w:ascii="Calibri" w:hAnsi="Calibri" w:cs="Calibri"/>
          <w:sz w:val="22"/>
          <w:szCs w:val="22"/>
        </w:rPr>
        <w:t>School</w:t>
      </w:r>
      <w:r w:rsidRPr="009B7200">
        <w:rPr>
          <w:rFonts w:ascii="Calibri" w:hAnsi="Calibri" w:cs="Calibri"/>
          <w:sz w:val="22"/>
          <w:szCs w:val="22"/>
        </w:rPr>
        <w:t>.</w:t>
      </w:r>
      <w:r w:rsidR="00052DAD" w:rsidRPr="009B7200">
        <w:rPr>
          <w:rFonts w:ascii="Calibri" w:hAnsi="Calibri" w:cs="Calibri"/>
          <w:sz w:val="22"/>
          <w:szCs w:val="22"/>
        </w:rPr>
        <w:t xml:space="preserve">  </w:t>
      </w:r>
      <w:r w:rsidRPr="009B7200">
        <w:rPr>
          <w:rFonts w:ascii="Calibri" w:hAnsi="Calibri" w:cs="Calibri"/>
          <w:sz w:val="22"/>
          <w:szCs w:val="22"/>
        </w:rPr>
        <w:t>The installation of unlicensed software is a crime and is punishable by a fine or even imprisonment.</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 xml:space="preserve">Copy any software from any computer owned by the </w:t>
      </w:r>
      <w:r w:rsidR="00052DAD" w:rsidRPr="009B7200">
        <w:rPr>
          <w:rFonts w:ascii="Calibri" w:hAnsi="Calibri" w:cs="Calibri"/>
          <w:sz w:val="22"/>
          <w:szCs w:val="22"/>
        </w:rPr>
        <w:t>School</w:t>
      </w:r>
      <w:r w:rsidRPr="009B7200">
        <w:rPr>
          <w:rFonts w:ascii="Calibri" w:hAnsi="Calibri" w:cs="Calibri"/>
          <w:sz w:val="22"/>
          <w:szCs w:val="22"/>
        </w:rPr>
        <w:t>.</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 xml:space="preserve">Delete software from any computer owned by the </w:t>
      </w:r>
      <w:r w:rsidR="00052DAD" w:rsidRPr="009B7200">
        <w:rPr>
          <w:rFonts w:ascii="Calibri" w:hAnsi="Calibri" w:cs="Calibri"/>
          <w:sz w:val="22"/>
          <w:szCs w:val="22"/>
        </w:rPr>
        <w:t>School</w:t>
      </w:r>
      <w:r w:rsidRPr="009B7200">
        <w:rPr>
          <w:rFonts w:ascii="Calibri" w:hAnsi="Calibri" w:cs="Calibri"/>
          <w:sz w:val="22"/>
          <w:szCs w:val="22"/>
        </w:rPr>
        <w:t>.</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 xml:space="preserve">Change the configuration of any computer owned by the </w:t>
      </w:r>
      <w:r w:rsidR="00052DAD" w:rsidRPr="009B7200">
        <w:rPr>
          <w:rFonts w:ascii="Calibri" w:hAnsi="Calibri" w:cs="Calibri"/>
          <w:sz w:val="22"/>
          <w:szCs w:val="22"/>
        </w:rPr>
        <w:t>School</w:t>
      </w:r>
      <w:r w:rsidRPr="009B7200">
        <w:rPr>
          <w:rFonts w:ascii="Calibri" w:hAnsi="Calibri" w:cs="Calibri"/>
          <w:sz w:val="22"/>
          <w:szCs w:val="22"/>
        </w:rPr>
        <w:t>.</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 xml:space="preserve">Attempt to access any area that has been protected from you by restricted permissions, or by hidden files/directories/folders on any computer owned by the </w:t>
      </w:r>
      <w:r w:rsidR="00967D89" w:rsidRPr="009B7200">
        <w:rPr>
          <w:rFonts w:ascii="Calibri" w:hAnsi="Calibri" w:cs="Calibri"/>
          <w:sz w:val="22"/>
          <w:szCs w:val="22"/>
        </w:rPr>
        <w:t>School</w:t>
      </w:r>
      <w:r w:rsidRPr="009B7200">
        <w:rPr>
          <w:rFonts w:ascii="Calibri" w:hAnsi="Calibri" w:cs="Calibri"/>
          <w:sz w:val="22"/>
          <w:szCs w:val="22"/>
        </w:rPr>
        <w:t>.</w:t>
      </w:r>
    </w:p>
    <w:p w:rsidR="00601E24" w:rsidRPr="009B7200" w:rsidRDefault="00601E24" w:rsidP="00052DAD">
      <w:pPr>
        <w:numPr>
          <w:ilvl w:val="0"/>
          <w:numId w:val="8"/>
        </w:numPr>
        <w:ind w:hanging="709"/>
        <w:rPr>
          <w:rFonts w:ascii="Calibri" w:hAnsi="Calibri" w:cs="Calibri"/>
          <w:sz w:val="22"/>
          <w:szCs w:val="22"/>
        </w:rPr>
      </w:pPr>
      <w:r w:rsidRPr="009B7200">
        <w:rPr>
          <w:rFonts w:ascii="Calibri" w:hAnsi="Calibri" w:cs="Calibri"/>
          <w:sz w:val="22"/>
          <w:szCs w:val="22"/>
        </w:rPr>
        <w:t xml:space="preserve">Store undesirable material (Offensive Literature / Pornographic Pictures etc.) on any part of the system, including your own </w:t>
      </w:r>
      <w:r w:rsidR="00052DAD" w:rsidRPr="009B7200">
        <w:rPr>
          <w:rFonts w:ascii="Calibri" w:hAnsi="Calibri" w:cs="Calibri"/>
          <w:sz w:val="22"/>
          <w:szCs w:val="22"/>
        </w:rPr>
        <w:t>media</w:t>
      </w:r>
      <w:r w:rsidRPr="009B7200">
        <w:rPr>
          <w:rFonts w:ascii="Calibri" w:hAnsi="Calibri" w:cs="Calibri"/>
          <w:sz w:val="22"/>
          <w:szCs w:val="22"/>
        </w:rPr>
        <w:t>.</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Move any piece of I.C.T. equipment for any reason (except mobile units).</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Attempt to repair</w:t>
      </w:r>
      <w:r w:rsidR="0064230E" w:rsidRPr="009B7200">
        <w:rPr>
          <w:rFonts w:ascii="Calibri" w:hAnsi="Calibri" w:cs="Calibri"/>
          <w:sz w:val="22"/>
          <w:szCs w:val="22"/>
        </w:rPr>
        <w:t xml:space="preserve"> </w:t>
      </w:r>
      <w:r w:rsidR="00EC66BF" w:rsidRPr="009B7200">
        <w:rPr>
          <w:rFonts w:ascii="Calibri" w:hAnsi="Calibri" w:cs="Calibri"/>
          <w:sz w:val="22"/>
          <w:szCs w:val="22"/>
        </w:rPr>
        <w:t>any I.C.T. equipment whatsoever</w:t>
      </w:r>
      <w:r w:rsidRPr="009B7200">
        <w:rPr>
          <w:rFonts w:ascii="Calibri" w:hAnsi="Calibri" w:cs="Calibri"/>
          <w:sz w:val="22"/>
          <w:szCs w:val="22"/>
        </w:rPr>
        <w:t>.</w:t>
      </w:r>
    </w:p>
    <w:p w:rsidR="00601E24" w:rsidRPr="009B7200" w:rsidRDefault="00601E24" w:rsidP="00052DAD">
      <w:pPr>
        <w:numPr>
          <w:ilvl w:val="0"/>
          <w:numId w:val="8"/>
        </w:numPr>
        <w:ind w:right="29" w:hanging="709"/>
        <w:rPr>
          <w:rFonts w:ascii="Calibri" w:hAnsi="Calibri" w:cs="Calibri"/>
          <w:sz w:val="22"/>
          <w:szCs w:val="22"/>
        </w:rPr>
      </w:pPr>
      <w:r w:rsidRPr="009B7200">
        <w:rPr>
          <w:rFonts w:ascii="Calibri" w:hAnsi="Calibri" w:cs="Calibri"/>
          <w:sz w:val="22"/>
          <w:szCs w:val="22"/>
        </w:rPr>
        <w:t>Eat or drink near any computing equipment.</w:t>
      </w:r>
    </w:p>
    <w:p w:rsidR="00601E24" w:rsidRPr="009B7200" w:rsidRDefault="00601E24" w:rsidP="00601E24">
      <w:pPr>
        <w:ind w:right="29"/>
        <w:rPr>
          <w:rFonts w:ascii="Calibri" w:hAnsi="Calibri" w:cs="Calibri"/>
          <w:sz w:val="16"/>
          <w:szCs w:val="16"/>
        </w:rPr>
      </w:pPr>
    </w:p>
    <w:p w:rsidR="00601E24" w:rsidRPr="009B7200" w:rsidRDefault="00601E24" w:rsidP="00601E24">
      <w:pPr>
        <w:ind w:right="29"/>
        <w:rPr>
          <w:rFonts w:ascii="Calibri" w:hAnsi="Calibri" w:cs="Calibri"/>
          <w:sz w:val="22"/>
          <w:szCs w:val="22"/>
        </w:rPr>
      </w:pPr>
      <w:r w:rsidRPr="009B7200">
        <w:rPr>
          <w:rFonts w:ascii="Calibri" w:hAnsi="Calibri" w:cs="Calibri"/>
          <w:sz w:val="22"/>
          <w:szCs w:val="22"/>
        </w:rPr>
        <w:t xml:space="preserve">Users </w:t>
      </w:r>
      <w:r w:rsidRPr="009B7200">
        <w:rPr>
          <w:rFonts w:ascii="Calibri" w:hAnsi="Calibri" w:cs="Calibri"/>
          <w:b/>
          <w:sz w:val="22"/>
          <w:szCs w:val="22"/>
        </w:rPr>
        <w:t>will</w:t>
      </w:r>
      <w:r w:rsidRPr="009B7200">
        <w:rPr>
          <w:rFonts w:ascii="Calibri" w:hAnsi="Calibri" w:cs="Calibri"/>
          <w:sz w:val="22"/>
          <w:szCs w:val="22"/>
        </w:rPr>
        <w:t>:</w:t>
      </w:r>
    </w:p>
    <w:p w:rsidR="00601E24" w:rsidRPr="009B7200" w:rsidRDefault="00601E24" w:rsidP="00052DAD">
      <w:pPr>
        <w:numPr>
          <w:ilvl w:val="0"/>
          <w:numId w:val="9"/>
        </w:numPr>
        <w:ind w:left="567" w:right="29" w:hanging="567"/>
        <w:rPr>
          <w:rFonts w:ascii="Calibri" w:hAnsi="Calibri" w:cs="Calibri"/>
          <w:sz w:val="22"/>
          <w:szCs w:val="22"/>
        </w:rPr>
      </w:pPr>
      <w:r w:rsidRPr="009B7200">
        <w:rPr>
          <w:rFonts w:ascii="Calibri" w:hAnsi="Calibri" w:cs="Calibri"/>
          <w:sz w:val="22"/>
          <w:szCs w:val="22"/>
        </w:rPr>
        <w:t xml:space="preserve">Report any accidental infringement of the above conditions to </w:t>
      </w:r>
      <w:r w:rsidR="00052DAD" w:rsidRPr="009B7200">
        <w:rPr>
          <w:rFonts w:ascii="Calibri" w:hAnsi="Calibri" w:cs="Calibri"/>
          <w:sz w:val="22"/>
          <w:szCs w:val="22"/>
        </w:rPr>
        <w:t>a teacher</w:t>
      </w:r>
      <w:r w:rsidRPr="009B7200">
        <w:rPr>
          <w:rFonts w:ascii="Calibri" w:hAnsi="Calibri" w:cs="Calibri"/>
          <w:sz w:val="22"/>
          <w:szCs w:val="22"/>
        </w:rPr>
        <w:t>.</w:t>
      </w:r>
    </w:p>
    <w:p w:rsidR="00601E24" w:rsidRPr="009B7200" w:rsidRDefault="00601E24" w:rsidP="00601E24">
      <w:pPr>
        <w:numPr>
          <w:ilvl w:val="0"/>
          <w:numId w:val="9"/>
        </w:numPr>
        <w:ind w:left="567" w:right="29" w:hanging="567"/>
        <w:rPr>
          <w:rFonts w:ascii="Calibri" w:hAnsi="Calibri" w:cs="Calibri"/>
          <w:sz w:val="22"/>
          <w:szCs w:val="22"/>
        </w:rPr>
      </w:pPr>
      <w:r w:rsidRPr="009B7200">
        <w:rPr>
          <w:rFonts w:ascii="Calibri" w:hAnsi="Calibri" w:cs="Calibri"/>
          <w:sz w:val="22"/>
          <w:szCs w:val="22"/>
        </w:rPr>
        <w:t>Always treat I.C.T. equipment with respect.</w:t>
      </w:r>
    </w:p>
    <w:p w:rsidR="003835FC" w:rsidRPr="009B7200" w:rsidRDefault="003835FC">
      <w:pPr>
        <w:ind w:right="11"/>
        <w:jc w:val="center"/>
        <w:rPr>
          <w:rFonts w:ascii="Calibri" w:hAnsi="Calibri" w:cs="Calibri"/>
          <w:b/>
          <w:sz w:val="24"/>
        </w:rPr>
      </w:pPr>
    </w:p>
    <w:p w:rsidR="003835FC" w:rsidRPr="009B7200" w:rsidRDefault="00FC59F8">
      <w:pPr>
        <w:pBdr>
          <w:top w:val="single" w:sz="6" w:space="1" w:color="auto"/>
          <w:left w:val="single" w:sz="6" w:space="1" w:color="auto"/>
          <w:bottom w:val="single" w:sz="6" w:space="1" w:color="auto"/>
          <w:right w:val="single" w:sz="6" w:space="1" w:color="auto"/>
        </w:pBdr>
        <w:ind w:right="11"/>
        <w:jc w:val="center"/>
        <w:rPr>
          <w:rFonts w:ascii="Calibri" w:hAnsi="Calibri" w:cs="Calibri"/>
          <w:b/>
          <w:sz w:val="28"/>
          <w:szCs w:val="28"/>
        </w:rPr>
      </w:pPr>
      <w:r w:rsidRPr="009B7200">
        <w:rPr>
          <w:rFonts w:ascii="Calibri" w:hAnsi="Calibri" w:cs="Calibri"/>
          <w:b/>
          <w:sz w:val="28"/>
          <w:szCs w:val="28"/>
        </w:rPr>
        <w:t>INTERNET</w:t>
      </w:r>
      <w:r w:rsidR="0064230E" w:rsidRPr="009B7200">
        <w:rPr>
          <w:rFonts w:ascii="Calibri" w:hAnsi="Calibri" w:cs="Calibri"/>
          <w:b/>
          <w:sz w:val="28"/>
          <w:szCs w:val="28"/>
        </w:rPr>
        <w:t>,</w:t>
      </w:r>
      <w:r w:rsidR="00052DAD" w:rsidRPr="009B7200">
        <w:rPr>
          <w:rFonts w:ascii="Calibri" w:hAnsi="Calibri" w:cs="Calibri"/>
          <w:b/>
          <w:sz w:val="28"/>
          <w:szCs w:val="28"/>
        </w:rPr>
        <w:t xml:space="preserve"> EMAIL</w:t>
      </w:r>
      <w:r w:rsidR="0064230E" w:rsidRPr="009B7200">
        <w:rPr>
          <w:rFonts w:ascii="Calibri" w:hAnsi="Calibri" w:cs="Calibri"/>
          <w:b/>
          <w:sz w:val="28"/>
          <w:szCs w:val="28"/>
        </w:rPr>
        <w:t xml:space="preserve"> AND PERSONAL DEVICE </w:t>
      </w:r>
      <w:r w:rsidR="003835FC" w:rsidRPr="009B7200">
        <w:rPr>
          <w:rFonts w:ascii="Calibri" w:hAnsi="Calibri" w:cs="Calibri"/>
          <w:b/>
          <w:sz w:val="28"/>
          <w:szCs w:val="28"/>
        </w:rPr>
        <w:t>ACCEPTABLE USE STATEMENT</w:t>
      </w:r>
      <w:r w:rsidR="0064230E" w:rsidRPr="009B7200">
        <w:rPr>
          <w:rFonts w:ascii="Calibri" w:hAnsi="Calibri" w:cs="Calibri"/>
          <w:b/>
          <w:sz w:val="28"/>
          <w:szCs w:val="28"/>
        </w:rPr>
        <w:t xml:space="preserve"> </w:t>
      </w:r>
      <w:r w:rsidR="003835FC" w:rsidRPr="009B7200">
        <w:rPr>
          <w:rFonts w:ascii="Calibri" w:hAnsi="Calibri" w:cs="Calibri"/>
          <w:b/>
          <w:sz w:val="28"/>
          <w:szCs w:val="28"/>
        </w:rPr>
        <w:t xml:space="preserve">FOR </w:t>
      </w:r>
      <w:r w:rsidR="00052DAD" w:rsidRPr="009B7200">
        <w:rPr>
          <w:rFonts w:ascii="Calibri" w:hAnsi="Calibri" w:cs="Calibri"/>
          <w:b/>
          <w:sz w:val="28"/>
          <w:szCs w:val="28"/>
        </w:rPr>
        <w:t>STUDENTS</w:t>
      </w:r>
    </w:p>
    <w:p w:rsidR="003835FC" w:rsidRPr="00601E24" w:rsidRDefault="003835FC">
      <w:pPr>
        <w:ind w:right="11"/>
        <w:rPr>
          <w:rFonts w:ascii="Tahoma" w:hAnsi="Tahoma" w:cs="Tahoma"/>
          <w:b/>
        </w:rPr>
      </w:pPr>
    </w:p>
    <w:p w:rsidR="00601E24" w:rsidRPr="009B7200" w:rsidRDefault="00601E24" w:rsidP="00601E24">
      <w:pPr>
        <w:jc w:val="both"/>
        <w:rPr>
          <w:rFonts w:ascii="Calibri" w:hAnsi="Calibri" w:cs="Calibri"/>
          <w:sz w:val="22"/>
          <w:szCs w:val="22"/>
        </w:rPr>
      </w:pPr>
      <w:r w:rsidRPr="009B7200">
        <w:rPr>
          <w:rFonts w:ascii="Calibri" w:hAnsi="Calibri" w:cs="Calibri"/>
          <w:sz w:val="22"/>
          <w:szCs w:val="22"/>
        </w:rPr>
        <w:t xml:space="preserve">The </w:t>
      </w:r>
      <w:r w:rsidR="00052DAD" w:rsidRPr="009B7200">
        <w:rPr>
          <w:rFonts w:ascii="Calibri" w:hAnsi="Calibri" w:cs="Calibri"/>
          <w:sz w:val="22"/>
          <w:szCs w:val="22"/>
        </w:rPr>
        <w:t>School</w:t>
      </w:r>
      <w:r w:rsidRPr="009B7200">
        <w:rPr>
          <w:rFonts w:ascii="Calibri" w:hAnsi="Calibri" w:cs="Calibri"/>
          <w:sz w:val="22"/>
          <w:szCs w:val="22"/>
        </w:rPr>
        <w:t xml:space="preserve">’s Internet </w:t>
      </w:r>
      <w:r w:rsidR="00F61F77" w:rsidRPr="009B7200">
        <w:rPr>
          <w:rFonts w:ascii="Calibri" w:hAnsi="Calibri" w:cs="Calibri"/>
          <w:sz w:val="22"/>
          <w:szCs w:val="22"/>
        </w:rPr>
        <w:t xml:space="preserve">and Email </w:t>
      </w:r>
      <w:r w:rsidRPr="009B7200">
        <w:rPr>
          <w:rFonts w:ascii="Calibri" w:hAnsi="Calibri" w:cs="Calibri"/>
          <w:sz w:val="22"/>
          <w:szCs w:val="22"/>
        </w:rPr>
        <w:t xml:space="preserve">Access Policy has been drawn up to protect all parties - the students, the staff and the </w:t>
      </w:r>
      <w:r w:rsidR="00052DAD" w:rsidRPr="009B7200">
        <w:rPr>
          <w:rFonts w:ascii="Calibri" w:hAnsi="Calibri" w:cs="Calibri"/>
          <w:sz w:val="22"/>
          <w:szCs w:val="22"/>
        </w:rPr>
        <w:t>School</w:t>
      </w:r>
      <w:r w:rsidRPr="009B7200">
        <w:rPr>
          <w:rFonts w:ascii="Calibri" w:hAnsi="Calibri" w:cs="Calibri"/>
          <w:sz w:val="22"/>
          <w:szCs w:val="22"/>
        </w:rPr>
        <w:t>.</w:t>
      </w:r>
    </w:p>
    <w:p w:rsidR="00601E24" w:rsidRPr="009B7200" w:rsidRDefault="00601E24" w:rsidP="00601E24">
      <w:pPr>
        <w:jc w:val="both"/>
        <w:rPr>
          <w:rFonts w:ascii="Calibri" w:hAnsi="Calibri" w:cs="Calibri"/>
          <w:sz w:val="22"/>
          <w:szCs w:val="22"/>
        </w:rPr>
      </w:pPr>
    </w:p>
    <w:p w:rsidR="00601E24" w:rsidRPr="009B7200" w:rsidRDefault="00601E24" w:rsidP="00601E24">
      <w:pPr>
        <w:jc w:val="both"/>
        <w:rPr>
          <w:rFonts w:ascii="Calibri" w:hAnsi="Calibri" w:cs="Calibri"/>
          <w:sz w:val="22"/>
          <w:szCs w:val="22"/>
        </w:rPr>
      </w:pPr>
      <w:r w:rsidRPr="009B7200">
        <w:rPr>
          <w:rFonts w:ascii="Calibri" w:hAnsi="Calibri" w:cs="Calibri"/>
          <w:sz w:val="22"/>
          <w:szCs w:val="22"/>
        </w:rPr>
        <w:t xml:space="preserve">The computer network is owned by the </w:t>
      </w:r>
      <w:r w:rsidR="00052DAD" w:rsidRPr="009B7200">
        <w:rPr>
          <w:rFonts w:ascii="Calibri" w:hAnsi="Calibri" w:cs="Calibri"/>
          <w:sz w:val="22"/>
          <w:szCs w:val="22"/>
        </w:rPr>
        <w:t>School</w:t>
      </w:r>
      <w:r w:rsidRPr="009B7200">
        <w:rPr>
          <w:rFonts w:ascii="Calibri" w:hAnsi="Calibri" w:cs="Calibri"/>
          <w:sz w:val="22"/>
          <w:szCs w:val="22"/>
        </w:rPr>
        <w:t xml:space="preserve"> and access to it is given on the understanding that it is for educational use only.  </w:t>
      </w:r>
    </w:p>
    <w:p w:rsidR="00601E24" w:rsidRPr="009B7200" w:rsidRDefault="00601E24" w:rsidP="00601E24">
      <w:pPr>
        <w:jc w:val="both"/>
        <w:rPr>
          <w:rFonts w:ascii="Calibri" w:hAnsi="Calibri" w:cs="Calibri"/>
          <w:sz w:val="22"/>
          <w:szCs w:val="22"/>
        </w:rPr>
      </w:pPr>
    </w:p>
    <w:p w:rsidR="00601E24" w:rsidRPr="009B7200" w:rsidRDefault="00601E24" w:rsidP="00601E24">
      <w:pPr>
        <w:jc w:val="both"/>
        <w:rPr>
          <w:rFonts w:ascii="Calibri" w:hAnsi="Calibri" w:cs="Calibri"/>
          <w:b/>
          <w:sz w:val="22"/>
          <w:szCs w:val="22"/>
        </w:rPr>
      </w:pPr>
      <w:r w:rsidRPr="009B7200">
        <w:rPr>
          <w:rFonts w:ascii="Calibri" w:hAnsi="Calibri" w:cs="Calibri"/>
          <w:b/>
          <w:sz w:val="22"/>
          <w:szCs w:val="22"/>
        </w:rPr>
        <w:t>Code of Conduct</w:t>
      </w:r>
    </w:p>
    <w:p w:rsidR="00601E24" w:rsidRPr="009B7200" w:rsidRDefault="00601E24" w:rsidP="00601E24">
      <w:pPr>
        <w:numPr>
          <w:ilvl w:val="12"/>
          <w:numId w:val="0"/>
        </w:numPr>
        <w:jc w:val="both"/>
        <w:rPr>
          <w:rFonts w:ascii="Calibri" w:hAnsi="Calibri" w:cs="Calibri"/>
          <w:sz w:val="22"/>
          <w:szCs w:val="22"/>
        </w:rPr>
      </w:pP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All users of the internet</w:t>
      </w:r>
      <w:r w:rsidR="00052DAD" w:rsidRPr="009B7200">
        <w:rPr>
          <w:rFonts w:ascii="Calibri" w:hAnsi="Calibri" w:cs="Calibri"/>
          <w:sz w:val="22"/>
          <w:szCs w:val="22"/>
        </w:rPr>
        <w:t xml:space="preserve"> and email</w:t>
      </w:r>
      <w:r w:rsidRPr="009B7200">
        <w:rPr>
          <w:rFonts w:ascii="Calibri" w:hAnsi="Calibri" w:cs="Calibri"/>
          <w:sz w:val="22"/>
          <w:szCs w:val="22"/>
        </w:rPr>
        <w:t xml:space="preserve"> are responsible for their behaviour and any communications sent over it.</w:t>
      </w: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Access must only be made via the authorised accounts.</w:t>
      </w: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 xml:space="preserve">No activity shall be undertaken which could either threaten the integrity of the </w:t>
      </w:r>
      <w:r w:rsidR="00052DAD" w:rsidRPr="009B7200">
        <w:rPr>
          <w:rFonts w:ascii="Calibri" w:hAnsi="Calibri" w:cs="Calibri"/>
          <w:sz w:val="22"/>
          <w:szCs w:val="22"/>
        </w:rPr>
        <w:t>School</w:t>
      </w:r>
      <w:r w:rsidRPr="009B7200">
        <w:rPr>
          <w:rFonts w:ascii="Calibri" w:hAnsi="Calibri" w:cs="Calibri"/>
          <w:sz w:val="22"/>
          <w:szCs w:val="22"/>
        </w:rPr>
        <w:t xml:space="preserve"> ICT systems or attack or corrupt other systems.</w:t>
      </w: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Users may not make purchases or enter into contracts over the Internet</w:t>
      </w:r>
      <w:r w:rsidR="00F61F77" w:rsidRPr="009B7200">
        <w:rPr>
          <w:rFonts w:ascii="Calibri" w:hAnsi="Calibri" w:cs="Calibri"/>
          <w:sz w:val="22"/>
          <w:szCs w:val="22"/>
        </w:rPr>
        <w:t xml:space="preserve"> and Email</w:t>
      </w:r>
      <w:r w:rsidRPr="009B7200">
        <w:rPr>
          <w:rFonts w:ascii="Calibri" w:hAnsi="Calibri" w:cs="Calibri"/>
          <w:sz w:val="22"/>
          <w:szCs w:val="22"/>
        </w:rPr>
        <w:t>.</w:t>
      </w: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lastRenderedPageBreak/>
        <w:t xml:space="preserve">On-Line ‘chat’ is not permitted, either across the </w:t>
      </w:r>
      <w:r w:rsidR="00052DAD" w:rsidRPr="009B7200">
        <w:rPr>
          <w:rFonts w:ascii="Calibri" w:hAnsi="Calibri" w:cs="Calibri"/>
          <w:sz w:val="22"/>
          <w:szCs w:val="22"/>
        </w:rPr>
        <w:t>School</w:t>
      </w:r>
      <w:r w:rsidRPr="009B7200">
        <w:rPr>
          <w:rFonts w:ascii="Calibri" w:hAnsi="Calibri" w:cs="Calibri"/>
          <w:sz w:val="22"/>
          <w:szCs w:val="22"/>
        </w:rPr>
        <w:t xml:space="preserve"> network or on the Internet.</w:t>
      </w:r>
    </w:p>
    <w:p w:rsidR="00601E24" w:rsidRPr="00047280" w:rsidRDefault="00206E0D" w:rsidP="00052DAD">
      <w:pPr>
        <w:numPr>
          <w:ilvl w:val="0"/>
          <w:numId w:val="1"/>
        </w:numPr>
        <w:ind w:left="567" w:hanging="567"/>
        <w:jc w:val="both"/>
        <w:rPr>
          <w:rFonts w:ascii="Calibri" w:hAnsi="Calibri" w:cs="Calibri"/>
          <w:sz w:val="22"/>
          <w:szCs w:val="22"/>
        </w:rPr>
      </w:pPr>
      <w:r w:rsidRPr="00047280">
        <w:rPr>
          <w:rFonts w:ascii="Calibri" w:hAnsi="Calibri" w:cs="Calibri"/>
          <w:sz w:val="22"/>
          <w:szCs w:val="22"/>
        </w:rPr>
        <w:t>Do not post anonymous messages or misrepresent yourself or the school on the internet.</w:t>
      </w: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Use for personal gain, for promoting political views or any form of personal advertising is forbidden.</w:t>
      </w: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Copyright of material must be respected.</w:t>
      </w: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 xml:space="preserve">Use of the network </w:t>
      </w:r>
      <w:r w:rsidR="00F61F77" w:rsidRPr="009B7200">
        <w:rPr>
          <w:rFonts w:ascii="Calibri" w:hAnsi="Calibri" w:cs="Calibri"/>
          <w:sz w:val="22"/>
          <w:szCs w:val="22"/>
        </w:rPr>
        <w:t xml:space="preserve">and Email </w:t>
      </w:r>
      <w:r w:rsidRPr="009B7200">
        <w:rPr>
          <w:rFonts w:ascii="Calibri" w:hAnsi="Calibri" w:cs="Calibri"/>
          <w:sz w:val="22"/>
          <w:szCs w:val="22"/>
        </w:rPr>
        <w:t>to access inappropriate material, such as pornographic, racist or offensive material is forbidden.</w:t>
      </w:r>
    </w:p>
    <w:p w:rsidR="00F61F77" w:rsidRPr="009B7200" w:rsidRDefault="00F61F77" w:rsidP="00F61F77">
      <w:pPr>
        <w:jc w:val="both"/>
        <w:rPr>
          <w:rFonts w:ascii="Calibri" w:hAnsi="Calibri" w:cs="Calibri"/>
          <w:color w:val="FF0000"/>
          <w:sz w:val="22"/>
          <w:szCs w:val="22"/>
        </w:rPr>
      </w:pPr>
    </w:p>
    <w:p w:rsidR="00601E24" w:rsidRPr="009B7200" w:rsidRDefault="00601E24" w:rsidP="00601E24">
      <w:pPr>
        <w:jc w:val="both"/>
        <w:rPr>
          <w:rFonts w:ascii="Calibri" w:hAnsi="Calibri" w:cs="Calibri"/>
          <w:b/>
          <w:sz w:val="22"/>
          <w:szCs w:val="22"/>
        </w:rPr>
      </w:pPr>
      <w:r w:rsidRPr="009B7200">
        <w:rPr>
          <w:rFonts w:ascii="Calibri" w:hAnsi="Calibri" w:cs="Calibri"/>
          <w:b/>
          <w:sz w:val="22"/>
          <w:szCs w:val="22"/>
        </w:rPr>
        <w:t>Penalties for Misuse</w:t>
      </w:r>
    </w:p>
    <w:p w:rsidR="00601E24" w:rsidRPr="009B7200" w:rsidRDefault="00601E24" w:rsidP="00601E24">
      <w:pPr>
        <w:numPr>
          <w:ilvl w:val="12"/>
          <w:numId w:val="0"/>
        </w:numPr>
        <w:jc w:val="both"/>
        <w:rPr>
          <w:rFonts w:ascii="Calibri" w:hAnsi="Calibri" w:cs="Calibri"/>
          <w:sz w:val="22"/>
          <w:szCs w:val="22"/>
        </w:rPr>
      </w:pP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 xml:space="preserve">Violations of the Internet </w:t>
      </w:r>
      <w:r w:rsidR="00F61F77" w:rsidRPr="009B7200">
        <w:rPr>
          <w:rFonts w:ascii="Calibri" w:hAnsi="Calibri" w:cs="Calibri"/>
          <w:sz w:val="22"/>
          <w:szCs w:val="22"/>
        </w:rPr>
        <w:t xml:space="preserve">and Email </w:t>
      </w:r>
      <w:r w:rsidRPr="009B7200">
        <w:rPr>
          <w:rFonts w:ascii="Calibri" w:hAnsi="Calibri" w:cs="Calibri"/>
          <w:sz w:val="22"/>
          <w:szCs w:val="22"/>
        </w:rPr>
        <w:t>Access Policy will result in a temporary or permanent ban of Internet use.</w:t>
      </w: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 xml:space="preserve">Additional disciplinary action may be taken in line with existing </w:t>
      </w:r>
      <w:r w:rsidR="00052DAD" w:rsidRPr="009B7200">
        <w:rPr>
          <w:rFonts w:ascii="Calibri" w:hAnsi="Calibri" w:cs="Calibri"/>
          <w:sz w:val="22"/>
          <w:szCs w:val="22"/>
        </w:rPr>
        <w:t>School</w:t>
      </w:r>
      <w:r w:rsidRPr="009B7200">
        <w:rPr>
          <w:rFonts w:ascii="Calibri" w:hAnsi="Calibri" w:cs="Calibri"/>
          <w:sz w:val="22"/>
          <w:szCs w:val="22"/>
        </w:rPr>
        <w:t xml:space="preserve"> policy</w:t>
      </w:r>
    </w:p>
    <w:p w:rsidR="00601E24" w:rsidRPr="009B7200" w:rsidRDefault="00601E24" w:rsidP="00052DAD">
      <w:pPr>
        <w:numPr>
          <w:ilvl w:val="0"/>
          <w:numId w:val="1"/>
        </w:numPr>
        <w:ind w:left="567" w:hanging="567"/>
        <w:jc w:val="both"/>
        <w:rPr>
          <w:rFonts w:ascii="Calibri" w:hAnsi="Calibri" w:cs="Calibri"/>
          <w:sz w:val="22"/>
          <w:szCs w:val="22"/>
        </w:rPr>
      </w:pPr>
      <w:r w:rsidRPr="009B7200">
        <w:rPr>
          <w:rFonts w:ascii="Calibri" w:hAnsi="Calibri" w:cs="Calibri"/>
          <w:sz w:val="22"/>
          <w:szCs w:val="22"/>
        </w:rPr>
        <w:t>If appropriate, Police or other authorities will be involved and criminal proceedings may be instigated.</w:t>
      </w:r>
    </w:p>
    <w:p w:rsidR="0064230E" w:rsidRDefault="0064230E" w:rsidP="00601E24">
      <w:pPr>
        <w:jc w:val="both"/>
        <w:rPr>
          <w:rFonts w:ascii="Tahoma" w:hAnsi="Tahoma" w:cs="Tahoma"/>
        </w:rPr>
      </w:pPr>
    </w:p>
    <w:p w:rsidR="0064230E" w:rsidRPr="009B7200" w:rsidRDefault="0064230E" w:rsidP="00601E24">
      <w:pPr>
        <w:jc w:val="both"/>
        <w:rPr>
          <w:rFonts w:ascii="Calibri" w:hAnsi="Calibri" w:cs="Calibri"/>
          <w:b/>
          <w:sz w:val="22"/>
          <w:szCs w:val="22"/>
        </w:rPr>
      </w:pPr>
      <w:r w:rsidRPr="009B7200">
        <w:rPr>
          <w:rFonts w:ascii="Calibri" w:hAnsi="Calibri" w:cs="Calibri"/>
          <w:b/>
          <w:sz w:val="22"/>
          <w:szCs w:val="22"/>
        </w:rPr>
        <w:t>Personal device usage (Mobile Phone, Camera etc)</w:t>
      </w:r>
    </w:p>
    <w:p w:rsidR="0064230E" w:rsidRPr="009B7200" w:rsidRDefault="0064230E" w:rsidP="0064230E">
      <w:pPr>
        <w:pStyle w:val="Heading1"/>
        <w:rPr>
          <w:rFonts w:ascii="Calibri" w:hAnsi="Calibri" w:cs="Calibri"/>
          <w:b w:val="0"/>
          <w:sz w:val="22"/>
          <w:szCs w:val="22"/>
        </w:rPr>
      </w:pPr>
      <w:r w:rsidRPr="009B7200">
        <w:rPr>
          <w:rFonts w:ascii="Calibri" w:hAnsi="Calibri" w:cs="Calibri"/>
          <w:b w:val="0"/>
          <w:sz w:val="22"/>
          <w:szCs w:val="22"/>
        </w:rPr>
        <w:t xml:space="preserve">The use of mobile communication devices and the recording of images, audio or video are not allowed in the building except at the express permission of the teacher and only to support learning. </w:t>
      </w:r>
    </w:p>
    <w:p w:rsidR="009B7200" w:rsidRPr="009B7200" w:rsidRDefault="009B7200" w:rsidP="009B7200">
      <w:pPr>
        <w:rPr>
          <w:lang w:eastAsia="en-GB"/>
        </w:rPr>
      </w:pPr>
    </w:p>
    <w:p w:rsidR="009B7200" w:rsidRPr="009B7200" w:rsidRDefault="0064230E" w:rsidP="009B7200">
      <w:pPr>
        <w:ind w:right="11"/>
        <w:rPr>
          <w:rFonts w:ascii="Calibri" w:hAnsi="Calibri" w:cs="Calibri"/>
          <w:sz w:val="24"/>
        </w:rPr>
      </w:pPr>
      <w:r w:rsidRPr="009B7200">
        <w:rPr>
          <w:rFonts w:ascii="Calibri" w:hAnsi="Calibri" w:cs="Calibri"/>
          <w:sz w:val="22"/>
          <w:szCs w:val="22"/>
        </w:rPr>
        <w:t>The recording of any images, audio or video that could bring the school, staff or students into disrepute is expressly forbidden. Any recordings that are linked with Shenfield High School are not to be shared or distributed without the School’s permission.</w:t>
      </w:r>
      <w:r w:rsidRPr="009B7200">
        <w:t xml:space="preserve">  </w:t>
      </w:r>
      <w:r w:rsidR="00FC7B29" w:rsidRPr="009B7200">
        <w:br w:type="page"/>
      </w:r>
    </w:p>
    <w:p w:rsidR="009B7200" w:rsidRPr="009B7200" w:rsidRDefault="009B7200" w:rsidP="009B7200">
      <w:pPr>
        <w:pBdr>
          <w:top w:val="single" w:sz="6" w:space="1" w:color="auto"/>
          <w:left w:val="single" w:sz="6" w:space="1" w:color="auto"/>
          <w:bottom w:val="single" w:sz="6" w:space="1" w:color="auto"/>
          <w:right w:val="single" w:sz="6" w:space="1" w:color="auto"/>
        </w:pBdr>
        <w:ind w:right="11"/>
        <w:jc w:val="center"/>
        <w:rPr>
          <w:rFonts w:ascii="Calibri" w:hAnsi="Calibri" w:cs="Calibri"/>
          <w:b/>
          <w:sz w:val="28"/>
          <w:szCs w:val="28"/>
        </w:rPr>
      </w:pPr>
      <w:r>
        <w:rPr>
          <w:rFonts w:ascii="Calibri" w:hAnsi="Calibri" w:cs="Calibri"/>
          <w:b/>
          <w:bCs/>
          <w:sz w:val="28"/>
          <w:szCs w:val="28"/>
        </w:rPr>
        <w:lastRenderedPageBreak/>
        <w:t>SHENFIELD LEARNING GATEWAY</w:t>
      </w:r>
      <w:r w:rsidRPr="009B7200">
        <w:rPr>
          <w:rFonts w:ascii="Calibri" w:hAnsi="Calibri" w:cs="Calibri"/>
          <w:b/>
          <w:bCs/>
          <w:sz w:val="28"/>
          <w:szCs w:val="28"/>
        </w:rPr>
        <w:t xml:space="preserve"> </w:t>
      </w:r>
    </w:p>
    <w:p w:rsidR="009B7200" w:rsidRPr="009B7200" w:rsidRDefault="009B7200" w:rsidP="009B7200">
      <w:pPr>
        <w:pBdr>
          <w:top w:val="single" w:sz="6" w:space="1" w:color="auto"/>
          <w:left w:val="single" w:sz="6" w:space="1" w:color="auto"/>
          <w:bottom w:val="single" w:sz="6" w:space="1" w:color="auto"/>
          <w:right w:val="single" w:sz="6" w:space="1" w:color="auto"/>
        </w:pBdr>
        <w:ind w:right="11"/>
        <w:jc w:val="center"/>
        <w:rPr>
          <w:rFonts w:ascii="Calibri" w:hAnsi="Calibri" w:cs="Calibri"/>
          <w:b/>
          <w:sz w:val="28"/>
          <w:szCs w:val="28"/>
        </w:rPr>
      </w:pPr>
      <w:r w:rsidRPr="009B7200">
        <w:rPr>
          <w:rFonts w:ascii="Calibri" w:hAnsi="Calibri" w:cs="Calibri"/>
          <w:b/>
          <w:sz w:val="28"/>
          <w:szCs w:val="28"/>
        </w:rPr>
        <w:t>ACCEPTABLE USE STATEMENT FOR STUDENTS</w:t>
      </w:r>
    </w:p>
    <w:p w:rsidR="009B7200" w:rsidRPr="009B7200" w:rsidRDefault="009B7200" w:rsidP="009B7200">
      <w:pPr>
        <w:ind w:right="11"/>
        <w:rPr>
          <w:rFonts w:ascii="Calibri" w:hAnsi="Calibri" w:cs="Calibri"/>
          <w:b/>
        </w:rPr>
      </w:pPr>
    </w:p>
    <w:p w:rsidR="00FC7B29" w:rsidRPr="009B7200" w:rsidRDefault="00FC7B29" w:rsidP="00FC7B29">
      <w:pPr>
        <w:rPr>
          <w:rFonts w:ascii="Calibri" w:hAnsi="Calibri" w:cs="Calibri"/>
        </w:rPr>
      </w:pPr>
      <w:bookmarkStart w:id="1" w:name="introduction"/>
    </w:p>
    <w:p w:rsidR="00FC7B29" w:rsidRPr="009B7200" w:rsidRDefault="00FC7B29" w:rsidP="00FC7B29">
      <w:pPr>
        <w:rPr>
          <w:rFonts w:ascii="Calibri" w:hAnsi="Calibri" w:cs="Calibri"/>
          <w:sz w:val="22"/>
          <w:szCs w:val="22"/>
        </w:rPr>
      </w:pPr>
      <w:r w:rsidRPr="009B7200">
        <w:rPr>
          <w:rFonts w:ascii="Calibri" w:hAnsi="Calibri" w:cs="Calibri"/>
          <w:sz w:val="22"/>
          <w:szCs w:val="22"/>
        </w:rPr>
        <w:t xml:space="preserve">This Policy applies wherever access to the Shenfield High School Learning Gateway management system interface is provided. This policy applies whenever information is accessed through the Learning Gateway, whether the computer equipment used is owned by Shenfield High School or not </w:t>
      </w:r>
      <w:r w:rsidR="00EC66BF" w:rsidRPr="009B7200">
        <w:rPr>
          <w:rFonts w:ascii="Calibri" w:hAnsi="Calibri" w:cs="Calibri"/>
          <w:sz w:val="22"/>
          <w:szCs w:val="22"/>
        </w:rPr>
        <w:t>and</w:t>
      </w:r>
      <w:r w:rsidRPr="009B7200">
        <w:rPr>
          <w:rFonts w:ascii="Calibri" w:hAnsi="Calibri" w:cs="Calibri"/>
          <w:sz w:val="22"/>
          <w:szCs w:val="22"/>
        </w:rPr>
        <w:t xml:space="preserve"> applies to all those who make use of Shenfield High</w:t>
      </w:r>
      <w:r w:rsidR="00EC66BF" w:rsidRPr="009B7200">
        <w:rPr>
          <w:rFonts w:ascii="Calibri" w:hAnsi="Calibri" w:cs="Calibri"/>
          <w:sz w:val="22"/>
          <w:szCs w:val="22"/>
        </w:rPr>
        <w:t xml:space="preserve"> School Learning Gateway</w:t>
      </w:r>
      <w:r w:rsidRPr="009B7200">
        <w:rPr>
          <w:rFonts w:ascii="Calibri" w:hAnsi="Calibri" w:cs="Calibri"/>
          <w:sz w:val="22"/>
          <w:szCs w:val="22"/>
        </w:rPr>
        <w:t>.</w:t>
      </w:r>
    </w:p>
    <w:bookmarkEnd w:id="1"/>
    <w:p w:rsidR="00FC7B29" w:rsidRPr="009B7200" w:rsidRDefault="00FC7B29" w:rsidP="00FC7B29">
      <w:pPr>
        <w:pStyle w:val="Heading3"/>
        <w:rPr>
          <w:rFonts w:ascii="Calibri" w:hAnsi="Calibri" w:cs="Calibri"/>
        </w:rPr>
      </w:pPr>
      <w:r w:rsidRPr="009B7200">
        <w:rPr>
          <w:rFonts w:ascii="Calibri" w:hAnsi="Calibri" w:cs="Calibri"/>
        </w:rPr>
        <w:t>Objectives of the Shenfield High School Learning Gateway Usage Policy</w:t>
      </w:r>
    </w:p>
    <w:p w:rsidR="00FC7B29" w:rsidRPr="009B7200" w:rsidRDefault="00FC7B29" w:rsidP="00FC7B29">
      <w:pPr>
        <w:rPr>
          <w:rFonts w:ascii="Calibri" w:hAnsi="Calibri" w:cs="Calibri"/>
        </w:rPr>
      </w:pPr>
    </w:p>
    <w:p w:rsidR="00FC7B29" w:rsidRPr="009B7200" w:rsidRDefault="00FC7B29" w:rsidP="00FC7B29">
      <w:pPr>
        <w:rPr>
          <w:rFonts w:ascii="Calibri" w:hAnsi="Calibri" w:cs="Calibri"/>
          <w:b/>
          <w:sz w:val="22"/>
          <w:szCs w:val="22"/>
        </w:rPr>
      </w:pPr>
      <w:r w:rsidRPr="009B7200">
        <w:rPr>
          <w:rFonts w:ascii="Calibri" w:hAnsi="Calibri" w:cs="Calibri"/>
          <w:b/>
          <w:sz w:val="22"/>
          <w:szCs w:val="22"/>
        </w:rPr>
        <w:t>Security</w:t>
      </w:r>
      <w:r w:rsidRPr="009B7200">
        <w:rPr>
          <w:rFonts w:ascii="Calibri" w:hAnsi="Calibri" w:cs="Calibri"/>
          <w:b/>
          <w:sz w:val="22"/>
          <w:szCs w:val="22"/>
        </w:rPr>
        <w:br/>
      </w:r>
    </w:p>
    <w:p w:rsidR="00FC7B29" w:rsidRPr="009B7200" w:rsidRDefault="00EC66BF" w:rsidP="00FC7B29">
      <w:pPr>
        <w:rPr>
          <w:rFonts w:ascii="Calibri" w:hAnsi="Calibri" w:cs="Calibri"/>
          <w:sz w:val="22"/>
          <w:szCs w:val="22"/>
        </w:rPr>
      </w:pPr>
      <w:bookmarkStart w:id="2" w:name="objectives"/>
      <w:r w:rsidRPr="009B7200">
        <w:rPr>
          <w:rFonts w:ascii="Calibri" w:hAnsi="Calibri" w:cs="Calibri"/>
          <w:sz w:val="22"/>
          <w:szCs w:val="22"/>
        </w:rPr>
        <w:t>T</w:t>
      </w:r>
      <w:r w:rsidR="00FC7B29" w:rsidRPr="009B7200">
        <w:rPr>
          <w:rFonts w:ascii="Calibri" w:hAnsi="Calibri" w:cs="Calibri"/>
          <w:sz w:val="22"/>
          <w:szCs w:val="22"/>
        </w:rPr>
        <w:t>o minimise security risks</w:t>
      </w:r>
      <w:r w:rsidRPr="009B7200">
        <w:rPr>
          <w:rFonts w:ascii="Calibri" w:hAnsi="Calibri" w:cs="Calibri"/>
          <w:sz w:val="22"/>
          <w:szCs w:val="22"/>
        </w:rPr>
        <w:t xml:space="preserve">; </w:t>
      </w:r>
      <w:bookmarkEnd w:id="2"/>
      <w:r w:rsidRPr="009B7200">
        <w:rPr>
          <w:rFonts w:ascii="Calibri" w:hAnsi="Calibri" w:cs="Calibri"/>
          <w:sz w:val="22"/>
          <w:szCs w:val="22"/>
        </w:rPr>
        <w:t>t</w:t>
      </w:r>
      <w:r w:rsidR="00FC7B29" w:rsidRPr="009B7200">
        <w:rPr>
          <w:rFonts w:ascii="Calibri" w:hAnsi="Calibri" w:cs="Calibri"/>
          <w:sz w:val="22"/>
          <w:szCs w:val="22"/>
        </w:rPr>
        <w:t>hese risks might affect the integrity of Shenfield High Schools’ data, the Authorised Learning Gateway User and the individuals to which the Learning Gateway data pertains. In particular these risks arise from:</w:t>
      </w:r>
    </w:p>
    <w:p w:rsidR="00FC7B29" w:rsidRPr="009B7200" w:rsidRDefault="00FC7B29" w:rsidP="00FC7B29">
      <w:pPr>
        <w:rPr>
          <w:rFonts w:ascii="Calibri" w:hAnsi="Calibri" w:cs="Calibri"/>
          <w:sz w:val="22"/>
          <w:szCs w:val="22"/>
        </w:rPr>
      </w:pPr>
    </w:p>
    <w:p w:rsidR="00FC7B29" w:rsidRPr="009B7200" w:rsidRDefault="00FC7B29" w:rsidP="00967D89">
      <w:pPr>
        <w:numPr>
          <w:ilvl w:val="0"/>
          <w:numId w:val="10"/>
        </w:numPr>
        <w:tabs>
          <w:tab w:val="clear" w:pos="720"/>
          <w:tab w:val="num" w:pos="567"/>
        </w:tabs>
        <w:overflowPunct/>
        <w:autoSpaceDE/>
        <w:autoSpaceDN/>
        <w:adjustRightInd/>
        <w:ind w:left="567" w:hanging="567"/>
        <w:textAlignment w:val="auto"/>
        <w:rPr>
          <w:rFonts w:ascii="Calibri" w:hAnsi="Calibri" w:cs="Calibri"/>
          <w:sz w:val="22"/>
          <w:szCs w:val="22"/>
        </w:rPr>
      </w:pPr>
      <w:r w:rsidRPr="009B7200">
        <w:rPr>
          <w:rFonts w:ascii="Calibri" w:hAnsi="Calibri" w:cs="Calibri"/>
          <w:sz w:val="22"/>
          <w:szCs w:val="22"/>
        </w:rPr>
        <w:t>The intentional or unintentional disclosure of login credentials to the Learning Gateway system by authorised users.</w:t>
      </w:r>
    </w:p>
    <w:p w:rsidR="00FC7B29" w:rsidRPr="009B7200" w:rsidRDefault="00FC7B29" w:rsidP="00967D89">
      <w:pPr>
        <w:numPr>
          <w:ilvl w:val="0"/>
          <w:numId w:val="10"/>
        </w:numPr>
        <w:tabs>
          <w:tab w:val="clear" w:pos="720"/>
          <w:tab w:val="num" w:pos="567"/>
        </w:tabs>
        <w:overflowPunct/>
        <w:autoSpaceDE/>
        <w:autoSpaceDN/>
        <w:adjustRightInd/>
        <w:ind w:left="567" w:hanging="567"/>
        <w:textAlignment w:val="auto"/>
        <w:rPr>
          <w:rFonts w:ascii="Calibri" w:hAnsi="Calibri" w:cs="Calibri"/>
          <w:sz w:val="22"/>
          <w:szCs w:val="22"/>
        </w:rPr>
      </w:pPr>
      <w:r w:rsidRPr="009B7200">
        <w:rPr>
          <w:rFonts w:ascii="Calibri" w:hAnsi="Calibri" w:cs="Calibri"/>
          <w:sz w:val="22"/>
          <w:szCs w:val="22"/>
        </w:rPr>
        <w:t>The wrongful disclosure of private, sensitive, and confidential information;</w:t>
      </w:r>
    </w:p>
    <w:p w:rsidR="00FC7B29" w:rsidRPr="009B7200" w:rsidRDefault="00FC7B29" w:rsidP="00967D89">
      <w:pPr>
        <w:numPr>
          <w:ilvl w:val="0"/>
          <w:numId w:val="10"/>
        </w:numPr>
        <w:tabs>
          <w:tab w:val="clear" w:pos="720"/>
          <w:tab w:val="num" w:pos="567"/>
        </w:tabs>
        <w:overflowPunct/>
        <w:autoSpaceDE/>
        <w:autoSpaceDN/>
        <w:adjustRightInd/>
        <w:ind w:left="567" w:hanging="567"/>
        <w:textAlignment w:val="auto"/>
        <w:rPr>
          <w:rFonts w:ascii="Calibri" w:hAnsi="Calibri" w:cs="Calibri"/>
          <w:sz w:val="22"/>
          <w:szCs w:val="22"/>
        </w:rPr>
      </w:pPr>
      <w:r w:rsidRPr="009B7200">
        <w:rPr>
          <w:rFonts w:ascii="Calibri" w:hAnsi="Calibri" w:cs="Calibri"/>
          <w:sz w:val="22"/>
          <w:szCs w:val="22"/>
        </w:rPr>
        <w:t>Exposure of Shenfield High School to vicarious liability for information wrongfully disclosed by authorised users</w:t>
      </w:r>
    </w:p>
    <w:p w:rsidR="009B7200" w:rsidRPr="009B7200" w:rsidRDefault="00FC7B29" w:rsidP="009B7200">
      <w:pPr>
        <w:pStyle w:val="Heading3"/>
        <w:rPr>
          <w:rStyle w:val="DefaultChar"/>
          <w:rFonts w:ascii="Calibri" w:hAnsi="Calibri" w:cs="Calibri"/>
          <w:sz w:val="22"/>
          <w:szCs w:val="22"/>
        </w:rPr>
      </w:pPr>
      <w:r w:rsidRPr="009B7200">
        <w:rPr>
          <w:rStyle w:val="DefaultChar"/>
          <w:rFonts w:ascii="Calibri" w:hAnsi="Calibri" w:cs="Calibri"/>
          <w:sz w:val="22"/>
          <w:szCs w:val="22"/>
        </w:rPr>
        <w:t>Data Access</w:t>
      </w:r>
    </w:p>
    <w:p w:rsidR="00FC7B29" w:rsidRPr="009B7200" w:rsidRDefault="00EC66BF" w:rsidP="009B7200">
      <w:pPr>
        <w:pStyle w:val="Heading3"/>
        <w:numPr>
          <w:ilvl w:val="0"/>
          <w:numId w:val="15"/>
        </w:numPr>
        <w:rPr>
          <w:rFonts w:ascii="Calibri" w:hAnsi="Calibri" w:cs="Calibri"/>
          <w:b w:val="0"/>
          <w:bCs w:val="0"/>
          <w:sz w:val="22"/>
          <w:szCs w:val="22"/>
        </w:rPr>
      </w:pPr>
      <w:r w:rsidRPr="009B7200">
        <w:rPr>
          <w:rFonts w:ascii="Calibri" w:hAnsi="Calibri" w:cs="Calibri"/>
          <w:b w:val="0"/>
          <w:bCs w:val="0"/>
          <w:sz w:val="22"/>
          <w:szCs w:val="22"/>
        </w:rPr>
        <w:t>T</w:t>
      </w:r>
      <w:r w:rsidR="00FC7B29" w:rsidRPr="009B7200">
        <w:rPr>
          <w:rFonts w:ascii="Calibri" w:hAnsi="Calibri" w:cs="Calibri"/>
          <w:b w:val="0"/>
          <w:bCs w:val="0"/>
          <w:sz w:val="22"/>
          <w:szCs w:val="22"/>
        </w:rPr>
        <w:t>o ensure all relevant aspects of the Data Protection Act (1998) and Fair Processing Policy are adhered to.</w:t>
      </w:r>
    </w:p>
    <w:p w:rsidR="00EF2C3B" w:rsidRPr="009B7200" w:rsidRDefault="00EC66BF" w:rsidP="009B7200">
      <w:pPr>
        <w:numPr>
          <w:ilvl w:val="0"/>
          <w:numId w:val="15"/>
        </w:numPr>
        <w:spacing w:before="100" w:beforeAutospacing="1" w:after="100" w:afterAutospacing="1"/>
        <w:rPr>
          <w:rFonts w:ascii="Calibri" w:hAnsi="Calibri" w:cs="Calibri"/>
          <w:sz w:val="22"/>
          <w:szCs w:val="22"/>
        </w:rPr>
      </w:pPr>
      <w:r w:rsidRPr="009B7200">
        <w:rPr>
          <w:rFonts w:ascii="Calibri" w:hAnsi="Calibri" w:cs="Calibri"/>
          <w:sz w:val="22"/>
          <w:szCs w:val="22"/>
        </w:rPr>
        <w:t>T</w:t>
      </w:r>
      <w:r w:rsidR="00FC7B29" w:rsidRPr="009B7200">
        <w:rPr>
          <w:rFonts w:ascii="Calibri" w:hAnsi="Calibri" w:cs="Calibri"/>
          <w:sz w:val="22"/>
          <w:szCs w:val="22"/>
        </w:rPr>
        <w:t>o promote best use of the Learning Gateway system to further the communication and freedom of information between Shenfield High School and Parents\Guardians.</w:t>
      </w:r>
      <w:r w:rsidR="00FC7B29" w:rsidRPr="009B7200">
        <w:rPr>
          <w:rFonts w:ascii="Calibri" w:hAnsi="Calibri" w:cs="Calibri"/>
          <w:sz w:val="22"/>
          <w:szCs w:val="22"/>
        </w:rPr>
        <w:br/>
      </w:r>
    </w:p>
    <w:p w:rsidR="00FC7B29" w:rsidRPr="009B7200" w:rsidRDefault="00FC7B29" w:rsidP="00FC7B29">
      <w:pPr>
        <w:spacing w:before="100" w:beforeAutospacing="1" w:after="100" w:afterAutospacing="1"/>
        <w:rPr>
          <w:rFonts w:ascii="Calibri" w:hAnsi="Calibri" w:cs="Calibri"/>
          <w:b/>
          <w:sz w:val="22"/>
          <w:szCs w:val="22"/>
        </w:rPr>
      </w:pPr>
      <w:r w:rsidRPr="009B7200">
        <w:rPr>
          <w:rFonts w:ascii="Calibri" w:hAnsi="Calibri" w:cs="Calibri"/>
          <w:b/>
          <w:sz w:val="22"/>
          <w:szCs w:val="22"/>
        </w:rPr>
        <w:t>Learning Gateway Usage Policy Rules</w:t>
      </w: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b/>
          <w:sz w:val="22"/>
          <w:szCs w:val="22"/>
        </w:rPr>
      </w:pPr>
      <w:r w:rsidRPr="009B7200">
        <w:rPr>
          <w:rFonts w:ascii="Calibri" w:hAnsi="Calibri" w:cs="Calibri"/>
          <w:b/>
          <w:sz w:val="22"/>
          <w:szCs w:val="22"/>
        </w:rPr>
        <w:t>Authorised Learning Gateway Users</w:t>
      </w: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sz w:val="22"/>
          <w:szCs w:val="22"/>
        </w:rPr>
      </w:pPr>
      <w:bookmarkStart w:id="3" w:name="authorized"/>
      <w:r w:rsidRPr="009B7200">
        <w:rPr>
          <w:rFonts w:ascii="Calibri" w:hAnsi="Calibri" w:cs="Calibri"/>
          <w:sz w:val="22"/>
          <w:szCs w:val="22"/>
        </w:rPr>
        <w:t xml:space="preserve">Shenfield High School Learning Gateway system is provided for use only by persons who are </w:t>
      </w:r>
      <w:r w:rsidR="00EC66BF" w:rsidRPr="009B7200">
        <w:rPr>
          <w:rFonts w:ascii="Calibri" w:hAnsi="Calibri" w:cs="Calibri"/>
          <w:sz w:val="22"/>
          <w:szCs w:val="22"/>
        </w:rPr>
        <w:t>on role at school and their legal guardians</w:t>
      </w:r>
      <w:r w:rsidRPr="009B7200">
        <w:rPr>
          <w:rFonts w:ascii="Calibri" w:hAnsi="Calibri" w:cs="Calibri"/>
          <w:sz w:val="22"/>
          <w:szCs w:val="22"/>
        </w:rPr>
        <w:t>.</w:t>
      </w:r>
    </w:p>
    <w:p w:rsidR="00FC7B29" w:rsidRPr="009B7200" w:rsidRDefault="00FC7B29" w:rsidP="00FC7B29">
      <w:pPr>
        <w:rPr>
          <w:rFonts w:ascii="Calibri" w:hAnsi="Calibri" w:cs="Calibri"/>
          <w:sz w:val="22"/>
          <w:szCs w:val="22"/>
        </w:rPr>
      </w:pPr>
      <w:r w:rsidRPr="009B7200">
        <w:rPr>
          <w:rFonts w:ascii="Calibri" w:hAnsi="Calibri" w:cs="Calibri"/>
          <w:sz w:val="22"/>
          <w:szCs w:val="22"/>
        </w:rPr>
        <w:t>Access is granted only on condition that the individual formally agrees to the terms of this Policy.</w:t>
      </w:r>
    </w:p>
    <w:bookmarkEnd w:id="3"/>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b/>
          <w:sz w:val="22"/>
          <w:szCs w:val="22"/>
        </w:rPr>
      </w:pPr>
      <w:r w:rsidRPr="009B7200">
        <w:rPr>
          <w:rFonts w:ascii="Calibri" w:hAnsi="Calibri" w:cs="Calibri"/>
          <w:b/>
          <w:sz w:val="22"/>
          <w:szCs w:val="22"/>
        </w:rPr>
        <w:lastRenderedPageBreak/>
        <w:t>Personal Use</w:t>
      </w: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sz w:val="22"/>
          <w:szCs w:val="22"/>
        </w:rPr>
      </w:pPr>
      <w:r w:rsidRPr="009B7200">
        <w:rPr>
          <w:rFonts w:ascii="Calibri" w:hAnsi="Calibri" w:cs="Calibri"/>
          <w:sz w:val="22"/>
          <w:szCs w:val="22"/>
        </w:rPr>
        <w:t>Information made available through the Learning Gateway system is confidential and protected by law under the Data Protection Act 1998. To that aim:</w:t>
      </w:r>
    </w:p>
    <w:p w:rsidR="00FC7B29" w:rsidRPr="009B7200" w:rsidRDefault="00FC7B29" w:rsidP="00FC7B29">
      <w:pPr>
        <w:rPr>
          <w:rFonts w:ascii="Calibri" w:hAnsi="Calibri" w:cs="Calibri"/>
          <w:sz w:val="22"/>
          <w:szCs w:val="22"/>
        </w:rPr>
      </w:pPr>
    </w:p>
    <w:p w:rsidR="00FC7B29" w:rsidRPr="009B7200" w:rsidRDefault="00FC7B29" w:rsidP="00967D89">
      <w:pPr>
        <w:numPr>
          <w:ilvl w:val="0"/>
          <w:numId w:val="11"/>
        </w:numPr>
        <w:tabs>
          <w:tab w:val="clear" w:pos="720"/>
          <w:tab w:val="num" w:pos="567"/>
        </w:tabs>
        <w:overflowPunct/>
        <w:autoSpaceDE/>
        <w:autoSpaceDN/>
        <w:adjustRightInd/>
        <w:ind w:left="567" w:hanging="567"/>
        <w:textAlignment w:val="auto"/>
        <w:rPr>
          <w:rFonts w:ascii="Calibri" w:hAnsi="Calibri" w:cs="Calibri"/>
          <w:sz w:val="22"/>
          <w:szCs w:val="22"/>
        </w:rPr>
      </w:pPr>
      <w:r w:rsidRPr="009B7200">
        <w:rPr>
          <w:rFonts w:ascii="Calibri" w:hAnsi="Calibri" w:cs="Calibri"/>
          <w:sz w:val="22"/>
          <w:szCs w:val="22"/>
        </w:rPr>
        <w:t>Users must not distribute or disclose any information obtained from the Learning Gateway system to any person(s) with the exception of the pupil to which the information relates or to other adults with parental responsibility</w:t>
      </w:r>
    </w:p>
    <w:p w:rsidR="00FC7B29" w:rsidRPr="009B7200" w:rsidRDefault="00FC7B29" w:rsidP="00967D89">
      <w:pPr>
        <w:numPr>
          <w:ilvl w:val="0"/>
          <w:numId w:val="11"/>
        </w:numPr>
        <w:tabs>
          <w:tab w:val="clear" w:pos="720"/>
          <w:tab w:val="num" w:pos="567"/>
        </w:tabs>
        <w:overflowPunct/>
        <w:autoSpaceDE/>
        <w:autoSpaceDN/>
        <w:adjustRightInd/>
        <w:ind w:left="567" w:hanging="567"/>
        <w:textAlignment w:val="auto"/>
        <w:rPr>
          <w:rFonts w:ascii="Calibri" w:hAnsi="Calibri" w:cs="Calibri"/>
          <w:sz w:val="22"/>
          <w:szCs w:val="22"/>
        </w:rPr>
      </w:pPr>
      <w:r w:rsidRPr="009B7200">
        <w:rPr>
          <w:rFonts w:ascii="Calibri" w:hAnsi="Calibri" w:cs="Calibri"/>
          <w:sz w:val="22"/>
          <w:szCs w:val="22"/>
        </w:rPr>
        <w:t>Users should not attempt to access the Learning Gateway system in any environment where the security of the information contained in the Learning Gateway system may be placed at risk e.g. a cybercafé</w:t>
      </w: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b/>
          <w:sz w:val="22"/>
          <w:szCs w:val="22"/>
        </w:rPr>
      </w:pPr>
      <w:r>
        <w:rPr>
          <w:b/>
          <w:sz w:val="22"/>
          <w:szCs w:val="22"/>
        </w:rPr>
        <w:br w:type="page"/>
      </w:r>
      <w:r w:rsidRPr="009B7200">
        <w:rPr>
          <w:rFonts w:ascii="Calibri" w:hAnsi="Calibri" w:cs="Calibri"/>
          <w:b/>
          <w:sz w:val="22"/>
          <w:szCs w:val="22"/>
        </w:rPr>
        <w:lastRenderedPageBreak/>
        <w:t>Password Policy</w:t>
      </w:r>
    </w:p>
    <w:p w:rsidR="00FC7B29" w:rsidRPr="009B7200" w:rsidRDefault="00FC7B29" w:rsidP="00FC7B29">
      <w:pPr>
        <w:rPr>
          <w:rFonts w:ascii="Calibri" w:hAnsi="Calibri" w:cs="Calibri"/>
          <w:sz w:val="22"/>
          <w:szCs w:val="22"/>
        </w:rPr>
      </w:pPr>
    </w:p>
    <w:p w:rsidR="00FC7B29" w:rsidRPr="009B7200" w:rsidRDefault="00FC7B29" w:rsidP="00014002">
      <w:pPr>
        <w:contextualSpacing/>
        <w:rPr>
          <w:rFonts w:ascii="Calibri" w:hAnsi="Calibri" w:cs="Calibri"/>
          <w:sz w:val="22"/>
          <w:szCs w:val="22"/>
        </w:rPr>
      </w:pPr>
      <w:r w:rsidRPr="009B7200">
        <w:rPr>
          <w:rFonts w:ascii="Calibri" w:hAnsi="Calibri" w:cs="Calibri"/>
          <w:sz w:val="22"/>
          <w:szCs w:val="22"/>
        </w:rPr>
        <w:t xml:space="preserve">You must assume personal responsibility for your username and password. Never use anyone else’s username or password. </w:t>
      </w:r>
    </w:p>
    <w:p w:rsidR="00FC7B29" w:rsidRPr="009B7200" w:rsidRDefault="00FC7B29" w:rsidP="00014002">
      <w:pPr>
        <w:spacing w:after="240"/>
        <w:contextualSpacing/>
        <w:rPr>
          <w:rFonts w:ascii="Calibri" w:hAnsi="Calibri" w:cs="Calibri"/>
          <w:sz w:val="22"/>
          <w:szCs w:val="22"/>
        </w:rPr>
      </w:pPr>
      <w:r w:rsidRPr="009B7200">
        <w:rPr>
          <w:rFonts w:ascii="Calibri" w:hAnsi="Calibri" w:cs="Calibri"/>
          <w:sz w:val="22"/>
          <w:szCs w:val="22"/>
        </w:rPr>
        <w:t xml:space="preserve">You must always keep your individual user name and password confidential. These usernames and passwords should </w:t>
      </w:r>
      <w:r w:rsidRPr="009B7200">
        <w:rPr>
          <w:rFonts w:ascii="Calibri" w:hAnsi="Calibri" w:cs="Calibri"/>
          <w:b/>
          <w:bCs/>
          <w:i/>
          <w:iCs/>
          <w:sz w:val="22"/>
          <w:szCs w:val="22"/>
        </w:rPr>
        <w:t xml:space="preserve">never </w:t>
      </w:r>
      <w:r w:rsidRPr="009B7200">
        <w:rPr>
          <w:rFonts w:ascii="Calibri" w:hAnsi="Calibri" w:cs="Calibri"/>
          <w:sz w:val="22"/>
          <w:szCs w:val="22"/>
        </w:rPr>
        <w:t xml:space="preserve">be disclosed to anyone. Passwords and user names should never be shared. </w:t>
      </w:r>
    </w:p>
    <w:p w:rsidR="00FC7B29" w:rsidRPr="009B7200" w:rsidRDefault="00FC7B29" w:rsidP="00014002">
      <w:pPr>
        <w:contextualSpacing/>
        <w:rPr>
          <w:rFonts w:ascii="Calibri" w:hAnsi="Calibri" w:cs="Calibri"/>
          <w:sz w:val="22"/>
          <w:szCs w:val="22"/>
        </w:rPr>
      </w:pPr>
      <w:r w:rsidRPr="009B7200">
        <w:rPr>
          <w:rFonts w:ascii="Calibri" w:hAnsi="Calibri" w:cs="Calibri"/>
          <w:sz w:val="22"/>
          <w:szCs w:val="22"/>
        </w:rPr>
        <w:t>In some instances users may be given the right to change your password from the one originally issued by the school. If this is the case the following rules must be followed:</w:t>
      </w:r>
    </w:p>
    <w:p w:rsidR="00FC7B29" w:rsidRPr="009B7200" w:rsidRDefault="00FC7B29" w:rsidP="00FC7B29">
      <w:pPr>
        <w:rPr>
          <w:rFonts w:ascii="Calibri" w:hAnsi="Calibri" w:cs="Calibri"/>
          <w:sz w:val="22"/>
          <w:szCs w:val="22"/>
        </w:rPr>
      </w:pPr>
    </w:p>
    <w:p w:rsidR="00FC7B29" w:rsidRPr="009B7200" w:rsidRDefault="00FC7B29" w:rsidP="00967D89">
      <w:pPr>
        <w:numPr>
          <w:ilvl w:val="0"/>
          <w:numId w:val="12"/>
        </w:numPr>
        <w:tabs>
          <w:tab w:val="clear" w:pos="720"/>
          <w:tab w:val="num" w:pos="567"/>
        </w:tabs>
        <w:overflowPunct/>
        <w:autoSpaceDE/>
        <w:autoSpaceDN/>
        <w:adjustRightInd/>
        <w:ind w:left="567" w:hanging="567"/>
        <w:textAlignment w:val="auto"/>
        <w:rPr>
          <w:rFonts w:ascii="Calibri" w:hAnsi="Calibri" w:cs="Calibri"/>
          <w:sz w:val="22"/>
          <w:szCs w:val="22"/>
        </w:rPr>
      </w:pPr>
      <w:r w:rsidRPr="009B7200">
        <w:rPr>
          <w:rFonts w:ascii="Calibri" w:hAnsi="Calibri" w:cs="Calibri"/>
          <w:sz w:val="22"/>
          <w:szCs w:val="22"/>
        </w:rPr>
        <w:t>Passwords must be at least 6 characters (a-z, 0-9) in length</w:t>
      </w:r>
    </w:p>
    <w:p w:rsidR="00FC7B29" w:rsidRPr="009B7200" w:rsidRDefault="00FC7B29" w:rsidP="00967D89">
      <w:pPr>
        <w:numPr>
          <w:ilvl w:val="0"/>
          <w:numId w:val="12"/>
        </w:numPr>
        <w:tabs>
          <w:tab w:val="clear" w:pos="720"/>
          <w:tab w:val="num" w:pos="567"/>
        </w:tabs>
        <w:overflowPunct/>
        <w:autoSpaceDE/>
        <w:autoSpaceDN/>
        <w:adjustRightInd/>
        <w:ind w:left="567" w:hanging="567"/>
        <w:textAlignment w:val="auto"/>
        <w:rPr>
          <w:rFonts w:ascii="Calibri" w:hAnsi="Calibri" w:cs="Calibri"/>
          <w:sz w:val="22"/>
          <w:szCs w:val="22"/>
        </w:rPr>
      </w:pPr>
      <w:r w:rsidRPr="009B7200">
        <w:rPr>
          <w:rFonts w:ascii="Calibri" w:hAnsi="Calibri" w:cs="Calibri"/>
          <w:sz w:val="22"/>
          <w:szCs w:val="22"/>
        </w:rPr>
        <w:t>Passwords must contain at least 1 number (0-9)</w:t>
      </w:r>
    </w:p>
    <w:p w:rsidR="00FC7B29" w:rsidRPr="009B7200" w:rsidRDefault="00FC7B29" w:rsidP="00967D89">
      <w:pPr>
        <w:numPr>
          <w:ilvl w:val="0"/>
          <w:numId w:val="12"/>
        </w:numPr>
        <w:tabs>
          <w:tab w:val="clear" w:pos="720"/>
          <w:tab w:val="num" w:pos="567"/>
        </w:tabs>
        <w:overflowPunct/>
        <w:autoSpaceDE/>
        <w:autoSpaceDN/>
        <w:adjustRightInd/>
        <w:ind w:left="567" w:hanging="567"/>
        <w:textAlignment w:val="auto"/>
        <w:rPr>
          <w:rFonts w:ascii="Calibri" w:hAnsi="Calibri" w:cs="Calibri"/>
          <w:sz w:val="22"/>
          <w:szCs w:val="22"/>
        </w:rPr>
      </w:pPr>
      <w:r w:rsidRPr="009B7200">
        <w:rPr>
          <w:rFonts w:ascii="Calibri" w:hAnsi="Calibri" w:cs="Calibri"/>
          <w:sz w:val="22"/>
          <w:szCs w:val="22"/>
        </w:rPr>
        <w:t>Passwords must not be similar to your own name or username for example: cutler1</w:t>
      </w: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b/>
          <w:sz w:val="22"/>
          <w:szCs w:val="22"/>
        </w:rPr>
      </w:pPr>
      <w:r w:rsidRPr="009B7200">
        <w:rPr>
          <w:rFonts w:ascii="Calibri" w:hAnsi="Calibri" w:cs="Calibri"/>
          <w:b/>
          <w:sz w:val="22"/>
          <w:szCs w:val="22"/>
        </w:rPr>
        <w:t>Questions, Complaints and Appeals</w:t>
      </w: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sz w:val="22"/>
          <w:szCs w:val="22"/>
        </w:rPr>
      </w:pPr>
      <w:r w:rsidRPr="009B7200">
        <w:rPr>
          <w:rFonts w:ascii="Calibri" w:hAnsi="Calibri" w:cs="Calibri"/>
          <w:sz w:val="22"/>
          <w:szCs w:val="22"/>
        </w:rPr>
        <w:t>Learning Gateway users should address any complaints and enquiries about the system to Shenfield High School by email: shs@shenfield.essex.sch.uk or telephone: 01277 219131</w:t>
      </w: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sz w:val="22"/>
          <w:szCs w:val="22"/>
        </w:rPr>
      </w:pPr>
      <w:r w:rsidRPr="009B7200">
        <w:rPr>
          <w:rFonts w:ascii="Calibri" w:hAnsi="Calibri" w:cs="Calibri"/>
          <w:sz w:val="22"/>
          <w:szCs w:val="22"/>
        </w:rPr>
        <w:t>Shenfield High School reserves the right to revoke or deny access to the Learning Gateway system of any individual under the following circumstances:</w:t>
      </w:r>
    </w:p>
    <w:p w:rsidR="00FC7B29" w:rsidRPr="009B7200" w:rsidRDefault="00FC7B29" w:rsidP="00FC7B29">
      <w:pPr>
        <w:rPr>
          <w:rFonts w:ascii="Calibri" w:hAnsi="Calibri" w:cs="Calibri"/>
          <w:sz w:val="22"/>
          <w:szCs w:val="22"/>
        </w:rPr>
      </w:pPr>
    </w:p>
    <w:p w:rsidR="00FC7B29" w:rsidRPr="009B7200" w:rsidRDefault="00FC7B29" w:rsidP="00967D89">
      <w:pPr>
        <w:numPr>
          <w:ilvl w:val="0"/>
          <w:numId w:val="13"/>
        </w:numPr>
        <w:tabs>
          <w:tab w:val="clear" w:pos="720"/>
          <w:tab w:val="num" w:pos="567"/>
        </w:tabs>
        <w:overflowPunct/>
        <w:ind w:left="567" w:hanging="567"/>
        <w:textAlignment w:val="auto"/>
        <w:rPr>
          <w:rFonts w:ascii="Calibri" w:hAnsi="Calibri" w:cs="Calibri"/>
          <w:sz w:val="22"/>
          <w:szCs w:val="22"/>
        </w:rPr>
      </w:pPr>
      <w:r w:rsidRPr="009B7200">
        <w:rPr>
          <w:rFonts w:ascii="Calibri" w:hAnsi="Calibri" w:cs="Calibri"/>
          <w:sz w:val="22"/>
          <w:szCs w:val="22"/>
        </w:rPr>
        <w:t xml:space="preserve">Users found to be in breach of the Learning Gateway </w:t>
      </w:r>
      <w:r w:rsidR="009B7200" w:rsidRPr="009B7200">
        <w:rPr>
          <w:rFonts w:ascii="Calibri" w:hAnsi="Calibri" w:cs="Calibri"/>
          <w:sz w:val="22"/>
          <w:szCs w:val="22"/>
        </w:rPr>
        <w:t xml:space="preserve">acceptable use statements. </w:t>
      </w: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sz w:val="22"/>
          <w:szCs w:val="22"/>
        </w:rPr>
      </w:pPr>
      <w:r w:rsidRPr="009B7200">
        <w:rPr>
          <w:rFonts w:ascii="Calibri" w:hAnsi="Calibri" w:cs="Calibri"/>
          <w:sz w:val="22"/>
          <w:szCs w:val="22"/>
        </w:rPr>
        <w:t>If any child protection concerns are raised or disputes occur the school will revoke access for all parties concerned pending investigation.</w:t>
      </w:r>
    </w:p>
    <w:p w:rsidR="00FC7B29" w:rsidRPr="009B7200" w:rsidRDefault="00FC7B29" w:rsidP="00FC7B29">
      <w:pPr>
        <w:rPr>
          <w:rFonts w:ascii="Calibri" w:hAnsi="Calibri" w:cs="Calibri"/>
          <w:sz w:val="22"/>
          <w:szCs w:val="22"/>
        </w:rPr>
      </w:pPr>
    </w:p>
    <w:p w:rsidR="00FC7B29" w:rsidRPr="009B7200" w:rsidRDefault="00FC7B29" w:rsidP="00FC7B29">
      <w:pPr>
        <w:rPr>
          <w:rFonts w:ascii="Calibri" w:hAnsi="Calibri" w:cs="Calibri"/>
          <w:sz w:val="22"/>
          <w:szCs w:val="22"/>
        </w:rPr>
      </w:pPr>
      <w:r w:rsidRPr="009B7200">
        <w:rPr>
          <w:rFonts w:ascii="Calibri" w:hAnsi="Calibri" w:cs="Calibri"/>
          <w:b/>
          <w:sz w:val="22"/>
          <w:szCs w:val="22"/>
        </w:rPr>
        <w:t>Please note</w:t>
      </w:r>
      <w:r w:rsidRPr="009B7200">
        <w:rPr>
          <w:rFonts w:ascii="Calibri" w:hAnsi="Calibri" w:cs="Calibri"/>
          <w:sz w:val="22"/>
          <w:szCs w:val="22"/>
        </w:rPr>
        <w:t>: Where Learning Gateway access is not available</w:t>
      </w:r>
      <w:r w:rsidR="00EC66BF" w:rsidRPr="009B7200">
        <w:rPr>
          <w:rFonts w:ascii="Calibri" w:hAnsi="Calibri" w:cs="Calibri"/>
          <w:sz w:val="22"/>
          <w:szCs w:val="22"/>
        </w:rPr>
        <w:t>,</w:t>
      </w:r>
      <w:r w:rsidRPr="009B7200">
        <w:rPr>
          <w:rFonts w:ascii="Calibri" w:hAnsi="Calibri" w:cs="Calibri"/>
          <w:sz w:val="22"/>
          <w:szCs w:val="22"/>
        </w:rPr>
        <w:t xml:space="preserve"> Shenfield High School will still make information available according to Data Protection Act (1998) law.</w:t>
      </w:r>
    </w:p>
    <w:p w:rsidR="00FC7B29" w:rsidRPr="009B7200" w:rsidRDefault="00FC7B29" w:rsidP="00FC7B29">
      <w:pPr>
        <w:rPr>
          <w:rFonts w:ascii="Calibri" w:hAnsi="Calibri" w:cs="Calibri"/>
          <w:sz w:val="22"/>
          <w:szCs w:val="22"/>
        </w:rPr>
      </w:pPr>
    </w:p>
    <w:p w:rsidR="00372654" w:rsidRDefault="00FC7B29" w:rsidP="00372654">
      <w:pPr>
        <w:rPr>
          <w:rFonts w:ascii="Calibri" w:hAnsi="Calibri" w:cs="Calibri"/>
          <w:i/>
          <w:sz w:val="22"/>
          <w:szCs w:val="22"/>
        </w:rPr>
      </w:pPr>
      <w:r w:rsidRPr="009B7200">
        <w:rPr>
          <w:rFonts w:ascii="Calibri" w:hAnsi="Calibri" w:cs="Calibri"/>
          <w:i/>
          <w:sz w:val="22"/>
          <w:szCs w:val="22"/>
        </w:rPr>
        <w:t>Users are liable for any potential misuse of the system and/or breach of the data protection act that may occur as a result of failing to adhere to any of the rules/guidelines listed in this document.</w:t>
      </w:r>
    </w:p>
    <w:p w:rsidR="00372654" w:rsidRDefault="00372654" w:rsidP="00372654">
      <w:pPr>
        <w:rPr>
          <w:rFonts w:ascii="Calibri" w:hAnsi="Calibri" w:cs="Calibri"/>
          <w:i/>
          <w:sz w:val="22"/>
          <w:szCs w:val="22"/>
        </w:rPr>
      </w:pPr>
    </w:p>
    <w:p w:rsidR="00372654" w:rsidRDefault="00372654" w:rsidP="00372654">
      <w:pPr>
        <w:jc w:val="center"/>
        <w:rPr>
          <w:rFonts w:ascii="Calibri" w:hAnsi="Calibri" w:cs="Calibri"/>
          <w:b/>
          <w:sz w:val="28"/>
          <w:szCs w:val="28"/>
        </w:rPr>
      </w:pPr>
      <w:r w:rsidRPr="009B7200">
        <w:rPr>
          <w:rFonts w:ascii="Calibri" w:hAnsi="Calibri" w:cs="Calibri"/>
          <w:b/>
          <w:sz w:val="28"/>
          <w:szCs w:val="28"/>
        </w:rPr>
        <w:t>Your Account, Internet and Email Access will be deactivated if the attached Agreement Form is not returned.</w:t>
      </w:r>
    </w:p>
    <w:p w:rsidR="00372654" w:rsidRPr="009B7200" w:rsidRDefault="00372654" w:rsidP="00372654">
      <w:pPr>
        <w:jc w:val="center"/>
        <w:rPr>
          <w:rFonts w:ascii="Calibri" w:hAnsi="Calibri" w:cs="Calibri"/>
          <w:b/>
          <w:sz w:val="28"/>
          <w:szCs w:val="28"/>
        </w:rPr>
      </w:pPr>
      <w:r>
        <w:rPr>
          <w:rFonts w:ascii="Calibri" w:hAnsi="Calibri" w:cs="Calibri"/>
          <w:b/>
          <w:sz w:val="28"/>
          <w:szCs w:val="28"/>
        </w:rPr>
        <w:t xml:space="preserve">A copy of this sheet will is available in the student drive </w:t>
      </w:r>
      <w:r w:rsidR="00014002">
        <w:rPr>
          <w:rFonts w:ascii="Calibri" w:hAnsi="Calibri" w:cs="Calibri"/>
          <w:b/>
          <w:sz w:val="28"/>
          <w:szCs w:val="28"/>
        </w:rPr>
        <w:t>(</w:t>
      </w:r>
      <w:r w:rsidR="00014002" w:rsidRPr="00014002">
        <w:rPr>
          <w:rFonts w:ascii="Calibri" w:hAnsi="Calibri" w:cs="Calibri"/>
          <w:b/>
          <w:sz w:val="28"/>
          <w:szCs w:val="28"/>
        </w:rPr>
        <w:t>X:\1Whole School\</w:t>
      </w:r>
      <w:r w:rsidR="00014002" w:rsidRPr="00F8210B">
        <w:rPr>
          <w:rFonts w:ascii="Calibri" w:hAnsi="Calibri" w:cs="Calibri"/>
          <w:b/>
          <w:sz w:val="28"/>
          <w:szCs w:val="28"/>
        </w:rPr>
        <w:t>General\</w:t>
      </w:r>
      <w:r w:rsidR="00055CF7">
        <w:rPr>
          <w:rFonts w:ascii="Calibri" w:hAnsi="Calibri" w:cs="Calibri"/>
          <w:b/>
          <w:sz w:val="28"/>
          <w:szCs w:val="28"/>
        </w:rPr>
        <w:t>ICT\</w:t>
      </w:r>
      <w:r w:rsidR="00F8210B" w:rsidRPr="00F8210B">
        <w:rPr>
          <w:rFonts w:ascii="Calibri" w:hAnsi="Calibri" w:cs="Calibri"/>
          <w:b/>
          <w:noProof/>
          <w:sz w:val="28"/>
          <w:szCs w:val="28"/>
          <w:lang w:val="en-US"/>
        </w:rPr>
        <w:t xml:space="preserve"> Student Media and IT User Agreement</w:t>
      </w:r>
      <w:r w:rsidR="006F0FC0">
        <w:rPr>
          <w:rFonts w:ascii="Calibri" w:hAnsi="Calibri" w:cs="Calibri"/>
          <w:b/>
          <w:noProof/>
          <w:sz w:val="28"/>
          <w:szCs w:val="28"/>
          <w:lang w:val="en-US"/>
        </w:rPr>
        <w:t>)</w:t>
      </w:r>
    </w:p>
    <w:p w:rsidR="00372654" w:rsidRPr="009B7200" w:rsidRDefault="00372654" w:rsidP="00FC7B29">
      <w:pPr>
        <w:rPr>
          <w:rFonts w:ascii="Calibri" w:hAnsi="Calibri" w:cs="Calibri"/>
          <w:i/>
          <w:sz w:val="22"/>
          <w:szCs w:val="22"/>
        </w:rPr>
      </w:pPr>
    </w:p>
    <w:p w:rsidR="00FC7B29" w:rsidRPr="00601E24" w:rsidRDefault="00FC7B29" w:rsidP="00FC7B29">
      <w:pPr>
        <w:jc w:val="both"/>
        <w:rPr>
          <w:rFonts w:ascii="Tahoma" w:hAnsi="Tahoma" w:cs="Tahoma"/>
        </w:rPr>
      </w:pPr>
    </w:p>
    <w:p w:rsidR="00FC7B29" w:rsidRPr="00601E24" w:rsidRDefault="00FC7B29" w:rsidP="00FC7B29">
      <w:pPr>
        <w:pBdr>
          <w:top w:val="double" w:sz="6" w:space="1" w:color="auto"/>
        </w:pBdr>
        <w:jc w:val="both"/>
        <w:rPr>
          <w:rFonts w:ascii="Tahoma" w:hAnsi="Tahoma" w:cs="Tahoma"/>
        </w:rPr>
      </w:pPr>
    </w:p>
    <w:p w:rsidR="00FC7B29" w:rsidRPr="00601E24" w:rsidRDefault="00FC7B29" w:rsidP="00FC7B29">
      <w:pPr>
        <w:pBdr>
          <w:top w:val="double" w:sz="6" w:space="1" w:color="auto"/>
        </w:pBdr>
        <w:jc w:val="both"/>
        <w:rPr>
          <w:rFonts w:ascii="Tahoma" w:hAnsi="Tahoma" w:cs="Tahoma"/>
        </w:rPr>
      </w:pPr>
    </w:p>
    <w:p w:rsidR="00FC7B29" w:rsidRPr="009B7200" w:rsidRDefault="00FC7B29" w:rsidP="00FC7B29">
      <w:pPr>
        <w:pBdr>
          <w:top w:val="double" w:sz="6" w:space="1" w:color="auto"/>
        </w:pBdr>
        <w:jc w:val="both"/>
        <w:rPr>
          <w:rFonts w:ascii="Calibri" w:hAnsi="Calibri" w:cs="Calibri"/>
          <w:sz w:val="22"/>
          <w:szCs w:val="22"/>
        </w:rPr>
      </w:pPr>
      <w:r w:rsidRPr="009B7200">
        <w:rPr>
          <w:rFonts w:ascii="Calibri" w:hAnsi="Calibri" w:cs="Calibri"/>
          <w:sz w:val="22"/>
          <w:szCs w:val="22"/>
        </w:rPr>
        <w:t xml:space="preserve">I have read and agree to the above Policy statement.  I understand the consequences of any misuse of </w:t>
      </w:r>
      <w:r w:rsidR="00EC66BF" w:rsidRPr="009B7200">
        <w:rPr>
          <w:rFonts w:ascii="Calibri" w:hAnsi="Calibri" w:cs="Calibri"/>
          <w:sz w:val="22"/>
          <w:szCs w:val="22"/>
        </w:rPr>
        <w:t xml:space="preserve">personal recording equipment, ICT equipment, </w:t>
      </w:r>
      <w:r w:rsidRPr="009B7200">
        <w:rPr>
          <w:rFonts w:ascii="Calibri" w:hAnsi="Calibri" w:cs="Calibri"/>
          <w:sz w:val="22"/>
          <w:szCs w:val="22"/>
        </w:rPr>
        <w:t>Internet</w:t>
      </w:r>
      <w:r w:rsidR="00EF2C3B" w:rsidRPr="009B7200">
        <w:rPr>
          <w:rFonts w:ascii="Calibri" w:hAnsi="Calibri" w:cs="Calibri"/>
          <w:sz w:val="22"/>
          <w:szCs w:val="22"/>
        </w:rPr>
        <w:t>, Email and Learning G</w:t>
      </w:r>
      <w:r w:rsidR="00EC66BF" w:rsidRPr="009B7200">
        <w:rPr>
          <w:rFonts w:ascii="Calibri" w:hAnsi="Calibri" w:cs="Calibri"/>
          <w:sz w:val="22"/>
          <w:szCs w:val="22"/>
        </w:rPr>
        <w:t>ateway.  A copy of the policy is available on the Learning Gateway.</w:t>
      </w:r>
    </w:p>
    <w:p w:rsidR="00FC7B29" w:rsidRPr="00601E24" w:rsidRDefault="00FC7B29" w:rsidP="00FC7B29">
      <w:pPr>
        <w:pBdr>
          <w:top w:val="double" w:sz="6" w:space="1" w:color="auto"/>
        </w:pBdr>
        <w:jc w:val="both"/>
        <w:rPr>
          <w:rFonts w:ascii="Tahoma" w:hAnsi="Tahoma" w:cs="Tahoma"/>
        </w:rPr>
      </w:pPr>
    </w:p>
    <w:p w:rsidR="00FC7B29" w:rsidRDefault="00D43E49" w:rsidP="00FC7B29">
      <w:pPr>
        <w:ind w:right="11"/>
        <w:rPr>
          <w:rFonts w:ascii="Tahoma" w:hAnsi="Tahoma" w:cs="Tahoma"/>
          <w:b/>
          <w:sz w:val="32"/>
        </w:rPr>
      </w:pPr>
      <w:r>
        <w:rPr>
          <w:rFonts w:ascii="Tahoma" w:hAnsi="Tahoma" w:cs="Tahoma"/>
          <w:b/>
          <w:noProof/>
          <w:sz w:val="32"/>
          <w:lang w:eastAsia="en-GB"/>
        </w:rPr>
        <mc:AlternateContent>
          <mc:Choice Requires="wps">
            <w:drawing>
              <wp:anchor distT="0" distB="0" distL="114300" distR="114300" simplePos="0" relativeHeight="251658752" behindDoc="1" locked="0" layoutInCell="1" allowOverlap="1">
                <wp:simplePos x="0" y="0"/>
                <wp:positionH relativeFrom="column">
                  <wp:posOffset>-61595</wp:posOffset>
                </wp:positionH>
                <wp:positionV relativeFrom="paragraph">
                  <wp:posOffset>10795</wp:posOffset>
                </wp:positionV>
                <wp:extent cx="6541770" cy="222059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770" cy="22205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84785" id="Rectangle 17" o:spid="_x0000_s1026" style="position:absolute;margin-left:-4.85pt;margin-top:.85pt;width:515.1pt;height:17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HhIgIAAD8EAAAOAAAAZHJzL2Uyb0RvYy54bWysU9tuEzEQfUfiHyy/k72QNO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33JmRU8l&#10;+kKiCbs1ihXzqM/gfEVhD+4eY4be3YH87pmFVUdh6gYRhk6JhlgVMT578SAanp6yzfARGoIXuwBJ&#10;qkOLfQQkEdghVeTxVBF1CEzS5cVsWsznVDhJvrIs89nVLP0hqufnDn14r6Bn8VBzJPYJXuzvfIh0&#10;RPUckuiD0c1aG5MM3G5WBtleUHus0zqi+/MwY9lAyZXzPE/QL5z+HCNP628YvQ7U6Eb3Nb88BYkq&#10;CvfONqkNg9BmPBNnY49KRvHGImygeSQhEcYupqmjQwf4k7OBOrjm/sdOoOLMfLBUjKtiOo0tn4zp&#10;bF6SgeeezblHWElQNQ+cjcdVGMdk51BvO/qpSLlbuKECtjpJG4s7sjqSpS5Nih8nKo7BuZ2ifs39&#10;8gkAAP//AwBQSwMEFAAGAAgAAAAhAHmmEMrjAAAACQEAAA8AAABkcnMvZG93bnJldi54bWxMj09L&#10;AzEQxe+C3yGM4EXapNVu23WzRQXxUBH6B4u3dDNml26SJUnb9ds7PelpmHmPN79XLHrbshOG2Hgn&#10;YTQUwNBVXjfOSNhuXgczYDEpp1XrHUr4wQiL8vqqULn2Z7fC0zoZRiEu5kpCnVKXcx6rGq2KQ9+h&#10;I+3bB6sSrcFwHdSZwm3Lx0Jk3KrG0YdadfhSY3VYH62E58Pn6mNqZsvQZfP3t7uvXdabnZS3N/3T&#10;I7CEffozwwWf0KEkpr0/Oh1ZK2Ewn5KT7jQushiLCbC9hPvJ6AF4WfD/DcpfAAAA//8DAFBLAQIt&#10;ABQABgAIAAAAIQC2gziS/gAAAOEBAAATAAAAAAAAAAAAAAAAAAAAAABbQ29udGVudF9UeXBlc10u&#10;eG1sUEsBAi0AFAAGAAgAAAAhADj9If/WAAAAlAEAAAsAAAAAAAAAAAAAAAAALwEAAF9yZWxzLy5y&#10;ZWxzUEsBAi0AFAAGAAgAAAAhAEM+oeEiAgAAPwQAAA4AAAAAAAAAAAAAAAAALgIAAGRycy9lMm9E&#10;b2MueG1sUEsBAi0AFAAGAAgAAAAhAHmmEMrjAAAACQEAAA8AAAAAAAAAAAAAAAAAfAQAAGRycy9k&#10;b3ducmV2LnhtbFBLBQYAAAAABAAEAPMAAACMBQAAAAA=&#10;" strokeweight="1pt"/>
            </w:pict>
          </mc:Fallback>
        </mc:AlternateContent>
      </w:r>
    </w:p>
    <w:p w:rsidR="00FC7B29" w:rsidRPr="009B7200" w:rsidRDefault="00FC7B29" w:rsidP="00FC7B29">
      <w:pPr>
        <w:ind w:right="11"/>
        <w:rPr>
          <w:rFonts w:ascii="Calibri" w:hAnsi="Calibri" w:cs="Calibri"/>
          <w:b/>
          <w:sz w:val="28"/>
          <w:szCs w:val="28"/>
        </w:rPr>
      </w:pPr>
      <w:r w:rsidRPr="009B7200">
        <w:rPr>
          <w:rFonts w:ascii="Calibri" w:hAnsi="Calibri" w:cs="Calibri"/>
          <w:b/>
          <w:sz w:val="32"/>
        </w:rPr>
        <w:t xml:space="preserve">Please </w:t>
      </w:r>
      <w:r w:rsidRPr="009B7200">
        <w:rPr>
          <w:rFonts w:ascii="Calibri" w:hAnsi="Calibri" w:cs="Calibri"/>
          <w:b/>
          <w:sz w:val="28"/>
          <w:szCs w:val="28"/>
        </w:rPr>
        <w:t xml:space="preserve">Complete and Return to your Form Tutor </w:t>
      </w:r>
    </w:p>
    <w:p w:rsidR="00FC7B29" w:rsidRPr="009B7200" w:rsidRDefault="00FC7B29" w:rsidP="00FC7B29">
      <w:pPr>
        <w:ind w:right="11"/>
        <w:rPr>
          <w:rFonts w:ascii="Calibri" w:hAnsi="Calibri" w:cs="Calibri"/>
          <w:sz w:val="28"/>
          <w:szCs w:val="28"/>
        </w:rPr>
      </w:pPr>
    </w:p>
    <w:p w:rsidR="00967D89" w:rsidRPr="009B7200" w:rsidRDefault="00FC7B29" w:rsidP="00FC7B29">
      <w:pPr>
        <w:ind w:right="29"/>
        <w:rPr>
          <w:rFonts w:ascii="Calibri" w:hAnsi="Calibri" w:cs="Calibri"/>
          <w:sz w:val="22"/>
          <w:szCs w:val="22"/>
        </w:rPr>
      </w:pPr>
      <w:r w:rsidRPr="009B7200">
        <w:rPr>
          <w:rFonts w:ascii="Calibri" w:hAnsi="Calibri" w:cs="Calibri"/>
          <w:sz w:val="22"/>
          <w:szCs w:val="22"/>
        </w:rPr>
        <w:t xml:space="preserve">I agree to the conditions stated above </w:t>
      </w:r>
      <w:r w:rsidRPr="009B7200">
        <w:rPr>
          <w:rFonts w:ascii="Calibri" w:hAnsi="Calibri" w:cs="Calibri"/>
          <w:sz w:val="22"/>
          <w:szCs w:val="22"/>
        </w:rPr>
        <w:tab/>
      </w:r>
    </w:p>
    <w:p w:rsidR="00967D89" w:rsidRPr="009B7200" w:rsidRDefault="00967D89" w:rsidP="00FC7B29">
      <w:pPr>
        <w:ind w:right="29"/>
        <w:rPr>
          <w:rFonts w:ascii="Calibri" w:hAnsi="Calibri" w:cs="Calibri"/>
          <w:sz w:val="22"/>
          <w:szCs w:val="22"/>
        </w:rPr>
      </w:pPr>
    </w:p>
    <w:p w:rsidR="00FC7B29" w:rsidRPr="009B7200" w:rsidRDefault="00967D89" w:rsidP="00FC7B29">
      <w:pPr>
        <w:ind w:right="29"/>
        <w:rPr>
          <w:rFonts w:ascii="Calibri" w:hAnsi="Calibri" w:cs="Calibri"/>
          <w:sz w:val="22"/>
          <w:szCs w:val="22"/>
        </w:rPr>
      </w:pPr>
      <w:r w:rsidRPr="009B7200">
        <w:rPr>
          <w:rFonts w:ascii="Calibri" w:hAnsi="Calibri" w:cs="Calibri"/>
          <w:sz w:val="22"/>
          <w:szCs w:val="22"/>
        </w:rPr>
        <w:t xml:space="preserve">Student’s </w:t>
      </w:r>
      <w:r w:rsidR="00FC7B29" w:rsidRPr="009B7200">
        <w:rPr>
          <w:rFonts w:ascii="Calibri" w:hAnsi="Calibri" w:cs="Calibri"/>
          <w:sz w:val="22"/>
          <w:szCs w:val="22"/>
        </w:rPr>
        <w:t>Name (print)</w:t>
      </w:r>
      <w:r w:rsidR="00FC7B29" w:rsidRPr="009B7200">
        <w:rPr>
          <w:rFonts w:ascii="Calibri" w:hAnsi="Calibri" w:cs="Calibri"/>
          <w:sz w:val="22"/>
          <w:szCs w:val="22"/>
        </w:rPr>
        <w:tab/>
        <w:t>………………</w:t>
      </w:r>
      <w:r w:rsidRPr="009B7200">
        <w:rPr>
          <w:rFonts w:ascii="Calibri" w:hAnsi="Calibri" w:cs="Calibri"/>
          <w:sz w:val="22"/>
          <w:szCs w:val="22"/>
        </w:rPr>
        <w:t>……</w:t>
      </w:r>
      <w:r w:rsidR="00FC7B29" w:rsidRPr="009B7200">
        <w:rPr>
          <w:rFonts w:ascii="Calibri" w:hAnsi="Calibri" w:cs="Calibri"/>
          <w:sz w:val="22"/>
          <w:szCs w:val="22"/>
        </w:rPr>
        <w:t>………</w:t>
      </w:r>
      <w:r w:rsidRPr="009B7200">
        <w:rPr>
          <w:rFonts w:ascii="Calibri" w:hAnsi="Calibri" w:cs="Calibri"/>
          <w:sz w:val="22"/>
          <w:szCs w:val="22"/>
        </w:rPr>
        <w:t>……………….</w:t>
      </w:r>
      <w:r w:rsidR="00FC7B29" w:rsidRPr="009B7200">
        <w:rPr>
          <w:rFonts w:ascii="Calibri" w:hAnsi="Calibri" w:cs="Calibri"/>
          <w:sz w:val="22"/>
          <w:szCs w:val="22"/>
        </w:rPr>
        <w:t>….</w:t>
      </w:r>
    </w:p>
    <w:p w:rsidR="00FC7B29" w:rsidRPr="009B7200" w:rsidRDefault="00FC7B29" w:rsidP="00FC7B29">
      <w:pPr>
        <w:ind w:right="29"/>
        <w:rPr>
          <w:rFonts w:ascii="Calibri" w:hAnsi="Calibri" w:cs="Calibri"/>
          <w:sz w:val="22"/>
          <w:szCs w:val="22"/>
        </w:rPr>
      </w:pPr>
    </w:p>
    <w:p w:rsidR="00FC7B29" w:rsidRPr="009B7200" w:rsidRDefault="00FC7B29" w:rsidP="00FC7B29">
      <w:pPr>
        <w:ind w:right="29"/>
        <w:rPr>
          <w:rFonts w:ascii="Calibri" w:hAnsi="Calibri" w:cs="Calibri"/>
          <w:sz w:val="22"/>
          <w:szCs w:val="22"/>
        </w:rPr>
      </w:pPr>
    </w:p>
    <w:p w:rsidR="00FC7B29" w:rsidRPr="00372654" w:rsidRDefault="00FC7B29" w:rsidP="006F0FC0">
      <w:pPr>
        <w:ind w:right="29"/>
        <w:rPr>
          <w:rFonts w:ascii="Tahoma" w:hAnsi="Tahoma" w:cs="Tahoma"/>
          <w:sz w:val="22"/>
          <w:szCs w:val="22"/>
        </w:rPr>
      </w:pPr>
      <w:r w:rsidRPr="009B7200">
        <w:rPr>
          <w:rFonts w:ascii="Calibri" w:hAnsi="Calibri" w:cs="Calibri"/>
          <w:sz w:val="22"/>
          <w:szCs w:val="22"/>
        </w:rPr>
        <w:t>Signed</w:t>
      </w:r>
      <w:r w:rsidRPr="009B7200">
        <w:rPr>
          <w:rFonts w:ascii="Calibri" w:hAnsi="Calibri" w:cs="Calibri"/>
          <w:sz w:val="22"/>
          <w:szCs w:val="22"/>
        </w:rPr>
        <w:tab/>
        <w:t>………………</w:t>
      </w:r>
      <w:r w:rsidR="00967D89" w:rsidRPr="009B7200">
        <w:rPr>
          <w:rFonts w:ascii="Calibri" w:hAnsi="Calibri" w:cs="Calibri"/>
          <w:sz w:val="22"/>
          <w:szCs w:val="22"/>
        </w:rPr>
        <w:t>…….…………………………</w:t>
      </w:r>
      <w:r w:rsidRPr="009B7200">
        <w:rPr>
          <w:rFonts w:ascii="Calibri" w:hAnsi="Calibri" w:cs="Calibri"/>
          <w:sz w:val="22"/>
          <w:szCs w:val="22"/>
        </w:rPr>
        <w:t>.</w:t>
      </w:r>
      <w:r w:rsidR="00967D89" w:rsidRPr="009B7200">
        <w:rPr>
          <w:rFonts w:ascii="Calibri" w:hAnsi="Calibri" w:cs="Calibri"/>
          <w:sz w:val="22"/>
          <w:szCs w:val="22"/>
        </w:rPr>
        <w:t xml:space="preserve">  Date</w:t>
      </w:r>
      <w:r w:rsidR="00967D89" w:rsidRPr="009B7200">
        <w:rPr>
          <w:rFonts w:ascii="Calibri" w:hAnsi="Calibri" w:cs="Calibri"/>
          <w:sz w:val="22"/>
          <w:szCs w:val="22"/>
        </w:rPr>
        <w:tab/>
      </w:r>
      <w:r w:rsidRPr="009B7200">
        <w:rPr>
          <w:rFonts w:ascii="Calibri" w:hAnsi="Calibri" w:cs="Calibri"/>
          <w:sz w:val="22"/>
          <w:szCs w:val="22"/>
        </w:rPr>
        <w:t>………………</w:t>
      </w:r>
      <w:r w:rsidR="00967D89" w:rsidRPr="009B7200">
        <w:rPr>
          <w:rFonts w:ascii="Calibri" w:hAnsi="Calibri" w:cs="Calibri"/>
          <w:sz w:val="22"/>
          <w:szCs w:val="22"/>
        </w:rPr>
        <w:t>………………….</w:t>
      </w:r>
    </w:p>
    <w:sectPr w:rsidR="00FC7B29" w:rsidRPr="00372654" w:rsidSect="00EC66BF">
      <w:footerReference w:type="default" r:id="rId13"/>
      <w:pgSz w:w="11909" w:h="16834" w:code="9"/>
      <w:pgMar w:top="567" w:right="1134" w:bottom="567" w:left="1134" w:header="709"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EDF" w:rsidRDefault="00076EDF">
      <w:r>
        <w:separator/>
      </w:r>
    </w:p>
  </w:endnote>
  <w:endnote w:type="continuationSeparator" w:id="0">
    <w:p w:rsidR="00076EDF" w:rsidRDefault="0007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00" w:rsidRPr="009B7200" w:rsidRDefault="006F0FC0" w:rsidP="009B7200">
    <w:pPr>
      <w:pStyle w:val="Footer"/>
      <w:pBdr>
        <w:top w:val="thinThickSmallGap" w:sz="24" w:space="1" w:color="622423"/>
      </w:pBdr>
      <w:tabs>
        <w:tab w:val="clear" w:pos="4153"/>
        <w:tab w:val="clear" w:pos="8306"/>
        <w:tab w:val="right" w:pos="9641"/>
      </w:tabs>
      <w:rPr>
        <w:rFonts w:ascii="Cambria" w:hAnsi="Cambria"/>
      </w:rPr>
    </w:pPr>
    <w:r w:rsidRPr="006F0FC0">
      <w:rPr>
        <w:rFonts w:ascii="Calibri" w:hAnsi="Calibri" w:cs="Calibri"/>
        <w:b/>
        <w:sz w:val="18"/>
        <w:szCs w:val="18"/>
      </w:rPr>
      <w:t>X:\1Whole School\General\</w:t>
    </w:r>
    <w:r w:rsidR="00055CF7">
      <w:rPr>
        <w:rFonts w:ascii="Calibri" w:hAnsi="Calibri" w:cs="Calibri"/>
        <w:b/>
        <w:sz w:val="18"/>
        <w:szCs w:val="18"/>
      </w:rPr>
      <w:t>ICT\</w:t>
    </w:r>
    <w:r w:rsidRPr="006F0FC0">
      <w:rPr>
        <w:rFonts w:ascii="Calibri" w:hAnsi="Calibri" w:cs="Calibri"/>
        <w:b/>
        <w:noProof/>
        <w:sz w:val="18"/>
        <w:szCs w:val="18"/>
        <w:lang w:val="en-US"/>
      </w:rPr>
      <w:t xml:space="preserve"> Student Media and IT User Agreement</w:t>
    </w:r>
    <w:r w:rsidR="009B7200" w:rsidRPr="009B7200">
      <w:rPr>
        <w:rFonts w:ascii="Cambria" w:hAnsi="Cambria"/>
      </w:rPr>
      <w:tab/>
      <w:t xml:space="preserve">Page </w:t>
    </w:r>
    <w:r w:rsidR="009B7200" w:rsidRPr="009B7200">
      <w:rPr>
        <w:rFonts w:ascii="Calibri" w:hAnsi="Calibri"/>
      </w:rPr>
      <w:fldChar w:fldCharType="begin"/>
    </w:r>
    <w:r w:rsidR="009B7200">
      <w:instrText xml:space="preserve"> PAGE   \* MERGEFORMAT </w:instrText>
    </w:r>
    <w:r w:rsidR="009B7200" w:rsidRPr="009B7200">
      <w:rPr>
        <w:rFonts w:ascii="Calibri" w:hAnsi="Calibri"/>
      </w:rPr>
      <w:fldChar w:fldCharType="separate"/>
    </w:r>
    <w:r w:rsidR="004E53D8" w:rsidRPr="004E53D8">
      <w:rPr>
        <w:rFonts w:ascii="Cambria" w:hAnsi="Cambria"/>
        <w:noProof/>
      </w:rPr>
      <w:t>2</w:t>
    </w:r>
    <w:r w:rsidR="009B7200" w:rsidRPr="009B7200">
      <w:rPr>
        <w:rFonts w:ascii="Cambria" w:hAnsi="Cambria"/>
        <w:noProof/>
      </w:rPr>
      <w:fldChar w:fldCharType="end"/>
    </w:r>
  </w:p>
  <w:p w:rsidR="00EF2C3B" w:rsidRPr="009B7200" w:rsidRDefault="00EF2C3B" w:rsidP="009B7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EDF" w:rsidRDefault="00076EDF">
      <w:r>
        <w:separator/>
      </w:r>
    </w:p>
  </w:footnote>
  <w:footnote w:type="continuationSeparator" w:id="0">
    <w:p w:rsidR="00076EDF" w:rsidRDefault="00076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22D326"/>
    <w:lvl w:ilvl="0">
      <w:numFmt w:val="decimal"/>
      <w:lvlText w:val="*"/>
      <w:lvlJc w:val="left"/>
    </w:lvl>
  </w:abstractNum>
  <w:abstractNum w:abstractNumId="1" w15:restartNumberingAfterBreak="0">
    <w:nsid w:val="04E97CE7"/>
    <w:multiLevelType w:val="hybridMultilevel"/>
    <w:tmpl w:val="DD8E0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15EC6"/>
    <w:multiLevelType w:val="hybridMultilevel"/>
    <w:tmpl w:val="1220A7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20442"/>
    <w:multiLevelType w:val="singleLevel"/>
    <w:tmpl w:val="14CAD0CC"/>
    <w:lvl w:ilvl="0">
      <w:start w:val="1"/>
      <w:numFmt w:val="decimal"/>
      <w:lvlText w:val="%1."/>
      <w:legacy w:legacy="1" w:legacySpace="0" w:legacyIndent="283"/>
      <w:lvlJc w:val="left"/>
      <w:pPr>
        <w:ind w:left="283" w:hanging="283"/>
      </w:pPr>
    </w:lvl>
  </w:abstractNum>
  <w:abstractNum w:abstractNumId="4" w15:restartNumberingAfterBreak="0">
    <w:nsid w:val="0CEF503A"/>
    <w:multiLevelType w:val="hybridMultilevel"/>
    <w:tmpl w:val="298EB03A"/>
    <w:lvl w:ilvl="0" w:tplc="205A6820">
      <w:start w:val="1"/>
      <w:numFmt w:val="decimal"/>
      <w:lvlText w:val="%1."/>
      <w:lvlJc w:val="left"/>
      <w:pPr>
        <w:tabs>
          <w:tab w:val="num" w:pos="0"/>
        </w:tabs>
        <w:ind w:left="709"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E85B3D"/>
    <w:multiLevelType w:val="hybridMultilevel"/>
    <w:tmpl w:val="0EA2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CE332C"/>
    <w:multiLevelType w:val="hybridMultilevel"/>
    <w:tmpl w:val="9544FC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B0811"/>
    <w:multiLevelType w:val="singleLevel"/>
    <w:tmpl w:val="7550D9B8"/>
    <w:lvl w:ilvl="0">
      <w:start w:val="1"/>
      <w:numFmt w:val="decimal"/>
      <w:lvlText w:val="%1."/>
      <w:lvlJc w:val="left"/>
      <w:pPr>
        <w:tabs>
          <w:tab w:val="num" w:pos="0"/>
        </w:tabs>
        <w:ind w:left="709" w:hanging="283"/>
      </w:pPr>
      <w:rPr>
        <w:rFonts w:hint="default"/>
      </w:rPr>
    </w:lvl>
  </w:abstractNum>
  <w:abstractNum w:abstractNumId="8" w15:restartNumberingAfterBreak="0">
    <w:nsid w:val="569C60D9"/>
    <w:multiLevelType w:val="singleLevel"/>
    <w:tmpl w:val="14CAD0CC"/>
    <w:lvl w:ilvl="0">
      <w:start w:val="1"/>
      <w:numFmt w:val="decimal"/>
      <w:lvlText w:val="%1."/>
      <w:legacy w:legacy="1" w:legacySpace="0" w:legacyIndent="283"/>
      <w:lvlJc w:val="left"/>
      <w:pPr>
        <w:ind w:left="709" w:hanging="283"/>
      </w:pPr>
    </w:lvl>
  </w:abstractNum>
  <w:abstractNum w:abstractNumId="9" w15:restartNumberingAfterBreak="0">
    <w:nsid w:val="5DC46172"/>
    <w:multiLevelType w:val="singleLevel"/>
    <w:tmpl w:val="14CAD0CC"/>
    <w:lvl w:ilvl="0">
      <w:start w:val="1"/>
      <w:numFmt w:val="decimal"/>
      <w:lvlText w:val="%1."/>
      <w:legacy w:legacy="1" w:legacySpace="0" w:legacyIndent="283"/>
      <w:lvlJc w:val="left"/>
      <w:pPr>
        <w:ind w:left="709" w:hanging="283"/>
      </w:pPr>
    </w:lvl>
  </w:abstractNum>
  <w:abstractNum w:abstractNumId="10" w15:restartNumberingAfterBreak="0">
    <w:nsid w:val="5EB6337C"/>
    <w:multiLevelType w:val="singleLevel"/>
    <w:tmpl w:val="14CAD0CC"/>
    <w:lvl w:ilvl="0">
      <w:start w:val="1"/>
      <w:numFmt w:val="decimal"/>
      <w:lvlText w:val="%1."/>
      <w:legacy w:legacy="1" w:legacySpace="0" w:legacyIndent="283"/>
      <w:lvlJc w:val="left"/>
      <w:pPr>
        <w:ind w:left="283" w:hanging="283"/>
      </w:pPr>
    </w:lvl>
  </w:abstractNum>
  <w:abstractNum w:abstractNumId="11" w15:restartNumberingAfterBreak="0">
    <w:nsid w:val="71010D7E"/>
    <w:multiLevelType w:val="hybridMultilevel"/>
    <w:tmpl w:val="94CA7E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0B0673"/>
    <w:multiLevelType w:val="hybridMultilevel"/>
    <w:tmpl w:val="487E6A50"/>
    <w:lvl w:ilvl="0" w:tplc="7550D9B8">
      <w:start w:val="1"/>
      <w:numFmt w:val="decimal"/>
      <w:lvlText w:val="%1."/>
      <w:lvlJc w:val="left"/>
      <w:pPr>
        <w:tabs>
          <w:tab w:val="num" w:pos="0"/>
        </w:tabs>
        <w:ind w:left="709"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3D68AD"/>
    <w:multiLevelType w:val="singleLevel"/>
    <w:tmpl w:val="14CAD0CC"/>
    <w:lvl w:ilvl="0">
      <w:start w:val="1"/>
      <w:numFmt w:val="decimal"/>
      <w:lvlText w:val="%1."/>
      <w:legacy w:legacy="1" w:legacySpace="0" w:legacyIndent="283"/>
      <w:lvlJc w:val="left"/>
      <w:pPr>
        <w:ind w:left="709"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0"/>
  </w:num>
  <w:num w:numId="4">
    <w:abstractNumId w:val="13"/>
  </w:num>
  <w:num w:numId="5">
    <w:abstractNumId w:val="7"/>
  </w:num>
  <w:num w:numId="6">
    <w:abstractNumId w:val="9"/>
  </w:num>
  <w:num w:numId="7">
    <w:abstractNumId w:val="8"/>
  </w:num>
  <w:num w:numId="8">
    <w:abstractNumId w:val="4"/>
  </w:num>
  <w:num w:numId="9">
    <w:abstractNumId w:val="12"/>
  </w:num>
  <w:num w:numId="10">
    <w:abstractNumId w:val="2"/>
  </w:num>
  <w:num w:numId="11">
    <w:abstractNumId w:val="6"/>
  </w:num>
  <w:num w:numId="12">
    <w:abstractNumId w:val="1"/>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FC"/>
    <w:rsid w:val="000008B6"/>
    <w:rsid w:val="00002A72"/>
    <w:rsid w:val="00014002"/>
    <w:rsid w:val="00015257"/>
    <w:rsid w:val="00021AEA"/>
    <w:rsid w:val="00022199"/>
    <w:rsid w:val="00030DC1"/>
    <w:rsid w:val="00031172"/>
    <w:rsid w:val="000320E9"/>
    <w:rsid w:val="00041AA0"/>
    <w:rsid w:val="00047280"/>
    <w:rsid w:val="00052DAD"/>
    <w:rsid w:val="00055CF7"/>
    <w:rsid w:val="00064ABB"/>
    <w:rsid w:val="000736EE"/>
    <w:rsid w:val="000741EE"/>
    <w:rsid w:val="0007531C"/>
    <w:rsid w:val="00076EDF"/>
    <w:rsid w:val="00082FE6"/>
    <w:rsid w:val="000A3EA2"/>
    <w:rsid w:val="000A412A"/>
    <w:rsid w:val="000B6A8F"/>
    <w:rsid w:val="000C7F01"/>
    <w:rsid w:val="000D2D45"/>
    <w:rsid w:val="000E4669"/>
    <w:rsid w:val="000F7F5C"/>
    <w:rsid w:val="00107692"/>
    <w:rsid w:val="00120BC2"/>
    <w:rsid w:val="00122EDC"/>
    <w:rsid w:val="0012519D"/>
    <w:rsid w:val="00131767"/>
    <w:rsid w:val="00150C87"/>
    <w:rsid w:val="001662C7"/>
    <w:rsid w:val="00167486"/>
    <w:rsid w:val="00170FF0"/>
    <w:rsid w:val="001849BF"/>
    <w:rsid w:val="00194BB9"/>
    <w:rsid w:val="001A0B62"/>
    <w:rsid w:val="001A48F4"/>
    <w:rsid w:val="001B3412"/>
    <w:rsid w:val="001F3120"/>
    <w:rsid w:val="00202E3F"/>
    <w:rsid w:val="002057BF"/>
    <w:rsid w:val="00206E0D"/>
    <w:rsid w:val="0022108B"/>
    <w:rsid w:val="00231D62"/>
    <w:rsid w:val="00233400"/>
    <w:rsid w:val="002515A0"/>
    <w:rsid w:val="002521A5"/>
    <w:rsid w:val="00262767"/>
    <w:rsid w:val="00284856"/>
    <w:rsid w:val="002A0507"/>
    <w:rsid w:val="002B4120"/>
    <w:rsid w:val="002C7F53"/>
    <w:rsid w:val="002D32E5"/>
    <w:rsid w:val="002E3997"/>
    <w:rsid w:val="002E5503"/>
    <w:rsid w:val="002E5DB0"/>
    <w:rsid w:val="002F4A9C"/>
    <w:rsid w:val="00310FEB"/>
    <w:rsid w:val="00321BB7"/>
    <w:rsid w:val="003252A3"/>
    <w:rsid w:val="00325462"/>
    <w:rsid w:val="00335595"/>
    <w:rsid w:val="00341750"/>
    <w:rsid w:val="00342C4A"/>
    <w:rsid w:val="003510E2"/>
    <w:rsid w:val="00351C60"/>
    <w:rsid w:val="00364CB0"/>
    <w:rsid w:val="00372654"/>
    <w:rsid w:val="00377E68"/>
    <w:rsid w:val="00381FBE"/>
    <w:rsid w:val="003835FC"/>
    <w:rsid w:val="003902F8"/>
    <w:rsid w:val="003916F1"/>
    <w:rsid w:val="003A595D"/>
    <w:rsid w:val="003C5807"/>
    <w:rsid w:val="003D036D"/>
    <w:rsid w:val="003E2D3A"/>
    <w:rsid w:val="003F5806"/>
    <w:rsid w:val="003F5909"/>
    <w:rsid w:val="0040272D"/>
    <w:rsid w:val="0040670A"/>
    <w:rsid w:val="00406CC6"/>
    <w:rsid w:val="00413D13"/>
    <w:rsid w:val="00414F7F"/>
    <w:rsid w:val="0041526D"/>
    <w:rsid w:val="00437EED"/>
    <w:rsid w:val="0044714E"/>
    <w:rsid w:val="0044798E"/>
    <w:rsid w:val="0046036C"/>
    <w:rsid w:val="004655FD"/>
    <w:rsid w:val="00471A30"/>
    <w:rsid w:val="00481FC7"/>
    <w:rsid w:val="004A1600"/>
    <w:rsid w:val="004A43E1"/>
    <w:rsid w:val="004C6BA6"/>
    <w:rsid w:val="004D086F"/>
    <w:rsid w:val="004E53D8"/>
    <w:rsid w:val="004F52F4"/>
    <w:rsid w:val="0051665F"/>
    <w:rsid w:val="00536BCC"/>
    <w:rsid w:val="00560606"/>
    <w:rsid w:val="005942FC"/>
    <w:rsid w:val="005A6478"/>
    <w:rsid w:val="005A7B5D"/>
    <w:rsid w:val="005B2224"/>
    <w:rsid w:val="005D1AB1"/>
    <w:rsid w:val="005D5BB2"/>
    <w:rsid w:val="005E1255"/>
    <w:rsid w:val="00601C6D"/>
    <w:rsid w:val="00601E24"/>
    <w:rsid w:val="00623032"/>
    <w:rsid w:val="0062380C"/>
    <w:rsid w:val="0062691A"/>
    <w:rsid w:val="0064230E"/>
    <w:rsid w:val="00642899"/>
    <w:rsid w:val="006479E5"/>
    <w:rsid w:val="00657011"/>
    <w:rsid w:val="00683D56"/>
    <w:rsid w:val="00690608"/>
    <w:rsid w:val="006A1E66"/>
    <w:rsid w:val="006A3413"/>
    <w:rsid w:val="006E48CA"/>
    <w:rsid w:val="006E701B"/>
    <w:rsid w:val="006F0FC0"/>
    <w:rsid w:val="0070178A"/>
    <w:rsid w:val="00702CF0"/>
    <w:rsid w:val="00703199"/>
    <w:rsid w:val="00731604"/>
    <w:rsid w:val="00733DC1"/>
    <w:rsid w:val="00741E1B"/>
    <w:rsid w:val="00742A3F"/>
    <w:rsid w:val="007502E4"/>
    <w:rsid w:val="007572A3"/>
    <w:rsid w:val="007623DF"/>
    <w:rsid w:val="00783D54"/>
    <w:rsid w:val="00793FDF"/>
    <w:rsid w:val="007952D7"/>
    <w:rsid w:val="00796EDC"/>
    <w:rsid w:val="007B623D"/>
    <w:rsid w:val="007C65E2"/>
    <w:rsid w:val="007D0D4A"/>
    <w:rsid w:val="007D0E2F"/>
    <w:rsid w:val="007D7CE9"/>
    <w:rsid w:val="007E2317"/>
    <w:rsid w:val="007E489F"/>
    <w:rsid w:val="007F070C"/>
    <w:rsid w:val="007F2E3A"/>
    <w:rsid w:val="008046FB"/>
    <w:rsid w:val="00806ED3"/>
    <w:rsid w:val="00841307"/>
    <w:rsid w:val="00861977"/>
    <w:rsid w:val="00866FA2"/>
    <w:rsid w:val="008728CC"/>
    <w:rsid w:val="008764F1"/>
    <w:rsid w:val="008776CD"/>
    <w:rsid w:val="0088332D"/>
    <w:rsid w:val="0088500D"/>
    <w:rsid w:val="00896524"/>
    <w:rsid w:val="008B0FFB"/>
    <w:rsid w:val="008B481E"/>
    <w:rsid w:val="008C69F1"/>
    <w:rsid w:val="008E626A"/>
    <w:rsid w:val="00902D17"/>
    <w:rsid w:val="009060CF"/>
    <w:rsid w:val="009148D0"/>
    <w:rsid w:val="00917834"/>
    <w:rsid w:val="009469B1"/>
    <w:rsid w:val="0096770E"/>
    <w:rsid w:val="00967D89"/>
    <w:rsid w:val="00967F62"/>
    <w:rsid w:val="00985C99"/>
    <w:rsid w:val="00986445"/>
    <w:rsid w:val="009B400E"/>
    <w:rsid w:val="009B7200"/>
    <w:rsid w:val="009C49D6"/>
    <w:rsid w:val="009D202B"/>
    <w:rsid w:val="009E04CE"/>
    <w:rsid w:val="00A1719B"/>
    <w:rsid w:val="00A2024F"/>
    <w:rsid w:val="00A23BD2"/>
    <w:rsid w:val="00A242B6"/>
    <w:rsid w:val="00A4069C"/>
    <w:rsid w:val="00A60CB1"/>
    <w:rsid w:val="00A6492F"/>
    <w:rsid w:val="00A66D5C"/>
    <w:rsid w:val="00A701FF"/>
    <w:rsid w:val="00A8218D"/>
    <w:rsid w:val="00A862C1"/>
    <w:rsid w:val="00A9338F"/>
    <w:rsid w:val="00A93ECF"/>
    <w:rsid w:val="00AA31B6"/>
    <w:rsid w:val="00AA7D5E"/>
    <w:rsid w:val="00AB3BC9"/>
    <w:rsid w:val="00AC3368"/>
    <w:rsid w:val="00AD5EEB"/>
    <w:rsid w:val="00AF2E18"/>
    <w:rsid w:val="00AF7373"/>
    <w:rsid w:val="00B01318"/>
    <w:rsid w:val="00B04E2C"/>
    <w:rsid w:val="00B1182D"/>
    <w:rsid w:val="00B15485"/>
    <w:rsid w:val="00B20804"/>
    <w:rsid w:val="00B347F4"/>
    <w:rsid w:val="00B431B2"/>
    <w:rsid w:val="00B66625"/>
    <w:rsid w:val="00BC1F76"/>
    <w:rsid w:val="00BD4910"/>
    <w:rsid w:val="00BD613F"/>
    <w:rsid w:val="00BD63E0"/>
    <w:rsid w:val="00BD6C03"/>
    <w:rsid w:val="00BE26E3"/>
    <w:rsid w:val="00BE638B"/>
    <w:rsid w:val="00BF1EE9"/>
    <w:rsid w:val="00BF44AC"/>
    <w:rsid w:val="00C17605"/>
    <w:rsid w:val="00C35C25"/>
    <w:rsid w:val="00C40B23"/>
    <w:rsid w:val="00C439B1"/>
    <w:rsid w:val="00C43DC5"/>
    <w:rsid w:val="00C54CE0"/>
    <w:rsid w:val="00C60FFD"/>
    <w:rsid w:val="00C83B3C"/>
    <w:rsid w:val="00C9393C"/>
    <w:rsid w:val="00CB119C"/>
    <w:rsid w:val="00CD23A5"/>
    <w:rsid w:val="00CD62ED"/>
    <w:rsid w:val="00CD69AB"/>
    <w:rsid w:val="00CF3351"/>
    <w:rsid w:val="00D11F3B"/>
    <w:rsid w:val="00D16C98"/>
    <w:rsid w:val="00D43E49"/>
    <w:rsid w:val="00D63C76"/>
    <w:rsid w:val="00D750C3"/>
    <w:rsid w:val="00D8086A"/>
    <w:rsid w:val="00D95762"/>
    <w:rsid w:val="00DA6D26"/>
    <w:rsid w:val="00DC1D5D"/>
    <w:rsid w:val="00DD2483"/>
    <w:rsid w:val="00DE3D85"/>
    <w:rsid w:val="00E22B99"/>
    <w:rsid w:val="00E239EB"/>
    <w:rsid w:val="00E25F16"/>
    <w:rsid w:val="00E33D5F"/>
    <w:rsid w:val="00E42C98"/>
    <w:rsid w:val="00E5432B"/>
    <w:rsid w:val="00E67CCE"/>
    <w:rsid w:val="00EA0973"/>
    <w:rsid w:val="00EA1F43"/>
    <w:rsid w:val="00EA62F0"/>
    <w:rsid w:val="00EC545F"/>
    <w:rsid w:val="00EC66BF"/>
    <w:rsid w:val="00ED021D"/>
    <w:rsid w:val="00EE7702"/>
    <w:rsid w:val="00EF2C3B"/>
    <w:rsid w:val="00F140C9"/>
    <w:rsid w:val="00F1729A"/>
    <w:rsid w:val="00F177EF"/>
    <w:rsid w:val="00F55A49"/>
    <w:rsid w:val="00F61F77"/>
    <w:rsid w:val="00F8210B"/>
    <w:rsid w:val="00F82C80"/>
    <w:rsid w:val="00F85B79"/>
    <w:rsid w:val="00FC59F8"/>
    <w:rsid w:val="00FC7B29"/>
    <w:rsid w:val="00FE155E"/>
    <w:rsid w:val="00FE15C8"/>
    <w:rsid w:val="00FF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BEADD6-7DE1-4A14-AD83-CF76600F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FC7B29"/>
    <w:pPr>
      <w:keepNext/>
      <w:overflowPunct/>
      <w:autoSpaceDE/>
      <w:autoSpaceDN/>
      <w:adjustRightInd/>
      <w:spacing w:before="240" w:after="60"/>
      <w:textAlignment w:val="auto"/>
      <w:outlineLvl w:val="0"/>
    </w:pPr>
    <w:rPr>
      <w:rFonts w:ascii="Arial" w:hAnsi="Arial" w:cs="Arial"/>
      <w:b/>
      <w:bCs/>
      <w:kern w:val="32"/>
      <w:sz w:val="32"/>
      <w:szCs w:val="32"/>
      <w:lang w:eastAsia="en-GB"/>
    </w:rPr>
  </w:style>
  <w:style w:type="paragraph" w:styleId="Heading3">
    <w:name w:val="heading 3"/>
    <w:basedOn w:val="Normal"/>
    <w:next w:val="Normal"/>
    <w:link w:val="Heading3Char"/>
    <w:semiHidden/>
    <w:unhideWhenUsed/>
    <w:qFormat/>
    <w:rsid w:val="00FC7B29"/>
    <w:pPr>
      <w:keepNext/>
      <w:overflowPunct/>
      <w:autoSpaceDE/>
      <w:autoSpaceDN/>
      <w:adjustRightInd/>
      <w:spacing w:before="240" w:after="60"/>
      <w:textAlignment w:val="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0C7F01"/>
    <w:rPr>
      <w:rFonts w:ascii="Tahoma" w:hAnsi="Tahoma" w:cs="Tahoma"/>
      <w:sz w:val="16"/>
      <w:szCs w:val="16"/>
    </w:rPr>
  </w:style>
  <w:style w:type="character" w:customStyle="1" w:styleId="BalloonTextChar">
    <w:name w:val="Balloon Text Char"/>
    <w:link w:val="BalloonText"/>
    <w:uiPriority w:val="99"/>
    <w:semiHidden/>
    <w:rsid w:val="000C7F01"/>
    <w:rPr>
      <w:rFonts w:ascii="Tahoma" w:hAnsi="Tahoma" w:cs="Tahoma"/>
      <w:sz w:val="16"/>
      <w:szCs w:val="16"/>
      <w:lang w:eastAsia="en-US"/>
    </w:rPr>
  </w:style>
  <w:style w:type="paragraph" w:styleId="NoSpacing">
    <w:name w:val="No Spacing"/>
    <w:link w:val="NoSpacingChar"/>
    <w:uiPriority w:val="1"/>
    <w:qFormat/>
    <w:rsid w:val="00BF44AC"/>
    <w:rPr>
      <w:rFonts w:ascii="Calibri" w:hAnsi="Calibri"/>
      <w:sz w:val="22"/>
      <w:szCs w:val="22"/>
      <w:lang w:val="en-US" w:eastAsia="en-US"/>
    </w:rPr>
  </w:style>
  <w:style w:type="character" w:customStyle="1" w:styleId="NoSpacingChar">
    <w:name w:val="No Spacing Char"/>
    <w:link w:val="NoSpacing"/>
    <w:uiPriority w:val="1"/>
    <w:rsid w:val="00BF44AC"/>
    <w:rPr>
      <w:rFonts w:ascii="Calibri" w:hAnsi="Calibri"/>
      <w:sz w:val="22"/>
      <w:szCs w:val="22"/>
      <w:lang w:val="en-US" w:eastAsia="en-US" w:bidi="ar-SA"/>
    </w:rPr>
  </w:style>
  <w:style w:type="character" w:customStyle="1" w:styleId="HeaderChar">
    <w:name w:val="Header Char"/>
    <w:link w:val="Header"/>
    <w:uiPriority w:val="99"/>
    <w:rsid w:val="00BF44AC"/>
    <w:rPr>
      <w:lang w:eastAsia="en-US"/>
    </w:rPr>
  </w:style>
  <w:style w:type="paragraph" w:styleId="ListParagraph">
    <w:name w:val="List Paragraph"/>
    <w:basedOn w:val="Normal"/>
    <w:uiPriority w:val="34"/>
    <w:qFormat/>
    <w:rsid w:val="009C49D6"/>
    <w:pPr>
      <w:ind w:left="720"/>
    </w:pPr>
  </w:style>
  <w:style w:type="character" w:customStyle="1" w:styleId="Heading1Char">
    <w:name w:val="Heading 1 Char"/>
    <w:link w:val="Heading1"/>
    <w:rsid w:val="00FC7B29"/>
    <w:rPr>
      <w:rFonts w:ascii="Arial" w:hAnsi="Arial" w:cs="Arial"/>
      <w:b/>
      <w:bCs/>
      <w:kern w:val="32"/>
      <w:sz w:val="32"/>
      <w:szCs w:val="32"/>
    </w:rPr>
  </w:style>
  <w:style w:type="character" w:customStyle="1" w:styleId="Heading3Char">
    <w:name w:val="Heading 3 Char"/>
    <w:link w:val="Heading3"/>
    <w:semiHidden/>
    <w:rsid w:val="00FC7B29"/>
    <w:rPr>
      <w:rFonts w:ascii="Arial" w:hAnsi="Arial" w:cs="Arial"/>
      <w:b/>
      <w:bCs/>
      <w:sz w:val="26"/>
      <w:szCs w:val="26"/>
    </w:rPr>
  </w:style>
  <w:style w:type="character" w:customStyle="1" w:styleId="DefaultChar">
    <w:name w:val="Default Char"/>
    <w:link w:val="Default"/>
    <w:locked/>
    <w:rsid w:val="00FC7B29"/>
    <w:rPr>
      <w:rFonts w:ascii="Arial" w:hAnsi="Arial" w:cs="Arial"/>
      <w:color w:val="000000"/>
      <w:sz w:val="24"/>
      <w:szCs w:val="24"/>
    </w:rPr>
  </w:style>
  <w:style w:type="paragraph" w:customStyle="1" w:styleId="Default">
    <w:name w:val="Default"/>
    <w:link w:val="DefaultChar"/>
    <w:rsid w:val="00FC7B2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B7200"/>
    <w:rPr>
      <w:lang w:eastAsia="en-US"/>
    </w:rPr>
  </w:style>
  <w:style w:type="table" w:styleId="TableGrid">
    <w:name w:val="Table Grid"/>
    <w:basedOn w:val="TableNormal"/>
    <w:uiPriority w:val="59"/>
    <w:rsid w:val="00702C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6281">
      <w:bodyDiv w:val="1"/>
      <w:marLeft w:val="0"/>
      <w:marRight w:val="0"/>
      <w:marTop w:val="0"/>
      <w:marBottom w:val="0"/>
      <w:divBdr>
        <w:top w:val="none" w:sz="0" w:space="0" w:color="auto"/>
        <w:left w:val="none" w:sz="0" w:space="0" w:color="auto"/>
        <w:bottom w:val="none" w:sz="0" w:space="0" w:color="auto"/>
        <w:right w:val="none" w:sz="0" w:space="0" w:color="auto"/>
      </w:divBdr>
    </w:div>
    <w:div w:id="14031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10BF-05D2-446D-8C5C-84196EE1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C1368B80</Template>
  <TotalTime>1</TotalTime>
  <Pages>5</Pages>
  <Words>1508</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Shenfield High School</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dc:title>
  <dc:creator>G.Travers</dc:creator>
  <cp:lastModifiedBy>C.Watson</cp:lastModifiedBy>
  <cp:revision>2</cp:revision>
  <cp:lastPrinted>2014-06-12T15:07:00Z</cp:lastPrinted>
  <dcterms:created xsi:type="dcterms:W3CDTF">2017-03-03T10:10:00Z</dcterms:created>
  <dcterms:modified xsi:type="dcterms:W3CDTF">2017-03-03T10:10:00Z</dcterms:modified>
</cp:coreProperties>
</file>